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</w:t>
      </w:r>
      <w:bookmarkStart w:id="0" w:name="_GoBack"/>
      <w:bookmarkEnd w:id="0"/>
      <w:r w:rsidRPr="00A74C25">
        <w:rPr>
          <w:rFonts w:ascii="Arial" w:hAnsi="Arial" w:cs="Arial"/>
          <w:b/>
        </w:rPr>
        <w:t>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26A20">
        <w:rPr>
          <w:rFonts w:ascii="Arial" w:hAnsi="Arial" w:cs="Arial"/>
          <w:b/>
        </w:rPr>
        <w:t>55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26A20">
        <w:rPr>
          <w:rFonts w:ascii="Arial" w:hAnsi="Arial" w:cs="Arial"/>
        </w:rPr>
        <w:t>26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r w:rsidR="00E26A20">
        <w:rPr>
          <w:rFonts w:ascii="Arial" w:hAnsi="Arial" w:cs="Arial"/>
        </w:rPr>
        <w:t>10:40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26A20">
        <w:rPr>
          <w:rFonts w:ascii="Arial" w:hAnsi="Arial" w:cs="Arial"/>
        </w:rPr>
        <w:t>administrativo nº 81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E26A20">
        <w:rPr>
          <w:rFonts w:ascii="Arial" w:hAnsi="Arial" w:cs="Arial"/>
        </w:rPr>
        <w:t xml:space="preserve"> </w:t>
      </w:r>
      <w:r w:rsidR="00E26A20" w:rsidRPr="00E26A20">
        <w:rPr>
          <w:rFonts w:ascii="Arial" w:hAnsi="Arial" w:cs="Arial"/>
          <w:b/>
        </w:rPr>
        <w:t>COMPRA DE MOBILIARIO PARA MELHORIA NA FARMACIA DA UNIDADE BASICA DE SAÚDE</w:t>
      </w:r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26A20">
        <w:rPr>
          <w:rFonts w:ascii="Arial" w:hAnsi="Arial" w:cs="Arial"/>
        </w:rPr>
        <w:t>26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7549F"/>
    <w:rsid w:val="00E76081"/>
    <w:rsid w:val="00E90BE2"/>
    <w:rsid w:val="00E91C7D"/>
    <w:rsid w:val="00E93E42"/>
    <w:rsid w:val="00EA09D1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199-75F3-4681-8146-7F66F52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83</cp:revision>
  <cp:lastPrinted>2021-07-26T14:01:00Z</cp:lastPrinted>
  <dcterms:created xsi:type="dcterms:W3CDTF">2020-06-26T14:55:00Z</dcterms:created>
  <dcterms:modified xsi:type="dcterms:W3CDTF">2021-07-26T14:01:00Z</dcterms:modified>
</cp:coreProperties>
</file>