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442E5">
        <w:rPr>
          <w:rFonts w:ascii="Arial" w:hAnsi="Arial" w:cs="Arial"/>
          <w:b/>
        </w:rPr>
        <w:t>5</w:t>
      </w:r>
      <w:r w:rsidR="00EB0A30">
        <w:rPr>
          <w:rFonts w:ascii="Arial" w:hAnsi="Arial" w:cs="Arial"/>
          <w:b/>
        </w:rPr>
        <w:t>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B0A30">
        <w:rPr>
          <w:rFonts w:ascii="Arial" w:hAnsi="Arial" w:cs="Arial"/>
        </w:rPr>
        <w:t>27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r w:rsidR="00EB0A30">
        <w:rPr>
          <w:rFonts w:ascii="Arial" w:hAnsi="Arial" w:cs="Arial"/>
        </w:rPr>
        <w:t>13:5</w:t>
      </w:r>
      <w:r w:rsidR="00E26A20">
        <w:rPr>
          <w:rFonts w:ascii="Arial" w:hAnsi="Arial" w:cs="Arial"/>
        </w:rPr>
        <w:t>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B0A30">
        <w:rPr>
          <w:rFonts w:ascii="Arial" w:hAnsi="Arial" w:cs="Arial"/>
        </w:rPr>
        <w:t>administrativo nº 84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EB0A30" w:rsidRPr="00EA4D7E">
        <w:rPr>
          <w:rFonts w:ascii="Arial" w:hAnsi="Arial" w:cs="Arial"/>
          <w:b/>
        </w:rPr>
        <w:t>COMPRA DE MATERIAL DIDÁTICO PARA DISTRIBUIÇÃO NAS ESCOLAS MUNICIPAIS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442E5">
        <w:rPr>
          <w:rFonts w:ascii="Arial" w:hAnsi="Arial" w:cs="Arial"/>
        </w:rPr>
        <w:t>27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199-75F3-4681-8146-7F66F52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86</cp:revision>
  <cp:lastPrinted>2021-07-27T17:07:00Z</cp:lastPrinted>
  <dcterms:created xsi:type="dcterms:W3CDTF">2020-06-26T14:55:00Z</dcterms:created>
  <dcterms:modified xsi:type="dcterms:W3CDTF">2021-07-27T17:07:00Z</dcterms:modified>
</cp:coreProperties>
</file>