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442E5">
        <w:rPr>
          <w:rFonts w:ascii="Arial" w:hAnsi="Arial" w:cs="Arial"/>
          <w:b/>
        </w:rPr>
        <w:t>5</w:t>
      </w:r>
      <w:r w:rsidR="009F18CA">
        <w:rPr>
          <w:rFonts w:ascii="Arial" w:hAnsi="Arial" w:cs="Arial"/>
          <w:b/>
        </w:rPr>
        <w:t>9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F18CA">
        <w:rPr>
          <w:rFonts w:ascii="Arial" w:hAnsi="Arial" w:cs="Arial"/>
        </w:rPr>
        <w:t>28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9F18CA">
        <w:rPr>
          <w:rFonts w:ascii="Arial" w:hAnsi="Arial" w:cs="Arial"/>
        </w:rPr>
        <w:t>16:0</w:t>
      </w:r>
      <w:r w:rsidR="00E26A20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9F18CA">
        <w:rPr>
          <w:rFonts w:ascii="Arial" w:hAnsi="Arial" w:cs="Arial"/>
        </w:rPr>
        <w:t>administrativo nº 85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9F18CA">
        <w:rPr>
          <w:rFonts w:ascii="Arial" w:hAnsi="Arial" w:cs="Arial"/>
          <w:b/>
        </w:rPr>
        <w:t>SERVIÇO DE HIGIENIZAÇÃO, MANUTENÇÃO E INSTALAÇÃO DE AR CONDICIONADO NAS ESCOLAS MUNICIPAIS E SECRETARIA DE EDUCAÇÃO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F18CA">
        <w:rPr>
          <w:rFonts w:ascii="Arial" w:hAnsi="Arial" w:cs="Arial"/>
        </w:rPr>
        <w:t xml:space="preserve">28 </w:t>
      </w:r>
      <w:bookmarkStart w:id="0" w:name="_GoBack"/>
      <w:bookmarkEnd w:id="0"/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87</cp:revision>
  <cp:lastPrinted>2021-07-29T12:55:00Z</cp:lastPrinted>
  <dcterms:created xsi:type="dcterms:W3CDTF">2020-06-26T14:55:00Z</dcterms:created>
  <dcterms:modified xsi:type="dcterms:W3CDTF">2021-07-29T12:56:00Z</dcterms:modified>
</cp:coreProperties>
</file>