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82C17">
        <w:rPr>
          <w:rFonts w:ascii="Arial" w:hAnsi="Arial" w:cs="Arial"/>
          <w:b/>
        </w:rPr>
        <w:t>61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382C17">
        <w:rPr>
          <w:rFonts w:ascii="Arial" w:hAnsi="Arial" w:cs="Arial"/>
        </w:rPr>
        <w:t>02</w:t>
      </w:r>
      <w:r w:rsidR="001B4CF0">
        <w:rPr>
          <w:rFonts w:ascii="Arial" w:hAnsi="Arial" w:cs="Arial"/>
        </w:rPr>
        <w:t>/0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382C17">
        <w:rPr>
          <w:rFonts w:ascii="Arial" w:hAnsi="Arial" w:cs="Arial"/>
        </w:rPr>
        <w:t>16:40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82C17">
        <w:rPr>
          <w:rFonts w:ascii="Arial" w:hAnsi="Arial" w:cs="Arial"/>
        </w:rPr>
        <w:t>administrativo nº 87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382C17" w:rsidRPr="00382C17">
        <w:rPr>
          <w:rFonts w:ascii="Arial" w:hAnsi="Arial" w:cs="Arial"/>
          <w:b/>
        </w:rPr>
        <w:t>COMPRA DE MATERIAL PARA PREVENÇÃO E PROTEÇÃO CONTRA O COVID 19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82C17">
        <w:rPr>
          <w:rFonts w:ascii="Arial" w:hAnsi="Arial" w:cs="Arial"/>
        </w:rPr>
        <w:t>02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bookmarkStart w:id="0" w:name="_GoBack"/>
      <w:bookmarkEnd w:id="0"/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97A94-1CF2-436B-A195-30BBD25C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89</cp:revision>
  <cp:lastPrinted>2021-08-02T20:01:00Z</cp:lastPrinted>
  <dcterms:created xsi:type="dcterms:W3CDTF">2020-06-26T14:55:00Z</dcterms:created>
  <dcterms:modified xsi:type="dcterms:W3CDTF">2021-08-02T20:02:00Z</dcterms:modified>
</cp:coreProperties>
</file>