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366FB">
        <w:rPr>
          <w:rFonts w:ascii="Arial" w:hAnsi="Arial" w:cs="Arial"/>
          <w:b/>
        </w:rPr>
        <w:t>81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C366FB">
        <w:rPr>
          <w:rFonts w:ascii="Arial" w:hAnsi="Arial" w:cs="Arial"/>
        </w:rPr>
        <w:t xml:space="preserve"> no dia 28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C366FB">
        <w:rPr>
          <w:rFonts w:ascii="Arial" w:hAnsi="Arial" w:cs="Arial"/>
        </w:rPr>
        <w:t>14:30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C366FB">
        <w:rPr>
          <w:rFonts w:ascii="Arial" w:hAnsi="Arial" w:cs="Arial"/>
        </w:rPr>
        <w:t>110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C366FB">
        <w:rPr>
          <w:rFonts w:ascii="Arial" w:hAnsi="Arial" w:cs="Arial"/>
          <w:b/>
        </w:rPr>
        <w:t>AQUISIÇÃO DE GARRAFAS SQUEEZE PERSONALISADAS EM COMEMORAÇÃO ALUSIVA AO DIA DAS CRIANÇAS, PARA ALUNOS DA REDE MUNICIPAL DE ENSINO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366FB">
        <w:rPr>
          <w:rFonts w:ascii="Arial" w:hAnsi="Arial" w:cs="Arial"/>
        </w:rPr>
        <w:t>28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</cp:revision>
  <cp:lastPrinted>2021-09-28T18:23:00Z</cp:lastPrinted>
  <dcterms:created xsi:type="dcterms:W3CDTF">2021-09-22T19:07:00Z</dcterms:created>
  <dcterms:modified xsi:type="dcterms:W3CDTF">2021-09-28T18:27:00Z</dcterms:modified>
</cp:coreProperties>
</file>