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84AFA">
        <w:rPr>
          <w:rFonts w:ascii="Arial" w:hAnsi="Arial" w:cs="Arial"/>
          <w:b/>
        </w:rPr>
        <w:t>95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357CF0">
        <w:rPr>
          <w:rFonts w:ascii="Arial" w:hAnsi="Arial" w:cs="Arial"/>
        </w:rPr>
        <w:t xml:space="preserve"> no dia 28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484AFA">
        <w:rPr>
          <w:rFonts w:ascii="Arial" w:hAnsi="Arial" w:cs="Arial"/>
        </w:rPr>
        <w:t>11</w:t>
      </w:r>
      <w:r w:rsidR="00357CF0">
        <w:rPr>
          <w:rFonts w:ascii="Arial" w:hAnsi="Arial" w:cs="Arial"/>
        </w:rPr>
        <w:t>:0</w:t>
      </w:r>
      <w:r w:rsidR="0064262B">
        <w:rPr>
          <w:rFonts w:ascii="Arial" w:hAnsi="Arial" w:cs="Arial"/>
        </w:rPr>
        <w:t>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484AFA">
        <w:rPr>
          <w:rFonts w:ascii="Arial" w:hAnsi="Arial" w:cs="Arial"/>
        </w:rPr>
        <w:t>127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484AFA">
        <w:rPr>
          <w:rFonts w:ascii="Arial" w:hAnsi="Arial" w:cs="Arial"/>
          <w:b/>
        </w:rPr>
        <w:t>MANUTENÇÃO DE AR CONDICIONADO DA SECRETARIA DE SAÚDE</w:t>
      </w:r>
      <w:bookmarkStart w:id="0" w:name="_GoBack"/>
      <w:bookmarkEnd w:id="0"/>
      <w:r w:rsidR="00357CF0" w:rsidRPr="00357CF0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57CF0">
        <w:rPr>
          <w:rFonts w:ascii="Arial" w:hAnsi="Arial" w:cs="Arial"/>
        </w:rPr>
        <w:t>28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21CE1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57CF0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84AFA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BD1978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2021-10-28T14:10:00Z</cp:lastPrinted>
  <dcterms:created xsi:type="dcterms:W3CDTF">2021-10-28T17:09:00Z</dcterms:created>
  <dcterms:modified xsi:type="dcterms:W3CDTF">2021-10-28T17:09:00Z</dcterms:modified>
</cp:coreProperties>
</file>