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FB3D35">
        <w:rPr>
          <w:rFonts w:ascii="Arial" w:hAnsi="Arial" w:cs="Arial"/>
          <w:b/>
        </w:rPr>
        <w:t>104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FB3D35">
        <w:rPr>
          <w:rFonts w:ascii="Arial" w:hAnsi="Arial" w:cs="Arial"/>
        </w:rPr>
        <w:t xml:space="preserve"> no dia 24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proofErr w:type="gramStart"/>
      <w:r w:rsidR="006C3934">
        <w:rPr>
          <w:rFonts w:ascii="Arial" w:hAnsi="Arial" w:cs="Arial"/>
        </w:rPr>
        <w:t>14:3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FB3D35">
        <w:rPr>
          <w:rFonts w:ascii="Arial" w:hAnsi="Arial" w:cs="Arial"/>
        </w:rPr>
        <w:t>administrativo nº 138</w:t>
      </w:r>
      <w:bookmarkStart w:id="0" w:name="_GoBack"/>
      <w:bookmarkEnd w:id="0"/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 para</w:t>
      </w:r>
      <w:r w:rsidR="006B20DB">
        <w:rPr>
          <w:rFonts w:ascii="Arial" w:hAnsi="Arial" w:cs="Arial"/>
          <w:b/>
        </w:rPr>
        <w:t xml:space="preserve"> </w:t>
      </w:r>
      <w:r w:rsidR="00FB3D35">
        <w:rPr>
          <w:rFonts w:ascii="Arial" w:hAnsi="Arial" w:cs="Arial"/>
          <w:b/>
        </w:rPr>
        <w:t>COMPRA DE PRODUTOS PARA PROTEÇÃO E PREVENÇÃO DO COVID-19</w:t>
      </w:r>
      <w:r w:rsidR="00351429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B3D35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351429"/>
    <w:rsid w:val="00370452"/>
    <w:rsid w:val="004D7405"/>
    <w:rsid w:val="005E5161"/>
    <w:rsid w:val="006B20DB"/>
    <w:rsid w:val="006C3934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2</cp:revision>
  <cp:lastPrinted>2021-11-23T18:12:00Z</cp:lastPrinted>
  <dcterms:created xsi:type="dcterms:W3CDTF">2021-11-24T18:23:00Z</dcterms:created>
  <dcterms:modified xsi:type="dcterms:W3CDTF">2021-11-24T18:23:00Z</dcterms:modified>
</cp:coreProperties>
</file>