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5F3EB9">
        <w:rPr>
          <w:rFonts w:ascii="Arial" w:hAnsi="Arial" w:cs="Arial"/>
          <w:b/>
        </w:rPr>
        <w:t>111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08589E">
        <w:rPr>
          <w:rFonts w:ascii="Arial" w:hAnsi="Arial" w:cs="Arial"/>
        </w:rPr>
        <w:t xml:space="preserve"> no dia 14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5F3EB9">
        <w:rPr>
          <w:rFonts w:ascii="Arial" w:hAnsi="Arial" w:cs="Arial"/>
        </w:rPr>
        <w:t>10:00</w:t>
      </w:r>
      <w:proofErr w:type="gramEnd"/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F3EB9">
        <w:rPr>
          <w:rFonts w:ascii="Arial" w:hAnsi="Arial" w:cs="Arial"/>
        </w:rPr>
        <w:t>administrativo nº 146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5F3EB9">
        <w:rPr>
          <w:rFonts w:ascii="Arial" w:hAnsi="Arial" w:cs="Arial"/>
        </w:rPr>
        <w:t>Dispensa de Licitação 111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5F3EB9">
        <w:rPr>
          <w:rFonts w:ascii="Arial" w:hAnsi="Arial" w:cs="Arial"/>
          <w:b/>
        </w:rPr>
        <w:t>AQUISIÇÃO DE CESTAS DE NATAL, BOMBONS E PIRULITOS PARA EVENTO DE ENCERRAMENTO DE ATIVIDADES DAS OFICINAS DO CRAS E ASSISTÊNCIA SOCIAL</w:t>
      </w:r>
      <w:bookmarkStart w:id="0" w:name="_GoBack"/>
      <w:bookmarkEnd w:id="0"/>
      <w:r w:rsidR="00EE5705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8589E">
        <w:rPr>
          <w:rFonts w:ascii="Arial" w:hAnsi="Arial" w:cs="Arial"/>
        </w:rPr>
        <w:t>14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290C9E"/>
    <w:rsid w:val="00351429"/>
    <w:rsid w:val="00370452"/>
    <w:rsid w:val="004D7405"/>
    <w:rsid w:val="005248DB"/>
    <w:rsid w:val="005B6528"/>
    <w:rsid w:val="005E5161"/>
    <w:rsid w:val="005F3EB9"/>
    <w:rsid w:val="00690A51"/>
    <w:rsid w:val="006B20DB"/>
    <w:rsid w:val="006B4880"/>
    <w:rsid w:val="006C3934"/>
    <w:rsid w:val="00D42B10"/>
    <w:rsid w:val="00EE5705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acer-03</cp:lastModifiedBy>
  <cp:revision>9</cp:revision>
  <cp:lastPrinted>2021-12-14T13:39:00Z</cp:lastPrinted>
  <dcterms:created xsi:type="dcterms:W3CDTF">2021-11-30T17:06:00Z</dcterms:created>
  <dcterms:modified xsi:type="dcterms:W3CDTF">2021-12-14T13:39:00Z</dcterms:modified>
</cp:coreProperties>
</file>