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39466C">
        <w:rPr>
          <w:rFonts w:ascii="Arial" w:hAnsi="Arial" w:cs="Arial"/>
          <w:b/>
        </w:rPr>
        <w:t>115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F15AF1">
        <w:rPr>
          <w:rFonts w:ascii="Arial" w:hAnsi="Arial" w:cs="Arial"/>
        </w:rPr>
        <w:t xml:space="preserve"> no dia 15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39466C">
        <w:rPr>
          <w:rFonts w:ascii="Arial" w:hAnsi="Arial" w:cs="Arial"/>
        </w:rPr>
        <w:t>09:00</w:t>
      </w:r>
      <w:proofErr w:type="gramEnd"/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9466C">
        <w:rPr>
          <w:rFonts w:ascii="Arial" w:hAnsi="Arial" w:cs="Arial"/>
        </w:rPr>
        <w:t>administrativo nº 150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39466C">
        <w:rPr>
          <w:rFonts w:ascii="Arial" w:hAnsi="Arial" w:cs="Arial"/>
        </w:rPr>
        <w:t>Dispensa de Licitação 115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39466C">
        <w:rPr>
          <w:rFonts w:ascii="Arial" w:hAnsi="Arial" w:cs="Arial"/>
          <w:b/>
        </w:rPr>
        <w:t>CONTRATAÇÃO DE SERVIÇO DE HORAS MÁQUINAS DE RETROESCAVADEIRA</w:t>
      </w:r>
      <w:bookmarkStart w:id="0" w:name="_GoBack"/>
      <w:bookmarkEnd w:id="0"/>
      <w:r w:rsidR="00F15AF1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15AF1">
        <w:rPr>
          <w:rFonts w:ascii="Arial" w:hAnsi="Arial" w:cs="Arial"/>
        </w:rPr>
        <w:t>15</w:t>
      </w:r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08589E"/>
    <w:rsid w:val="00290C9E"/>
    <w:rsid w:val="00351429"/>
    <w:rsid w:val="00370452"/>
    <w:rsid w:val="0039466C"/>
    <w:rsid w:val="004D7405"/>
    <w:rsid w:val="005248DB"/>
    <w:rsid w:val="005B6528"/>
    <w:rsid w:val="005E5161"/>
    <w:rsid w:val="00690A51"/>
    <w:rsid w:val="006B20DB"/>
    <w:rsid w:val="006B4880"/>
    <w:rsid w:val="006C3934"/>
    <w:rsid w:val="009D458A"/>
    <w:rsid w:val="00D42B10"/>
    <w:rsid w:val="00EE5705"/>
    <w:rsid w:val="00F15AF1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acer-03</cp:lastModifiedBy>
  <cp:revision>11</cp:revision>
  <cp:lastPrinted>2021-12-15T12:46:00Z</cp:lastPrinted>
  <dcterms:created xsi:type="dcterms:W3CDTF">2021-11-30T17:06:00Z</dcterms:created>
  <dcterms:modified xsi:type="dcterms:W3CDTF">2021-12-15T12:47:00Z</dcterms:modified>
</cp:coreProperties>
</file>