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BD1487">
        <w:rPr>
          <w:rFonts w:ascii="Arial" w:hAnsi="Arial" w:cs="Arial"/>
          <w:b/>
        </w:rPr>
        <w:t>32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F87351">
        <w:rPr>
          <w:rFonts w:ascii="Arial" w:hAnsi="Arial" w:cs="Arial"/>
        </w:rPr>
        <w:t>30</w:t>
      </w:r>
      <w:bookmarkStart w:id="0" w:name="_GoBack"/>
      <w:bookmarkEnd w:id="0"/>
      <w:r w:rsidR="00C32AD8">
        <w:rPr>
          <w:rFonts w:ascii="Arial" w:hAnsi="Arial" w:cs="Arial"/>
        </w:rPr>
        <w:t>/</w:t>
      </w:r>
      <w:r w:rsidR="00892329">
        <w:rPr>
          <w:rFonts w:ascii="Arial" w:hAnsi="Arial" w:cs="Arial"/>
        </w:rPr>
        <w:t>03</w:t>
      </w:r>
      <w:r w:rsidR="003D4E63">
        <w:rPr>
          <w:rFonts w:ascii="Arial" w:hAnsi="Arial" w:cs="Arial"/>
        </w:rPr>
        <w:t>/2022</w:t>
      </w:r>
      <w:r w:rsidRPr="00A74C25">
        <w:rPr>
          <w:rFonts w:ascii="Arial" w:hAnsi="Arial" w:cs="Arial"/>
        </w:rPr>
        <w:t xml:space="preserve"> as </w:t>
      </w:r>
      <w:r w:rsidR="00BD1487">
        <w:rPr>
          <w:rFonts w:ascii="Arial" w:hAnsi="Arial" w:cs="Arial"/>
        </w:rPr>
        <w:t>09</w:t>
      </w:r>
      <w:r w:rsidR="00C32AD8">
        <w:rPr>
          <w:rFonts w:ascii="Arial" w:hAnsi="Arial" w:cs="Arial"/>
        </w:rPr>
        <w:t>:</w:t>
      </w:r>
      <w:r w:rsidR="00BD1487">
        <w:rPr>
          <w:rFonts w:ascii="Arial" w:hAnsi="Arial" w:cs="Arial"/>
        </w:rPr>
        <w:t>45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BD1487">
        <w:rPr>
          <w:rFonts w:ascii="Arial" w:hAnsi="Arial" w:cs="Arial"/>
        </w:rPr>
        <w:t>administrativo nº 54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4F4E91">
        <w:rPr>
          <w:rFonts w:ascii="Arial" w:hAnsi="Arial" w:cs="Arial"/>
          <w:b/>
        </w:rPr>
        <w:t>A</w:t>
      </w:r>
      <w:r w:rsidR="00BD1487">
        <w:rPr>
          <w:rFonts w:ascii="Arial" w:hAnsi="Arial" w:cs="Arial"/>
          <w:b/>
        </w:rPr>
        <w:t>QUISIÇÃO DE OXIGÊNIO GASOSO MEDICINAL PARA A UNIDADE BÁSICA DE SAÚDE</w:t>
      </w:r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BD1487">
        <w:rPr>
          <w:rFonts w:ascii="Arial" w:hAnsi="Arial" w:cs="Arial"/>
        </w:rPr>
        <w:t>30</w:t>
      </w:r>
      <w:r w:rsidR="00892329">
        <w:rPr>
          <w:rFonts w:ascii="Arial" w:hAnsi="Arial" w:cs="Arial"/>
        </w:rPr>
        <w:t xml:space="preserve"> de Março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37610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96A42"/>
    <w:rsid w:val="004B6D84"/>
    <w:rsid w:val="004B7FB5"/>
    <w:rsid w:val="004E3906"/>
    <w:rsid w:val="004F04E3"/>
    <w:rsid w:val="004F4E91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611A9"/>
    <w:rsid w:val="00987894"/>
    <w:rsid w:val="00995E4F"/>
    <w:rsid w:val="009D5801"/>
    <w:rsid w:val="009F7AF3"/>
    <w:rsid w:val="00A22935"/>
    <w:rsid w:val="00A415E4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4361C"/>
    <w:rsid w:val="00E71726"/>
    <w:rsid w:val="00E76081"/>
    <w:rsid w:val="00E90BE2"/>
    <w:rsid w:val="00E91C7D"/>
    <w:rsid w:val="00E93E42"/>
    <w:rsid w:val="00EC0B80"/>
    <w:rsid w:val="00F0309B"/>
    <w:rsid w:val="00F502B3"/>
    <w:rsid w:val="00F618DC"/>
    <w:rsid w:val="00F74885"/>
    <w:rsid w:val="00F87351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0F253-76DF-4B4B-9AD1-FEFFFD9D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24</cp:revision>
  <cp:lastPrinted>2022-03-30T13:48:00Z</cp:lastPrinted>
  <dcterms:created xsi:type="dcterms:W3CDTF">2022-02-11T15:11:00Z</dcterms:created>
  <dcterms:modified xsi:type="dcterms:W3CDTF">2022-03-30T14:26:00Z</dcterms:modified>
</cp:coreProperties>
</file>