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E41E7C">
        <w:rPr>
          <w:rFonts w:ascii="Arial" w:hAnsi="Arial" w:cs="Arial"/>
          <w:b/>
        </w:rPr>
        <w:t>48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41E7C">
        <w:rPr>
          <w:rFonts w:ascii="Arial" w:hAnsi="Arial" w:cs="Arial"/>
        </w:rPr>
        <w:t>06</w:t>
      </w:r>
      <w:r w:rsidR="005063A6">
        <w:rPr>
          <w:rFonts w:ascii="Arial" w:hAnsi="Arial" w:cs="Arial"/>
        </w:rPr>
        <w:t>/05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E41E7C">
        <w:rPr>
          <w:rFonts w:ascii="Arial" w:hAnsi="Arial" w:cs="Arial"/>
        </w:rPr>
        <w:t>08</w:t>
      </w:r>
      <w:r w:rsidR="003B255D">
        <w:rPr>
          <w:rFonts w:ascii="Arial" w:hAnsi="Arial" w:cs="Arial"/>
        </w:rPr>
        <w:t>:</w:t>
      </w:r>
      <w:r w:rsidR="00455AFF">
        <w:rPr>
          <w:rFonts w:ascii="Arial" w:hAnsi="Arial" w:cs="Arial"/>
        </w:rPr>
        <w:t>3</w:t>
      </w:r>
      <w:r w:rsidR="005063A6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E41E7C">
        <w:rPr>
          <w:rFonts w:ascii="Arial" w:hAnsi="Arial" w:cs="Arial"/>
        </w:rPr>
        <w:t>80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E41E7C">
        <w:rPr>
          <w:rFonts w:ascii="Arial" w:hAnsi="Arial" w:cs="Arial"/>
          <w:b/>
        </w:rPr>
        <w:t>SERVIÇO DE REFORMA DO CARRETO AGRÍCOLA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41E7C">
        <w:rPr>
          <w:rFonts w:ascii="Arial" w:hAnsi="Arial" w:cs="Arial"/>
        </w:rPr>
        <w:t>06</w:t>
      </w:r>
      <w:bookmarkStart w:id="0" w:name="_GoBack"/>
      <w:bookmarkEnd w:id="0"/>
      <w:r w:rsidR="00B02EBF">
        <w:rPr>
          <w:rFonts w:ascii="Arial" w:hAnsi="Arial" w:cs="Arial"/>
        </w:rPr>
        <w:t xml:space="preserve"> de Maio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38</cp:revision>
  <cp:lastPrinted>2022-05-06T12:19:00Z</cp:lastPrinted>
  <dcterms:created xsi:type="dcterms:W3CDTF">2022-02-11T15:11:00Z</dcterms:created>
  <dcterms:modified xsi:type="dcterms:W3CDTF">2022-05-06T12:19:00Z</dcterms:modified>
</cp:coreProperties>
</file>