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F54A6">
        <w:rPr>
          <w:rFonts w:ascii="Arial" w:hAnsi="Arial" w:cs="Arial"/>
          <w:b/>
        </w:rPr>
        <w:t>55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0F54A6">
        <w:rPr>
          <w:rFonts w:ascii="Arial" w:hAnsi="Arial" w:cs="Arial"/>
        </w:rPr>
        <w:t>26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0F54A6">
        <w:rPr>
          <w:rFonts w:ascii="Arial" w:hAnsi="Arial" w:cs="Arial"/>
        </w:rPr>
        <w:t>09</w:t>
      </w:r>
      <w:r w:rsidR="003B255D">
        <w:rPr>
          <w:rFonts w:ascii="Arial" w:hAnsi="Arial" w:cs="Arial"/>
        </w:rPr>
        <w:t>:</w:t>
      </w:r>
      <w:r w:rsidR="000F54A6">
        <w:rPr>
          <w:rFonts w:ascii="Arial" w:hAnsi="Arial" w:cs="Arial"/>
        </w:rPr>
        <w:t>5</w:t>
      </w:r>
      <w:r w:rsidR="000A7D90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0F54A6">
        <w:rPr>
          <w:rFonts w:ascii="Arial" w:hAnsi="Arial" w:cs="Arial"/>
        </w:rPr>
        <w:t>91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0F54A6" w:rsidRPr="000F54A6">
        <w:rPr>
          <w:rFonts w:ascii="Arial" w:hAnsi="Arial" w:cs="Arial"/>
          <w:b/>
        </w:rPr>
        <w:t>COMPRA DE CESTAS BASICAS DISTRIBUÇÃO GRATUITA ENVIO DEFESA CIVIL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F54A6">
        <w:rPr>
          <w:rFonts w:ascii="Arial" w:hAnsi="Arial" w:cs="Arial"/>
        </w:rPr>
        <w:t>26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9D78-6736-4229-806F-7278EBC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42</cp:revision>
  <cp:lastPrinted>2022-05-18T18:01:00Z</cp:lastPrinted>
  <dcterms:created xsi:type="dcterms:W3CDTF">2022-02-11T15:11:00Z</dcterms:created>
  <dcterms:modified xsi:type="dcterms:W3CDTF">2022-05-26T14:11:00Z</dcterms:modified>
</cp:coreProperties>
</file>