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B008FD">
        <w:rPr>
          <w:rFonts w:ascii="Arial" w:hAnsi="Arial" w:cs="Arial"/>
          <w:b/>
        </w:rPr>
        <w:t xml:space="preserve"> DE LICITAÇÃO 0</w:t>
      </w:r>
      <w:r w:rsidR="00621B0E">
        <w:rPr>
          <w:rFonts w:ascii="Arial" w:hAnsi="Arial" w:cs="Arial"/>
          <w:b/>
        </w:rPr>
        <w:t>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D0C06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621B0E">
        <w:rPr>
          <w:rFonts w:ascii="Arial" w:hAnsi="Arial" w:cs="Arial"/>
        </w:rPr>
        <w:t>10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621B0E">
        <w:rPr>
          <w:rFonts w:ascii="Arial" w:hAnsi="Arial" w:cs="Arial"/>
        </w:rPr>
        <w:t>08:00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621B0E" w:rsidRPr="00621B0E">
        <w:rPr>
          <w:rFonts w:ascii="Arial" w:hAnsi="Arial" w:cs="Arial"/>
          <w:b/>
        </w:rPr>
        <w:t>COMPRA DE BATERIAS PARA ATENDIMENTOS DAS SECRETARIAS MUNICIPAIS</w:t>
      </w:r>
      <w:r w:rsidR="001E1381" w:rsidRPr="001E1381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21B0E">
        <w:rPr>
          <w:rFonts w:ascii="Arial" w:hAnsi="Arial" w:cs="Arial"/>
        </w:rPr>
        <w:t>10</w:t>
      </w:r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306C3"/>
    <w:rsid w:val="001E1381"/>
    <w:rsid w:val="00206DA0"/>
    <w:rsid w:val="00282760"/>
    <w:rsid w:val="00342B06"/>
    <w:rsid w:val="003A019D"/>
    <w:rsid w:val="003E1329"/>
    <w:rsid w:val="00450647"/>
    <w:rsid w:val="004E3906"/>
    <w:rsid w:val="004F04E3"/>
    <w:rsid w:val="00621B0E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C0397"/>
    <w:rsid w:val="00EB63E3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E5E9-735D-44D9-BD6C-7CA4EC3D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28</cp:revision>
  <cp:lastPrinted>2023-02-10T11:11:00Z</cp:lastPrinted>
  <dcterms:created xsi:type="dcterms:W3CDTF">2019-06-05T14:07:00Z</dcterms:created>
  <dcterms:modified xsi:type="dcterms:W3CDTF">2023-02-10T11:11:00Z</dcterms:modified>
</cp:coreProperties>
</file>