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23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F66A2B">
        <w:rPr>
          <w:rFonts w:ascii="Arial" w:hAnsi="Arial" w:cs="Arial"/>
        </w:rPr>
        <w:t>06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F66A2B">
        <w:rPr>
          <w:rFonts w:ascii="Arial" w:hAnsi="Arial" w:cs="Arial"/>
        </w:rPr>
        <w:t>10</w:t>
      </w:r>
      <w:r w:rsidR="0086256A">
        <w:rPr>
          <w:rFonts w:ascii="Arial" w:hAnsi="Arial" w:cs="Arial"/>
        </w:rPr>
        <w:t>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61283E">
        <w:rPr>
          <w:rFonts w:ascii="Arial" w:hAnsi="Arial" w:cs="Arial"/>
          <w:sz w:val="24"/>
          <w:szCs w:val="24"/>
        </w:rPr>
        <w:t>que trata do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86256A">
        <w:rPr>
          <w:rFonts w:ascii="Arial" w:hAnsi="Arial" w:cs="Arial"/>
          <w:b/>
        </w:rPr>
        <w:t>CONTRATAÇÃO DE EMPRESA PARA PRESTAÇÃO</w:t>
      </w:r>
      <w:r w:rsidR="00F66A2B">
        <w:rPr>
          <w:rFonts w:ascii="Arial" w:hAnsi="Arial" w:cs="Arial"/>
          <w:b/>
        </w:rPr>
        <w:t xml:space="preserve"> DE LAVAGEM E BORRACHARIA</w:t>
      </w:r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66A2B">
        <w:rPr>
          <w:rFonts w:ascii="Arial" w:hAnsi="Arial" w:cs="Arial"/>
        </w:rPr>
        <w:t>06</w:t>
      </w:r>
      <w:bookmarkStart w:id="0" w:name="_GoBack"/>
      <w:bookmarkEnd w:id="0"/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63C5E"/>
    <w:rsid w:val="003A019D"/>
    <w:rsid w:val="003E1329"/>
    <w:rsid w:val="00400389"/>
    <w:rsid w:val="00442BD5"/>
    <w:rsid w:val="00450647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4656A"/>
    <w:rsid w:val="00E503AD"/>
    <w:rsid w:val="00EB63E3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43</cp:revision>
  <cp:lastPrinted>2023-03-06T14:22:00Z</cp:lastPrinted>
  <dcterms:created xsi:type="dcterms:W3CDTF">2019-06-05T14:07:00Z</dcterms:created>
  <dcterms:modified xsi:type="dcterms:W3CDTF">2023-03-06T14:23:00Z</dcterms:modified>
</cp:coreProperties>
</file>