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F66A2B">
        <w:rPr>
          <w:rFonts w:ascii="Arial" w:hAnsi="Arial" w:cs="Arial"/>
          <w:b/>
        </w:rPr>
        <w:t xml:space="preserve"> DE LICITAÇÃO 2</w:t>
      </w:r>
      <w:r w:rsidR="00C45631">
        <w:rPr>
          <w:rFonts w:ascii="Arial" w:hAnsi="Arial" w:cs="Arial"/>
          <w:b/>
        </w:rPr>
        <w:t>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F66A2B">
        <w:rPr>
          <w:rFonts w:ascii="Arial" w:hAnsi="Arial" w:cs="Arial"/>
        </w:rPr>
        <w:t>0</w:t>
      </w:r>
      <w:r w:rsidR="00C45631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C45631">
        <w:rPr>
          <w:rFonts w:ascii="Arial" w:hAnsi="Arial" w:cs="Arial"/>
        </w:rPr>
        <w:t>13</w:t>
      </w:r>
      <w:r w:rsidR="0086256A">
        <w:rPr>
          <w:rFonts w:ascii="Arial" w:hAnsi="Arial" w:cs="Arial"/>
        </w:rPr>
        <w:t>:3</w:t>
      </w:r>
      <w:r w:rsidR="0061283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C45631">
        <w:rPr>
          <w:rFonts w:ascii="Arial" w:hAnsi="Arial" w:cs="Arial"/>
          <w:b/>
        </w:rPr>
        <w:t>AQUISIÇÃO DE BIBLIOTECA PARA EDUCAÇÃO INFANTIL, COM 311 VOLUMES</w:t>
      </w:r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45631">
        <w:rPr>
          <w:rFonts w:ascii="Arial" w:hAnsi="Arial" w:cs="Arial"/>
        </w:rPr>
        <w:t>09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63C5E"/>
    <w:rsid w:val="003A019D"/>
    <w:rsid w:val="003E1329"/>
    <w:rsid w:val="00400389"/>
    <w:rsid w:val="00442BD5"/>
    <w:rsid w:val="00450647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E4656A"/>
    <w:rsid w:val="00E503AD"/>
    <w:rsid w:val="00EB63E3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45</cp:revision>
  <cp:lastPrinted>2023-03-09T16:42:00Z</cp:lastPrinted>
  <dcterms:created xsi:type="dcterms:W3CDTF">2019-06-05T14:07:00Z</dcterms:created>
  <dcterms:modified xsi:type="dcterms:W3CDTF">2023-03-09T16:42:00Z</dcterms:modified>
</cp:coreProperties>
</file>