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</w:t>
      </w:r>
      <w:r w:rsidR="000425BD">
        <w:rPr>
          <w:rFonts w:ascii="Arial" w:hAnsi="Arial" w:cs="Arial"/>
          <w:b/>
        </w:rPr>
        <w:t>8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365DA">
        <w:rPr>
          <w:rFonts w:ascii="Arial" w:hAnsi="Arial" w:cs="Arial"/>
        </w:rPr>
        <w:t>30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0425BD">
        <w:rPr>
          <w:rFonts w:ascii="Arial" w:hAnsi="Arial" w:cs="Arial"/>
        </w:rPr>
        <w:t>16:0</w:t>
      </w:r>
      <w:r w:rsidR="005C308F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0425BD" w:rsidRPr="000425BD">
        <w:rPr>
          <w:rFonts w:ascii="Arial" w:hAnsi="Arial" w:cs="Arial"/>
          <w:b/>
        </w:rPr>
        <w:t xml:space="preserve">CONTATAÇÃO DE EMPRESA TRANSPORTE TRABALHADORES DE LAJEDO DO BUGRE A SAGRADA FAMILIA PARA TRABALHAR NAS FABRICAS DE CALÇADOS.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</w:t>
      </w:r>
      <w:bookmarkStart w:id="0" w:name="_GoBack"/>
      <w:bookmarkEnd w:id="0"/>
      <w:r w:rsidR="00EB63E3" w:rsidRPr="00EB63E3">
        <w:rPr>
          <w:rFonts w:ascii="Arial" w:hAnsi="Arial" w:cs="Arial"/>
        </w:rPr>
        <w:t>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B365DA">
        <w:rPr>
          <w:rFonts w:ascii="Arial" w:hAnsi="Arial" w:cs="Arial"/>
        </w:rPr>
        <w:t>30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370F5"/>
    <w:rsid w:val="005778B5"/>
    <w:rsid w:val="005C308F"/>
    <w:rsid w:val="0061283E"/>
    <w:rsid w:val="00621B0E"/>
    <w:rsid w:val="006976AC"/>
    <w:rsid w:val="006F154B"/>
    <w:rsid w:val="0071681B"/>
    <w:rsid w:val="00781365"/>
    <w:rsid w:val="007D22DF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3B1C-6625-49DA-83EF-8A8C4EB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66</cp:revision>
  <cp:lastPrinted>2023-03-30T19:00:00Z</cp:lastPrinted>
  <dcterms:created xsi:type="dcterms:W3CDTF">2019-06-05T14:07:00Z</dcterms:created>
  <dcterms:modified xsi:type="dcterms:W3CDTF">2023-03-30T19:30:00Z</dcterms:modified>
</cp:coreProperties>
</file>