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5</w:t>
      </w:r>
      <w:r w:rsidR="00105DF8">
        <w:rPr>
          <w:rFonts w:ascii="Arial" w:hAnsi="Arial" w:cs="Arial"/>
          <w:b/>
        </w:rPr>
        <w:t>3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105DF8">
        <w:rPr>
          <w:rFonts w:ascii="Arial" w:hAnsi="Arial" w:cs="Arial"/>
        </w:rPr>
        <w:t>27</w:t>
      </w:r>
      <w:r w:rsidR="00BD0C06">
        <w:rPr>
          <w:rFonts w:ascii="Arial" w:hAnsi="Arial" w:cs="Arial"/>
        </w:rPr>
        <w:t>/</w:t>
      </w:r>
      <w:r w:rsidR="008B63DD">
        <w:rPr>
          <w:rFonts w:ascii="Arial" w:hAnsi="Arial" w:cs="Arial"/>
        </w:rPr>
        <w:t>04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8B63DD">
        <w:rPr>
          <w:rFonts w:ascii="Arial" w:hAnsi="Arial" w:cs="Arial"/>
        </w:rPr>
        <w:t>08:30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105DF8" w:rsidRPr="00105DF8">
        <w:rPr>
          <w:rFonts w:ascii="Arial" w:hAnsi="Arial" w:cs="Arial"/>
          <w:b/>
        </w:rPr>
        <w:t>COMPRA DE MATERIAL AMBULATORIAL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05DF8">
        <w:rPr>
          <w:rFonts w:ascii="Arial" w:hAnsi="Arial" w:cs="Arial"/>
        </w:rPr>
        <w:t>27</w:t>
      </w:r>
      <w:bookmarkStart w:id="0" w:name="_GoBack"/>
      <w:bookmarkEnd w:id="0"/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8B63DD">
        <w:rPr>
          <w:rFonts w:ascii="Arial" w:hAnsi="Arial" w:cs="Arial"/>
        </w:rPr>
        <w:t>Abril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ED7DC-F9FF-49DB-B456-1310D947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70</cp:revision>
  <cp:lastPrinted>2023-04-19T12:35:00Z</cp:lastPrinted>
  <dcterms:created xsi:type="dcterms:W3CDTF">2019-06-05T14:07:00Z</dcterms:created>
  <dcterms:modified xsi:type="dcterms:W3CDTF">2023-04-27T12:13:00Z</dcterms:modified>
</cp:coreProperties>
</file>