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5</w:t>
      </w:r>
      <w:r w:rsidR="00BF3679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F57E0">
        <w:rPr>
          <w:rFonts w:ascii="Arial" w:hAnsi="Arial" w:cs="Arial"/>
        </w:rPr>
        <w:t>0</w:t>
      </w:r>
      <w:r w:rsidR="003A190D">
        <w:rPr>
          <w:rFonts w:ascii="Arial" w:hAnsi="Arial" w:cs="Arial"/>
        </w:rPr>
        <w:t>3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BF3679">
        <w:rPr>
          <w:rFonts w:ascii="Arial" w:hAnsi="Arial" w:cs="Arial"/>
        </w:rPr>
        <w:t>13:3</w:t>
      </w:r>
      <w:r w:rsidR="008B63DD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BF3679">
        <w:rPr>
          <w:rFonts w:ascii="Arial" w:hAnsi="Arial" w:cs="Arial"/>
          <w:b/>
        </w:rPr>
        <w:t>PRESTAÇÃO DE SERVIÇOS DE SOLDA E REPAROS EM MÁQUINAS E EQUIPAMENTOS DA SECRETARIA DE AGRICULTURA</w:t>
      </w:r>
      <w:bookmarkStart w:id="0" w:name="_GoBack"/>
      <w:bookmarkEnd w:id="0"/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F57E0">
        <w:rPr>
          <w:rFonts w:ascii="Arial" w:hAnsi="Arial" w:cs="Arial"/>
        </w:rPr>
        <w:t>0</w:t>
      </w:r>
      <w:r w:rsidR="003A190D">
        <w:rPr>
          <w:rFonts w:ascii="Arial" w:hAnsi="Arial" w:cs="Arial"/>
        </w:rPr>
        <w:t>3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73</cp:revision>
  <cp:lastPrinted>2023-05-03T17:04:00Z</cp:lastPrinted>
  <dcterms:created xsi:type="dcterms:W3CDTF">2019-06-05T14:07:00Z</dcterms:created>
  <dcterms:modified xsi:type="dcterms:W3CDTF">2023-05-03T17:04:00Z</dcterms:modified>
</cp:coreProperties>
</file>