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A14501">
        <w:rPr>
          <w:rFonts w:ascii="Arial" w:hAnsi="Arial" w:cs="Arial"/>
          <w:b/>
        </w:rPr>
        <w:t xml:space="preserve"> DE LICITAÇÃO 6</w:t>
      </w:r>
      <w:r w:rsidR="007960D5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</w:t>
      </w:r>
      <w:r w:rsidR="007960D5">
        <w:rPr>
          <w:rFonts w:ascii="Arial" w:hAnsi="Arial" w:cs="Arial"/>
        </w:rPr>
        <w:t>8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7960D5">
        <w:rPr>
          <w:rFonts w:ascii="Arial" w:hAnsi="Arial" w:cs="Arial"/>
        </w:rPr>
        <w:t>09:00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7960D5" w:rsidRPr="007960D5">
        <w:rPr>
          <w:rFonts w:ascii="Arial" w:hAnsi="Arial" w:cs="Arial"/>
          <w:b/>
        </w:rPr>
        <w:t>COMPRA DE LIXEIRAS DISPENSER DE ALCOOL, DE PAPEL TOALHA DE SABONETE LIQUIDO, ESPUMA SPRAY E MATERIAS PARA USO NOS EQUIPAMENTOS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960D5">
        <w:rPr>
          <w:rFonts w:ascii="Arial" w:hAnsi="Arial" w:cs="Arial"/>
        </w:rPr>
        <w:t>18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C08E-9E00-460C-BC93-640BC09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81</cp:revision>
  <cp:lastPrinted>2023-05-17T19:12:00Z</cp:lastPrinted>
  <dcterms:created xsi:type="dcterms:W3CDTF">2019-06-05T14:07:00Z</dcterms:created>
  <dcterms:modified xsi:type="dcterms:W3CDTF">2023-05-18T12:40:00Z</dcterms:modified>
</cp:coreProperties>
</file>