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DB02FE">
        <w:rPr>
          <w:rFonts w:ascii="Arial" w:hAnsi="Arial" w:cs="Arial"/>
          <w:b/>
        </w:rPr>
        <w:t xml:space="preserve"> DE LICITAÇÃO 71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DB02FE">
        <w:rPr>
          <w:rFonts w:ascii="Arial" w:hAnsi="Arial" w:cs="Arial"/>
        </w:rPr>
        <w:t>26</w:t>
      </w:r>
      <w:r w:rsidR="00BD0C06">
        <w:rPr>
          <w:rFonts w:ascii="Arial" w:hAnsi="Arial" w:cs="Arial"/>
        </w:rPr>
        <w:t>/</w:t>
      </w:r>
      <w:r w:rsidR="004F57E0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DB02FE">
        <w:rPr>
          <w:rFonts w:ascii="Arial" w:hAnsi="Arial" w:cs="Arial"/>
        </w:rPr>
        <w:t>11:45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DB02FE">
        <w:rPr>
          <w:rFonts w:ascii="Arial" w:hAnsi="Arial" w:cs="Arial"/>
          <w:b/>
        </w:rPr>
        <w:t>AQUISIÇÃO DE UMA PLACA PARA A FACHADA DA UNIDADE BÁSICA DE SAÚDE EM ESTRUTURA METÁLICA E UMA PLACA INTERNA DE CLASSIFICAÇÃO DE RISCO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DB02FE">
        <w:rPr>
          <w:rFonts w:ascii="Arial" w:hAnsi="Arial" w:cs="Arial"/>
        </w:rPr>
        <w:t>26</w:t>
      </w:r>
      <w:bookmarkStart w:id="0" w:name="_GoBack"/>
      <w:bookmarkEnd w:id="0"/>
      <w:r w:rsidR="005B3D34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4F57E0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E1381"/>
    <w:rsid w:val="00205453"/>
    <w:rsid w:val="00206DA0"/>
    <w:rsid w:val="00230EBC"/>
    <w:rsid w:val="00282760"/>
    <w:rsid w:val="002A04DB"/>
    <w:rsid w:val="002D705C"/>
    <w:rsid w:val="00300BBF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D22DF"/>
    <w:rsid w:val="0080488C"/>
    <w:rsid w:val="008209BC"/>
    <w:rsid w:val="0086256A"/>
    <w:rsid w:val="0089543C"/>
    <w:rsid w:val="008B63DD"/>
    <w:rsid w:val="008C734D"/>
    <w:rsid w:val="00914AD0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3679"/>
    <w:rsid w:val="00C03BBF"/>
    <w:rsid w:val="00C23522"/>
    <w:rsid w:val="00C45631"/>
    <w:rsid w:val="00C6117F"/>
    <w:rsid w:val="00CE49F4"/>
    <w:rsid w:val="00D20B42"/>
    <w:rsid w:val="00D5075A"/>
    <w:rsid w:val="00DB02FE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86</cp:revision>
  <cp:lastPrinted>2023-05-26T15:31:00Z</cp:lastPrinted>
  <dcterms:created xsi:type="dcterms:W3CDTF">2019-06-05T14:07:00Z</dcterms:created>
  <dcterms:modified xsi:type="dcterms:W3CDTF">2023-05-26T15:32:00Z</dcterms:modified>
</cp:coreProperties>
</file>