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</w:t>
      </w:r>
      <w:r w:rsidR="001A0FBA">
        <w:rPr>
          <w:rFonts w:ascii="Arial" w:hAnsi="Arial" w:cs="Arial"/>
          <w:b/>
        </w:rPr>
        <w:t>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1A0FBA">
        <w:rPr>
          <w:rFonts w:ascii="Arial" w:hAnsi="Arial" w:cs="Arial"/>
        </w:rPr>
        <w:t>16/10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1C5980">
        <w:rPr>
          <w:rFonts w:ascii="Arial" w:hAnsi="Arial" w:cs="Arial"/>
        </w:rPr>
        <w:t>09:00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A0FBA">
        <w:rPr>
          <w:rFonts w:ascii="Arial" w:hAnsi="Arial" w:cs="Arial"/>
          <w:b/>
          <w:sz w:val="24"/>
          <w:szCs w:val="24"/>
        </w:rPr>
        <w:t>aquisição de mudas de plantas, vasos, adubos e substrato para implantação de jardinagem no entorno do centro administrativo</w:t>
      </w:r>
      <w:r w:rsidR="00D50718" w:rsidRPr="00D50718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A0FBA">
        <w:rPr>
          <w:rFonts w:ascii="Arial" w:hAnsi="Arial" w:cs="Arial"/>
        </w:rPr>
        <w:t>10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112</cp:revision>
  <cp:lastPrinted>2023-10-16T12:53:00Z</cp:lastPrinted>
  <dcterms:created xsi:type="dcterms:W3CDTF">2019-06-05T14:07:00Z</dcterms:created>
  <dcterms:modified xsi:type="dcterms:W3CDTF">2023-10-16T12:54:00Z</dcterms:modified>
</cp:coreProperties>
</file>