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FBE0" w14:textId="07DD856E" w:rsidR="009A0E3B" w:rsidRPr="00532ACB" w:rsidRDefault="00532ACB">
      <w:pPr>
        <w:spacing w:after="0" w:line="240" w:lineRule="auto"/>
        <w:rPr>
          <w:rFonts w:ascii="Arial" w:eastAsia="Arial" w:hAnsi="Arial" w:cs="Arial"/>
          <w:b/>
          <w:sz w:val="23"/>
          <w:szCs w:val="23"/>
          <w:shd w:val="clear" w:color="auto" w:fill="FFFFFF"/>
        </w:rPr>
      </w:pPr>
      <w:r w:rsidRPr="00532ACB">
        <w:rPr>
          <w:rFonts w:ascii="Arial" w:eastAsia="Arial" w:hAnsi="Arial" w:cs="Arial"/>
          <w:b/>
          <w:sz w:val="23"/>
          <w:szCs w:val="23"/>
          <w:shd w:val="clear" w:color="auto" w:fill="FFFFFF"/>
        </w:rPr>
        <w:t>DECRETO MUNICIPAL Nº 027/2024, DE 29</w:t>
      </w:r>
      <w:r w:rsidR="006579D6" w:rsidRPr="00532ACB">
        <w:rPr>
          <w:rFonts w:ascii="Arial" w:eastAsia="Arial" w:hAnsi="Arial" w:cs="Arial"/>
          <w:b/>
          <w:sz w:val="23"/>
          <w:szCs w:val="23"/>
          <w:shd w:val="clear" w:color="auto" w:fill="FFFFFF"/>
        </w:rPr>
        <w:t xml:space="preserve"> DE ABRIL DE 2024. </w:t>
      </w:r>
    </w:p>
    <w:p w14:paraId="000EB3B2" w14:textId="77777777" w:rsidR="009A0E3B" w:rsidRPr="00532ACB" w:rsidRDefault="009A0E3B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3"/>
          <w:szCs w:val="23"/>
        </w:rPr>
      </w:pPr>
    </w:p>
    <w:p w14:paraId="40B3DFE2" w14:textId="77777777" w:rsidR="009A0E3B" w:rsidRPr="00532ACB" w:rsidRDefault="006579D6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3"/>
          <w:szCs w:val="23"/>
        </w:rPr>
      </w:pPr>
      <w:r w:rsidRPr="00532ACB">
        <w:rPr>
          <w:rFonts w:ascii="Arial" w:eastAsia="Arial" w:hAnsi="Arial" w:cs="Arial"/>
          <w:b/>
          <w:sz w:val="23"/>
          <w:szCs w:val="23"/>
        </w:rPr>
        <w:t>AUTORIZA A ABERTURA DE CRÉDITO ADICIONAL SUPLEMENTAR, APONTA RECURSOS E DÁ OUTRAS PROVIDÊNCIAS.</w:t>
      </w:r>
    </w:p>
    <w:p w14:paraId="66558885" w14:textId="77777777" w:rsidR="009A0E3B" w:rsidRPr="00532ACB" w:rsidRDefault="009A0E3B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3"/>
          <w:szCs w:val="23"/>
        </w:rPr>
      </w:pPr>
    </w:p>
    <w:p w14:paraId="4CF00109" w14:textId="60A8B7B6" w:rsidR="009A0E3B" w:rsidRPr="00532ACB" w:rsidRDefault="006579D6" w:rsidP="00532ACB">
      <w:pPr>
        <w:spacing w:after="200" w:line="276" w:lineRule="auto"/>
        <w:ind w:right="51" w:firstLine="708"/>
        <w:jc w:val="both"/>
        <w:rPr>
          <w:rFonts w:ascii="Arial" w:eastAsia="Calibri" w:hAnsi="Arial" w:cs="Arial"/>
          <w:b/>
          <w:sz w:val="23"/>
          <w:szCs w:val="23"/>
        </w:rPr>
      </w:pPr>
      <w:r w:rsidRPr="00532ACB">
        <w:rPr>
          <w:rFonts w:ascii="Arial" w:eastAsia="Arial" w:hAnsi="Arial" w:cs="Arial"/>
          <w:b/>
          <w:sz w:val="23"/>
          <w:szCs w:val="23"/>
        </w:rPr>
        <w:t>RONALDO MACHADO DA SILVA</w:t>
      </w:r>
      <w:r w:rsidRPr="00532ACB">
        <w:rPr>
          <w:rFonts w:ascii="Arial" w:eastAsia="Arial" w:hAnsi="Arial" w:cs="Arial"/>
          <w:sz w:val="23"/>
          <w:szCs w:val="23"/>
        </w:rPr>
        <w:t xml:space="preserve">, Prefeito Municipal de Lajeado do Bugre RS, FAZ SABER, no uso das atribuições legais, </w:t>
      </w:r>
      <w:r w:rsidRPr="00532ACB">
        <w:rPr>
          <w:rFonts w:ascii="Arial" w:eastAsia="Calibri" w:hAnsi="Arial" w:cs="Arial"/>
          <w:b/>
          <w:sz w:val="23"/>
          <w:szCs w:val="23"/>
        </w:rPr>
        <w:t>que lhe confere a Lei Orgânica do Município de LAJEADO DO BUGRE e autorização contida na Lei Municipal nº 1814/2023, de 18 de Dezembro de 2023.</w:t>
      </w:r>
    </w:p>
    <w:p w14:paraId="2E649402" w14:textId="77777777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b/>
          <w:sz w:val="23"/>
          <w:szCs w:val="23"/>
        </w:rPr>
      </w:pPr>
      <w:r w:rsidRPr="00532ACB">
        <w:rPr>
          <w:rFonts w:ascii="Arial" w:eastAsia="Calibri" w:hAnsi="Arial" w:cs="Arial"/>
          <w:b/>
          <w:sz w:val="23"/>
          <w:szCs w:val="23"/>
        </w:rPr>
        <w:t>D E C R E T A:</w:t>
      </w:r>
    </w:p>
    <w:p w14:paraId="638ECD1E" w14:textId="0DC937A7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Art. 1º - Fica suplementada no corrente exercício a dotação abaix</w:t>
      </w:r>
      <w:r w:rsidR="00532ACB">
        <w:rPr>
          <w:rFonts w:ascii="Arial" w:eastAsia="Calibri" w:hAnsi="Arial" w:cs="Arial"/>
          <w:sz w:val="23"/>
          <w:szCs w:val="23"/>
        </w:rPr>
        <w:t>o discriminada no valor de R$ 90</w:t>
      </w:r>
      <w:r w:rsidRPr="00532ACB">
        <w:rPr>
          <w:rFonts w:ascii="Arial" w:eastAsia="Calibri" w:hAnsi="Arial" w:cs="Arial"/>
          <w:sz w:val="23"/>
          <w:szCs w:val="23"/>
        </w:rPr>
        <w:t>.000,00, para a(s) seguinte(s) dotação(</w:t>
      </w:r>
      <w:proofErr w:type="spellStart"/>
      <w:r w:rsidRPr="00532ACB">
        <w:rPr>
          <w:rFonts w:ascii="Arial" w:eastAsia="Calibri" w:hAnsi="Arial" w:cs="Arial"/>
          <w:sz w:val="23"/>
          <w:szCs w:val="23"/>
        </w:rPr>
        <w:t>ões</w:t>
      </w:r>
      <w:proofErr w:type="spellEnd"/>
      <w:r w:rsidRPr="00532ACB">
        <w:rPr>
          <w:rFonts w:ascii="Arial" w:eastAsia="Calibri" w:hAnsi="Arial" w:cs="Arial"/>
          <w:sz w:val="23"/>
          <w:szCs w:val="23"/>
        </w:rPr>
        <w:t xml:space="preserve">) orçamentária(s): </w:t>
      </w:r>
    </w:p>
    <w:p w14:paraId="48F5A19A" w14:textId="7B7B7EB6" w:rsidR="00747E58" w:rsidRPr="00532ACB" w:rsidRDefault="00747E58" w:rsidP="00532ACB">
      <w:pPr>
        <w:spacing w:after="0" w:line="240" w:lineRule="auto"/>
        <w:ind w:right="51"/>
        <w:jc w:val="both"/>
        <w:rPr>
          <w:rFonts w:ascii="Arial" w:hAnsi="Arial" w:cs="Arial"/>
          <w:b/>
          <w:bCs/>
          <w:sz w:val="23"/>
          <w:szCs w:val="23"/>
        </w:rPr>
      </w:pPr>
      <w:r w:rsidRPr="00532ACB">
        <w:rPr>
          <w:rFonts w:ascii="Arial" w:hAnsi="Arial" w:cs="Arial"/>
          <w:b/>
          <w:bCs/>
          <w:sz w:val="23"/>
          <w:szCs w:val="23"/>
        </w:rPr>
        <w:t>05. - SECRETARIA MUNICIPAL DE AGRICULTURA</w:t>
      </w:r>
    </w:p>
    <w:p w14:paraId="114E36B2" w14:textId="53FDEBF5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0</w:t>
      </w:r>
      <w:r w:rsidR="00747E58" w:rsidRPr="00532ACB">
        <w:rPr>
          <w:rFonts w:ascii="Arial" w:eastAsia="Calibri" w:hAnsi="Arial" w:cs="Arial"/>
          <w:sz w:val="23"/>
          <w:szCs w:val="23"/>
        </w:rPr>
        <w:t>5</w:t>
      </w:r>
      <w:r w:rsidRPr="00532ACB">
        <w:rPr>
          <w:rFonts w:ascii="Arial" w:eastAsia="Calibri" w:hAnsi="Arial" w:cs="Arial"/>
          <w:sz w:val="23"/>
          <w:szCs w:val="23"/>
        </w:rPr>
        <w:t xml:space="preserve">.01 - SECRETARIA MUNICIPAL DE </w:t>
      </w:r>
      <w:r w:rsidR="00747E58" w:rsidRPr="00532ACB">
        <w:rPr>
          <w:rFonts w:ascii="Arial" w:eastAsia="Calibri" w:hAnsi="Arial" w:cs="Arial"/>
          <w:sz w:val="23"/>
          <w:szCs w:val="23"/>
        </w:rPr>
        <w:t>AGRICULTURA</w:t>
      </w:r>
    </w:p>
    <w:p w14:paraId="7E9A23DF" w14:textId="77777777" w:rsidR="00747E58" w:rsidRPr="00532ACB" w:rsidRDefault="00747E58" w:rsidP="00532ACB">
      <w:pPr>
        <w:spacing w:after="0" w:line="240" w:lineRule="auto"/>
        <w:ind w:right="51"/>
        <w:jc w:val="both"/>
        <w:rPr>
          <w:rFonts w:ascii="Arial" w:hAnsi="Arial" w:cs="Arial"/>
          <w:sz w:val="23"/>
          <w:szCs w:val="23"/>
        </w:rPr>
      </w:pPr>
      <w:r w:rsidRPr="00532ACB">
        <w:rPr>
          <w:rFonts w:ascii="Arial" w:hAnsi="Arial" w:cs="Arial"/>
          <w:sz w:val="23"/>
          <w:szCs w:val="23"/>
        </w:rPr>
        <w:t>2.010 - MANUTENÇÃO DA SECRETARIA DE AGRICULTURA</w:t>
      </w:r>
    </w:p>
    <w:p w14:paraId="6E17860F" w14:textId="10053F8A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(</w:t>
      </w:r>
      <w:r w:rsidR="00747E58" w:rsidRPr="00532ACB">
        <w:rPr>
          <w:rFonts w:ascii="Arial" w:eastAsia="Calibri" w:hAnsi="Arial" w:cs="Arial"/>
          <w:sz w:val="23"/>
          <w:szCs w:val="23"/>
        </w:rPr>
        <w:t>96</w:t>
      </w:r>
      <w:r w:rsidRPr="00532ACB">
        <w:rPr>
          <w:rFonts w:ascii="Arial" w:eastAsia="Calibri" w:hAnsi="Arial" w:cs="Arial"/>
          <w:sz w:val="23"/>
          <w:szCs w:val="23"/>
        </w:rPr>
        <w:t>)</w:t>
      </w:r>
      <w:r w:rsidR="00747E58" w:rsidRPr="00532ACB">
        <w:rPr>
          <w:rFonts w:ascii="Arial" w:eastAsia="Calibri" w:hAnsi="Arial" w:cs="Arial"/>
          <w:sz w:val="23"/>
          <w:szCs w:val="23"/>
        </w:rPr>
        <w:t xml:space="preserve"> 4.4.90.52</w:t>
      </w:r>
      <w:r w:rsidRPr="00532ACB">
        <w:rPr>
          <w:rFonts w:ascii="Arial" w:eastAsia="Calibri" w:hAnsi="Arial" w:cs="Arial"/>
          <w:sz w:val="23"/>
          <w:szCs w:val="23"/>
        </w:rPr>
        <w:t xml:space="preserve">.00.00.00.00 – </w:t>
      </w:r>
      <w:r w:rsidR="00747E58" w:rsidRPr="00532ACB">
        <w:rPr>
          <w:rFonts w:ascii="Arial" w:eastAsia="Calibri" w:hAnsi="Arial" w:cs="Arial"/>
          <w:sz w:val="23"/>
          <w:szCs w:val="23"/>
        </w:rPr>
        <w:t>EQUIP</w:t>
      </w:r>
      <w:r w:rsidRPr="00532ACB">
        <w:rPr>
          <w:rFonts w:ascii="Arial" w:eastAsia="Calibri" w:hAnsi="Arial" w:cs="Arial"/>
          <w:sz w:val="23"/>
          <w:szCs w:val="23"/>
        </w:rPr>
        <w:t>.</w:t>
      </w:r>
      <w:r w:rsidR="00747E58" w:rsidRPr="00532ACB">
        <w:rPr>
          <w:rFonts w:ascii="Arial" w:eastAsia="Calibri" w:hAnsi="Arial" w:cs="Arial"/>
          <w:sz w:val="23"/>
          <w:szCs w:val="23"/>
        </w:rPr>
        <w:t xml:space="preserve"> E MAT.PERMANENTE</w:t>
      </w:r>
      <w:r w:rsidRPr="00532ACB">
        <w:rPr>
          <w:rFonts w:ascii="Arial" w:eastAsia="Calibri" w:hAnsi="Arial" w:cs="Arial"/>
          <w:sz w:val="23"/>
          <w:szCs w:val="23"/>
        </w:rPr>
        <w:t xml:space="preserve">         R</w:t>
      </w:r>
      <w:r w:rsidR="00532ACB">
        <w:rPr>
          <w:rFonts w:ascii="Arial" w:eastAsia="Calibri" w:hAnsi="Arial" w:cs="Arial"/>
          <w:sz w:val="23"/>
          <w:szCs w:val="23"/>
        </w:rPr>
        <w:t>$ 90</w:t>
      </w:r>
      <w:r w:rsidRPr="00532ACB">
        <w:rPr>
          <w:rFonts w:ascii="Arial" w:eastAsia="Calibri" w:hAnsi="Arial" w:cs="Arial"/>
          <w:sz w:val="23"/>
          <w:szCs w:val="23"/>
        </w:rPr>
        <w:t xml:space="preserve">.000,00 </w:t>
      </w:r>
    </w:p>
    <w:p w14:paraId="4CF682C1" w14:textId="77777777" w:rsid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b/>
          <w:sz w:val="23"/>
          <w:szCs w:val="23"/>
        </w:rPr>
      </w:pPr>
      <w:r w:rsidRPr="00532ACB">
        <w:rPr>
          <w:rFonts w:ascii="Arial" w:eastAsia="Calibri" w:hAnsi="Arial" w:cs="Arial"/>
          <w:b/>
          <w:sz w:val="23"/>
          <w:szCs w:val="23"/>
        </w:rPr>
        <w:t xml:space="preserve">1.500.0000.0500 Recursos não Vinculados de Impostos </w:t>
      </w:r>
      <w:r w:rsidRPr="00532ACB">
        <w:rPr>
          <w:rFonts w:ascii="Arial" w:eastAsia="Calibri" w:hAnsi="Arial" w:cs="Arial"/>
          <w:b/>
          <w:sz w:val="23"/>
          <w:szCs w:val="23"/>
        </w:rPr>
        <w:tab/>
      </w:r>
      <w:r w:rsidR="00532ACB">
        <w:rPr>
          <w:rFonts w:ascii="Arial" w:eastAsia="Calibri" w:hAnsi="Arial" w:cs="Arial"/>
          <w:b/>
          <w:sz w:val="23"/>
          <w:szCs w:val="23"/>
        </w:rPr>
        <w:t xml:space="preserve">       R$ 90</w:t>
      </w:r>
      <w:r w:rsidRPr="00532ACB">
        <w:rPr>
          <w:rFonts w:ascii="Arial" w:eastAsia="Calibri" w:hAnsi="Arial" w:cs="Arial"/>
          <w:b/>
          <w:sz w:val="23"/>
          <w:szCs w:val="23"/>
        </w:rPr>
        <w:t xml:space="preserve">.000,00 </w:t>
      </w:r>
    </w:p>
    <w:p w14:paraId="67393F79" w14:textId="280315AF" w:rsidR="009A0E3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 xml:space="preserve">Art. 2º - Para atendimento da Alteração Orçamentária que trata o artigo anterior serão utilizados recursos provenientes da redução das seguintes dotações orçamentárias: </w:t>
      </w:r>
    </w:p>
    <w:p w14:paraId="62F55DCF" w14:textId="77777777" w:rsidR="009A0E3B" w:rsidRPr="00532ACB" w:rsidRDefault="006579D6" w:rsidP="00532ACB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09.000 - SECRETARIA MUNICIPAL DE OBRAS</w:t>
      </w:r>
    </w:p>
    <w:p w14:paraId="7A1CB9DE" w14:textId="36A32E8E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09.</w:t>
      </w:r>
      <w:r w:rsidR="00747E58" w:rsidRPr="00532ACB">
        <w:rPr>
          <w:rFonts w:ascii="Arial" w:eastAsia="Calibri" w:hAnsi="Arial" w:cs="Arial"/>
          <w:sz w:val="23"/>
          <w:szCs w:val="23"/>
        </w:rPr>
        <w:t>99</w:t>
      </w:r>
      <w:r w:rsidRPr="00532ACB">
        <w:rPr>
          <w:rFonts w:ascii="Arial" w:eastAsia="Calibri" w:hAnsi="Arial" w:cs="Arial"/>
          <w:sz w:val="23"/>
          <w:szCs w:val="23"/>
        </w:rPr>
        <w:t xml:space="preserve"> – </w:t>
      </w:r>
      <w:r w:rsidR="00747E58" w:rsidRPr="00532ACB">
        <w:rPr>
          <w:rFonts w:ascii="Arial" w:eastAsia="Calibri" w:hAnsi="Arial" w:cs="Arial"/>
          <w:sz w:val="23"/>
          <w:szCs w:val="23"/>
        </w:rPr>
        <w:t>RESERVA DE CONTINGENCIA</w:t>
      </w:r>
      <w:r w:rsidRPr="00532ACB">
        <w:rPr>
          <w:rFonts w:ascii="Arial" w:eastAsia="Calibri" w:hAnsi="Arial" w:cs="Arial"/>
          <w:sz w:val="23"/>
          <w:szCs w:val="23"/>
        </w:rPr>
        <w:t xml:space="preserve"> </w:t>
      </w:r>
    </w:p>
    <w:p w14:paraId="3B137A87" w14:textId="154CEF83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 xml:space="preserve">414 - </w:t>
      </w:r>
      <w:r w:rsidR="00747E58" w:rsidRPr="00532ACB">
        <w:rPr>
          <w:rFonts w:ascii="Arial" w:eastAsia="Calibri" w:hAnsi="Arial" w:cs="Arial"/>
          <w:sz w:val="23"/>
          <w:szCs w:val="23"/>
        </w:rPr>
        <w:t>9</w:t>
      </w:r>
      <w:r w:rsidRPr="00532ACB">
        <w:rPr>
          <w:rFonts w:ascii="Arial" w:eastAsia="Calibri" w:hAnsi="Arial" w:cs="Arial"/>
          <w:sz w:val="23"/>
          <w:szCs w:val="23"/>
        </w:rPr>
        <w:t>.</w:t>
      </w:r>
      <w:r w:rsidR="00747E58" w:rsidRPr="00532ACB">
        <w:rPr>
          <w:rFonts w:ascii="Arial" w:eastAsia="Calibri" w:hAnsi="Arial" w:cs="Arial"/>
          <w:sz w:val="23"/>
          <w:szCs w:val="23"/>
        </w:rPr>
        <w:t>9</w:t>
      </w:r>
      <w:r w:rsidRPr="00532ACB">
        <w:rPr>
          <w:rFonts w:ascii="Arial" w:eastAsia="Calibri" w:hAnsi="Arial" w:cs="Arial"/>
          <w:sz w:val="23"/>
          <w:szCs w:val="23"/>
        </w:rPr>
        <w:t>.9</w:t>
      </w:r>
      <w:r w:rsidR="00747E58" w:rsidRPr="00532ACB">
        <w:rPr>
          <w:rFonts w:ascii="Arial" w:eastAsia="Calibri" w:hAnsi="Arial" w:cs="Arial"/>
          <w:sz w:val="23"/>
          <w:szCs w:val="23"/>
        </w:rPr>
        <w:t>9</w:t>
      </w:r>
      <w:r w:rsidRPr="00532ACB">
        <w:rPr>
          <w:rFonts w:ascii="Arial" w:eastAsia="Calibri" w:hAnsi="Arial" w:cs="Arial"/>
          <w:sz w:val="23"/>
          <w:szCs w:val="23"/>
        </w:rPr>
        <w:t>.</w:t>
      </w:r>
      <w:r w:rsidR="00747E58" w:rsidRPr="00532ACB">
        <w:rPr>
          <w:rFonts w:ascii="Arial" w:eastAsia="Calibri" w:hAnsi="Arial" w:cs="Arial"/>
          <w:sz w:val="23"/>
          <w:szCs w:val="23"/>
        </w:rPr>
        <w:t>99</w:t>
      </w:r>
      <w:r w:rsidRPr="00532ACB">
        <w:rPr>
          <w:rFonts w:ascii="Arial" w:eastAsia="Calibri" w:hAnsi="Arial" w:cs="Arial"/>
          <w:sz w:val="23"/>
          <w:szCs w:val="23"/>
        </w:rPr>
        <w:t xml:space="preserve">.00.00.00.00 </w:t>
      </w:r>
      <w:r w:rsidR="00747E58" w:rsidRPr="00532ACB">
        <w:rPr>
          <w:rFonts w:ascii="Arial" w:eastAsia="Calibri" w:hAnsi="Arial" w:cs="Arial"/>
          <w:sz w:val="23"/>
          <w:szCs w:val="23"/>
        </w:rPr>
        <w:t>–</w:t>
      </w:r>
      <w:r w:rsidRPr="00532ACB">
        <w:rPr>
          <w:rFonts w:ascii="Arial" w:eastAsia="Calibri" w:hAnsi="Arial" w:cs="Arial"/>
          <w:sz w:val="23"/>
          <w:szCs w:val="23"/>
        </w:rPr>
        <w:t xml:space="preserve"> </w:t>
      </w:r>
      <w:r w:rsidR="00747E58" w:rsidRPr="00532ACB">
        <w:rPr>
          <w:rFonts w:ascii="Arial" w:eastAsia="Calibri" w:hAnsi="Arial" w:cs="Arial"/>
          <w:sz w:val="23"/>
          <w:szCs w:val="23"/>
        </w:rPr>
        <w:t>RESERVA DE CONTINGENCIA</w:t>
      </w:r>
      <w:r w:rsidRPr="00532ACB">
        <w:rPr>
          <w:rFonts w:ascii="Arial" w:eastAsia="Calibri" w:hAnsi="Arial" w:cs="Arial"/>
          <w:sz w:val="23"/>
          <w:szCs w:val="23"/>
        </w:rPr>
        <w:t xml:space="preserve"> </w:t>
      </w:r>
      <w:r w:rsidR="00532ACB">
        <w:rPr>
          <w:rFonts w:ascii="Arial" w:eastAsia="Calibri" w:hAnsi="Arial" w:cs="Arial"/>
          <w:sz w:val="23"/>
          <w:szCs w:val="23"/>
        </w:rPr>
        <w:t xml:space="preserve">        R$ 90</w:t>
      </w:r>
      <w:r w:rsidRPr="00532ACB">
        <w:rPr>
          <w:rFonts w:ascii="Arial" w:eastAsia="Calibri" w:hAnsi="Arial" w:cs="Arial"/>
          <w:sz w:val="23"/>
          <w:szCs w:val="23"/>
        </w:rPr>
        <w:t xml:space="preserve">.000,00 </w:t>
      </w:r>
    </w:p>
    <w:p w14:paraId="755050B3" w14:textId="17F694FB" w:rsidR="009A0E3B" w:rsidRPr="00532ACB" w:rsidRDefault="006579D6" w:rsidP="00532ACB">
      <w:pPr>
        <w:spacing w:after="0" w:line="240" w:lineRule="auto"/>
        <w:ind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1.500.0000.0500 Recu</w:t>
      </w:r>
      <w:r w:rsidR="00532ACB">
        <w:rPr>
          <w:rFonts w:ascii="Arial" w:eastAsia="Calibri" w:hAnsi="Arial" w:cs="Arial"/>
          <w:sz w:val="23"/>
          <w:szCs w:val="23"/>
        </w:rPr>
        <w:t>rsos não Vinculados de Impostos.</w:t>
      </w:r>
    </w:p>
    <w:p w14:paraId="60B845E7" w14:textId="77777777" w:rsidR="00532ACB" w:rsidRDefault="00532ACB" w:rsidP="00532ACB">
      <w:pPr>
        <w:spacing w:after="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0E3FC048" w14:textId="77777777" w:rsidR="00532ACB" w:rsidRDefault="00532ACB" w:rsidP="00532ACB">
      <w:pPr>
        <w:spacing w:after="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052ED1BE" w14:textId="4BE20B19" w:rsidR="009A0E3B" w:rsidRPr="00532ACB" w:rsidRDefault="006579D6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G</w:t>
      </w:r>
      <w:r w:rsidR="00532ACB">
        <w:rPr>
          <w:rFonts w:ascii="Arial" w:eastAsia="Calibri" w:hAnsi="Arial" w:cs="Arial"/>
          <w:sz w:val="23"/>
          <w:szCs w:val="23"/>
        </w:rPr>
        <w:t>ABINETE DO PREFEITO MUNICIPAL, 29</w:t>
      </w:r>
      <w:r w:rsidRPr="00532ACB">
        <w:rPr>
          <w:rFonts w:ascii="Arial" w:eastAsia="Calibri" w:hAnsi="Arial" w:cs="Arial"/>
          <w:sz w:val="23"/>
          <w:szCs w:val="23"/>
        </w:rPr>
        <w:t xml:space="preserve"> de</w:t>
      </w:r>
      <w:bookmarkStart w:id="0" w:name="_GoBack"/>
      <w:bookmarkEnd w:id="0"/>
      <w:r w:rsidRPr="00532ACB">
        <w:rPr>
          <w:rFonts w:ascii="Arial" w:eastAsia="Calibri" w:hAnsi="Arial" w:cs="Arial"/>
          <w:sz w:val="23"/>
          <w:szCs w:val="23"/>
        </w:rPr>
        <w:t xml:space="preserve"> </w:t>
      </w:r>
      <w:r w:rsidR="00747E58" w:rsidRPr="00532ACB">
        <w:rPr>
          <w:rFonts w:ascii="Arial" w:eastAsia="Calibri" w:hAnsi="Arial" w:cs="Arial"/>
          <w:sz w:val="23"/>
          <w:szCs w:val="23"/>
        </w:rPr>
        <w:t>Abril</w:t>
      </w:r>
      <w:r w:rsidRPr="00532ACB">
        <w:rPr>
          <w:rFonts w:ascii="Arial" w:eastAsia="Calibri" w:hAnsi="Arial" w:cs="Arial"/>
          <w:sz w:val="23"/>
          <w:szCs w:val="23"/>
        </w:rPr>
        <w:t xml:space="preserve"> de 2024. </w:t>
      </w:r>
    </w:p>
    <w:p w14:paraId="703109E9" w14:textId="77777777" w:rsidR="009A0E3B" w:rsidRDefault="009A0E3B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04CA9EB3" w14:textId="77777777" w:rsidR="00532ACB" w:rsidRDefault="00532ACB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6C36F4BE" w14:textId="77777777" w:rsidR="00532ACB" w:rsidRPr="00532ACB" w:rsidRDefault="00532ACB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24563013" w14:textId="1878E6EF" w:rsidR="009A0E3B" w:rsidRPr="00532ACB" w:rsidRDefault="006579D6" w:rsidP="00532ACB">
      <w:pPr>
        <w:spacing w:after="0" w:line="240" w:lineRule="auto"/>
        <w:ind w:left="720" w:right="51"/>
        <w:jc w:val="center"/>
        <w:rPr>
          <w:rFonts w:ascii="Arial" w:eastAsia="Calibri" w:hAnsi="Arial" w:cs="Arial"/>
          <w:b/>
          <w:sz w:val="23"/>
          <w:szCs w:val="23"/>
        </w:rPr>
      </w:pPr>
      <w:r w:rsidRPr="00532ACB">
        <w:rPr>
          <w:rFonts w:ascii="Arial" w:eastAsia="Calibri" w:hAnsi="Arial" w:cs="Arial"/>
          <w:b/>
          <w:sz w:val="23"/>
          <w:szCs w:val="23"/>
        </w:rPr>
        <w:t>Prefeito Municipal</w:t>
      </w:r>
    </w:p>
    <w:p w14:paraId="197F0945" w14:textId="714016DE" w:rsidR="009A0E3B" w:rsidRPr="00532ACB" w:rsidRDefault="006579D6" w:rsidP="00532ACB">
      <w:pPr>
        <w:spacing w:after="0" w:line="240" w:lineRule="auto"/>
        <w:ind w:left="720" w:right="51"/>
        <w:jc w:val="center"/>
        <w:rPr>
          <w:rFonts w:ascii="Arial" w:eastAsia="Calibri" w:hAnsi="Arial" w:cs="Arial"/>
          <w:b/>
          <w:sz w:val="23"/>
          <w:szCs w:val="23"/>
        </w:rPr>
      </w:pPr>
      <w:r w:rsidRPr="00532ACB">
        <w:rPr>
          <w:rFonts w:ascii="Arial" w:eastAsia="Calibri" w:hAnsi="Arial" w:cs="Arial"/>
          <w:b/>
          <w:sz w:val="23"/>
          <w:szCs w:val="23"/>
        </w:rPr>
        <w:t>RONALDO MACHADO DA SILVA</w:t>
      </w:r>
    </w:p>
    <w:p w14:paraId="638A773A" w14:textId="77777777" w:rsidR="009A0E3B" w:rsidRDefault="009A0E3B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65EB4841" w14:textId="77777777" w:rsidR="00532ACB" w:rsidRPr="00532ACB" w:rsidRDefault="00532ACB">
      <w:pPr>
        <w:spacing w:after="20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</w:p>
    <w:p w14:paraId="520CD45F" w14:textId="77777777" w:rsidR="009A0E3B" w:rsidRPr="00532ACB" w:rsidRDefault="006579D6" w:rsidP="00532ACB">
      <w:pPr>
        <w:spacing w:after="0" w:line="276" w:lineRule="auto"/>
        <w:ind w:left="720" w:right="51"/>
        <w:jc w:val="both"/>
        <w:rPr>
          <w:rFonts w:ascii="Arial" w:eastAsia="Calibri" w:hAnsi="Arial" w:cs="Arial"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 xml:space="preserve">Tesoureiro </w:t>
      </w:r>
    </w:p>
    <w:p w14:paraId="729E9848" w14:textId="13581450" w:rsidR="009A0E3B" w:rsidRPr="00532ACB" w:rsidRDefault="006579D6" w:rsidP="00532ACB">
      <w:pPr>
        <w:spacing w:after="0" w:line="276" w:lineRule="auto"/>
        <w:ind w:left="720" w:right="51"/>
        <w:jc w:val="both"/>
        <w:rPr>
          <w:rFonts w:ascii="Arial" w:eastAsia="Arial" w:hAnsi="Arial" w:cs="Arial"/>
          <w:b/>
          <w:sz w:val="23"/>
          <w:szCs w:val="23"/>
        </w:rPr>
      </w:pPr>
      <w:r w:rsidRPr="00532ACB">
        <w:rPr>
          <w:rFonts w:ascii="Arial" w:eastAsia="Calibri" w:hAnsi="Arial" w:cs="Arial"/>
          <w:sz w:val="23"/>
          <w:szCs w:val="23"/>
        </w:rPr>
        <w:t>NELSON ALVES CH</w:t>
      </w:r>
      <w:r w:rsidR="00532ACB">
        <w:rPr>
          <w:rFonts w:ascii="Arial" w:eastAsia="Calibri" w:hAnsi="Arial" w:cs="Arial"/>
          <w:sz w:val="23"/>
          <w:szCs w:val="23"/>
        </w:rPr>
        <w:t>IUZA</w:t>
      </w:r>
    </w:p>
    <w:sectPr w:rsidR="009A0E3B" w:rsidRPr="00532ACB" w:rsidSect="00532ACB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0E3B"/>
    <w:rsid w:val="00532ACB"/>
    <w:rsid w:val="006579D6"/>
    <w:rsid w:val="00747E58"/>
    <w:rsid w:val="009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AA7"/>
  <w15:docId w15:val="{A2DAF981-D355-4EDB-A8FF-A16850E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2024-04-16T13:14:00Z</dcterms:created>
  <dcterms:modified xsi:type="dcterms:W3CDTF">2024-04-29T16:25:00Z</dcterms:modified>
</cp:coreProperties>
</file>