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8DEAF" w14:textId="1C6FFAF9" w:rsidR="00D20E81" w:rsidRPr="00526454" w:rsidRDefault="00526454" w:rsidP="00396598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3"/>
          <w:szCs w:val="23"/>
        </w:rPr>
      </w:pPr>
      <w:r w:rsidRPr="00526454">
        <w:rPr>
          <w:rFonts w:ascii="Arial" w:hAnsi="Arial" w:cs="Arial"/>
          <w:b/>
          <w:sz w:val="23"/>
          <w:szCs w:val="23"/>
        </w:rPr>
        <w:t xml:space="preserve"> </w:t>
      </w:r>
      <w:r w:rsidR="00D20E81" w:rsidRPr="00526454">
        <w:rPr>
          <w:rFonts w:ascii="Arial" w:hAnsi="Arial" w:cs="Arial"/>
          <w:b/>
          <w:sz w:val="23"/>
          <w:szCs w:val="23"/>
        </w:rPr>
        <w:t xml:space="preserve">PROCESSO ADMINISTRATIVO Nº </w:t>
      </w:r>
      <w:r w:rsidR="003F4AFB">
        <w:rPr>
          <w:rFonts w:ascii="Arial" w:hAnsi="Arial" w:cs="Arial"/>
          <w:b/>
          <w:sz w:val="23"/>
          <w:szCs w:val="23"/>
        </w:rPr>
        <w:t>96</w:t>
      </w:r>
      <w:r w:rsidRPr="00526454">
        <w:rPr>
          <w:rFonts w:ascii="Arial" w:hAnsi="Arial" w:cs="Arial"/>
          <w:b/>
          <w:sz w:val="23"/>
          <w:szCs w:val="23"/>
        </w:rPr>
        <w:t>/2025</w:t>
      </w:r>
    </w:p>
    <w:p w14:paraId="701E88D7" w14:textId="73304B1B" w:rsidR="00D20E81" w:rsidRPr="00526454" w:rsidRDefault="0045711B" w:rsidP="00396598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3"/>
          <w:szCs w:val="23"/>
        </w:rPr>
      </w:pPr>
      <w:r w:rsidRPr="00526454">
        <w:rPr>
          <w:rFonts w:ascii="Arial" w:hAnsi="Arial" w:cs="Arial"/>
          <w:b/>
          <w:sz w:val="23"/>
          <w:szCs w:val="23"/>
        </w:rPr>
        <w:t>DISPENSA</w:t>
      </w:r>
      <w:r w:rsidR="00D20E81" w:rsidRPr="00526454">
        <w:rPr>
          <w:rFonts w:ascii="Arial" w:hAnsi="Arial" w:cs="Arial"/>
          <w:b/>
          <w:sz w:val="23"/>
          <w:szCs w:val="23"/>
        </w:rPr>
        <w:t xml:space="preserve"> DE LICITAÇÃO Nº</w:t>
      </w:r>
      <w:r w:rsidR="00BB3C63" w:rsidRPr="00526454">
        <w:rPr>
          <w:rFonts w:ascii="Arial" w:hAnsi="Arial" w:cs="Arial"/>
          <w:b/>
          <w:sz w:val="23"/>
          <w:szCs w:val="23"/>
        </w:rPr>
        <w:t xml:space="preserve"> </w:t>
      </w:r>
      <w:r w:rsidR="003F4AFB">
        <w:rPr>
          <w:rFonts w:ascii="Arial" w:hAnsi="Arial" w:cs="Arial"/>
          <w:b/>
          <w:sz w:val="23"/>
          <w:szCs w:val="23"/>
        </w:rPr>
        <w:t>6</w:t>
      </w:r>
      <w:r w:rsidR="00526454" w:rsidRPr="00526454">
        <w:rPr>
          <w:rFonts w:ascii="Arial" w:hAnsi="Arial" w:cs="Arial"/>
          <w:b/>
          <w:sz w:val="23"/>
          <w:szCs w:val="23"/>
        </w:rPr>
        <w:t>6/2025</w:t>
      </w:r>
    </w:p>
    <w:p w14:paraId="3C43F953" w14:textId="29F8E0D9" w:rsidR="00D20E81" w:rsidRPr="00526454" w:rsidRDefault="00D20E81" w:rsidP="00396598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3"/>
          <w:szCs w:val="23"/>
        </w:rPr>
      </w:pPr>
      <w:r w:rsidRPr="00526454">
        <w:rPr>
          <w:rFonts w:ascii="Arial" w:hAnsi="Arial" w:cs="Arial"/>
          <w:b/>
          <w:sz w:val="23"/>
          <w:szCs w:val="23"/>
        </w:rPr>
        <w:t xml:space="preserve">TERMO DE </w:t>
      </w:r>
      <w:r w:rsidR="0045711B" w:rsidRPr="00526454">
        <w:rPr>
          <w:rFonts w:ascii="Arial" w:hAnsi="Arial" w:cs="Arial"/>
          <w:b/>
          <w:sz w:val="23"/>
          <w:szCs w:val="23"/>
        </w:rPr>
        <w:t>DISPENSA</w:t>
      </w:r>
      <w:r w:rsidRPr="00526454">
        <w:rPr>
          <w:rFonts w:ascii="Arial" w:hAnsi="Arial" w:cs="Arial"/>
          <w:b/>
          <w:sz w:val="23"/>
          <w:szCs w:val="23"/>
        </w:rPr>
        <w:t xml:space="preserve"> DE LICITAÇÃO</w:t>
      </w:r>
    </w:p>
    <w:p w14:paraId="5108E5DC" w14:textId="2A214BCF" w:rsidR="00180CDC" w:rsidRPr="00526454" w:rsidRDefault="00D20E81" w:rsidP="00396598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3"/>
          <w:szCs w:val="23"/>
        </w:rPr>
      </w:pPr>
      <w:r w:rsidRPr="00526454">
        <w:rPr>
          <w:rFonts w:ascii="Arial" w:hAnsi="Arial" w:cs="Arial"/>
          <w:b/>
          <w:sz w:val="23"/>
          <w:szCs w:val="23"/>
        </w:rPr>
        <w:t>ART. 7</w:t>
      </w:r>
      <w:r w:rsidR="0045711B" w:rsidRPr="00526454">
        <w:rPr>
          <w:rFonts w:ascii="Arial" w:hAnsi="Arial" w:cs="Arial"/>
          <w:b/>
          <w:sz w:val="23"/>
          <w:szCs w:val="23"/>
        </w:rPr>
        <w:t>5</w:t>
      </w:r>
      <w:r w:rsidRPr="00526454">
        <w:rPr>
          <w:rFonts w:ascii="Arial" w:hAnsi="Arial" w:cs="Arial"/>
          <w:b/>
          <w:sz w:val="23"/>
          <w:szCs w:val="23"/>
        </w:rPr>
        <w:t xml:space="preserve">, INCISO </w:t>
      </w:r>
      <w:r w:rsidR="0045711B" w:rsidRPr="00526454">
        <w:rPr>
          <w:rFonts w:ascii="Arial" w:hAnsi="Arial" w:cs="Arial"/>
          <w:b/>
          <w:sz w:val="23"/>
          <w:szCs w:val="23"/>
        </w:rPr>
        <w:t>II</w:t>
      </w:r>
      <w:r w:rsidRPr="00526454">
        <w:rPr>
          <w:rFonts w:ascii="Arial" w:hAnsi="Arial" w:cs="Arial"/>
          <w:b/>
          <w:sz w:val="23"/>
          <w:szCs w:val="23"/>
        </w:rPr>
        <w:t>, DA LEI FEDERAL N</w:t>
      </w:r>
      <w:r w:rsidR="003453F2" w:rsidRPr="00526454">
        <w:rPr>
          <w:rFonts w:ascii="Arial" w:hAnsi="Arial" w:cs="Arial"/>
          <w:b/>
          <w:sz w:val="23"/>
          <w:szCs w:val="23"/>
        </w:rPr>
        <w:t xml:space="preserve"> </w:t>
      </w:r>
      <w:r w:rsidRPr="00526454">
        <w:rPr>
          <w:rFonts w:ascii="Arial" w:hAnsi="Arial" w:cs="Arial"/>
          <w:b/>
          <w:sz w:val="23"/>
          <w:szCs w:val="23"/>
        </w:rPr>
        <w:t>º 14.133/2021</w:t>
      </w:r>
    </w:p>
    <w:p w14:paraId="575A3B05" w14:textId="77777777" w:rsidR="00D20E81" w:rsidRPr="00526454" w:rsidRDefault="00D20E81" w:rsidP="00396598">
      <w:pPr>
        <w:spacing w:after="0" w:line="240" w:lineRule="auto"/>
        <w:ind w:left="0" w:right="0" w:firstLine="0"/>
        <w:jc w:val="left"/>
        <w:rPr>
          <w:rFonts w:ascii="Arial" w:hAnsi="Arial" w:cs="Arial"/>
          <w:sz w:val="23"/>
          <w:szCs w:val="23"/>
        </w:rPr>
      </w:pPr>
    </w:p>
    <w:p w14:paraId="557CD204" w14:textId="3C98B249" w:rsidR="00180CDC" w:rsidRPr="00526454" w:rsidRDefault="005B78B0" w:rsidP="00396598">
      <w:pPr>
        <w:numPr>
          <w:ilvl w:val="0"/>
          <w:numId w:val="1"/>
        </w:numPr>
        <w:shd w:val="clear" w:color="auto" w:fill="E6E6E6"/>
        <w:tabs>
          <w:tab w:val="left" w:pos="142"/>
        </w:tabs>
        <w:spacing w:after="0" w:line="240" w:lineRule="auto"/>
        <w:ind w:left="284" w:right="0" w:hanging="299"/>
        <w:jc w:val="left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b/>
          <w:sz w:val="23"/>
          <w:szCs w:val="23"/>
        </w:rPr>
        <w:t>DAS CONDIÇÕES GERAIS DA CONTRATAÇÃO</w:t>
      </w:r>
    </w:p>
    <w:p w14:paraId="1DCA3F78" w14:textId="77777777" w:rsidR="00396598" w:rsidRPr="00526454" w:rsidRDefault="00396598" w:rsidP="00396598">
      <w:pPr>
        <w:tabs>
          <w:tab w:val="left" w:pos="142"/>
        </w:tabs>
        <w:spacing w:after="0" w:line="240" w:lineRule="auto"/>
        <w:ind w:left="0" w:right="193" w:firstLine="0"/>
        <w:rPr>
          <w:rFonts w:ascii="Arial" w:hAnsi="Arial" w:cs="Arial"/>
          <w:sz w:val="23"/>
          <w:szCs w:val="23"/>
        </w:rPr>
      </w:pPr>
    </w:p>
    <w:p w14:paraId="3091D558" w14:textId="0218C8C4" w:rsidR="00180CDC" w:rsidRPr="00526454" w:rsidRDefault="005B78B0" w:rsidP="003F4AFB">
      <w:pPr>
        <w:numPr>
          <w:ilvl w:val="1"/>
          <w:numId w:val="1"/>
        </w:numPr>
        <w:tabs>
          <w:tab w:val="left" w:pos="142"/>
          <w:tab w:val="left" w:pos="426"/>
        </w:tabs>
        <w:spacing w:after="0" w:line="240" w:lineRule="auto"/>
        <w:ind w:left="142" w:right="193" w:hanging="15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Contratação </w:t>
      </w:r>
      <w:r w:rsidR="0045711B" w:rsidRPr="00526454">
        <w:rPr>
          <w:rFonts w:ascii="Arial" w:hAnsi="Arial" w:cs="Arial"/>
          <w:sz w:val="23"/>
          <w:szCs w:val="23"/>
        </w:rPr>
        <w:t xml:space="preserve">de empresa para </w:t>
      </w:r>
      <w:r w:rsidR="003F4AFB">
        <w:rPr>
          <w:rFonts w:ascii="Arial" w:hAnsi="Arial" w:cs="Arial"/>
          <w:sz w:val="23"/>
          <w:szCs w:val="23"/>
        </w:rPr>
        <w:t xml:space="preserve">venda e materiais e equipamentos </w:t>
      </w:r>
      <w:r w:rsidR="0045711B" w:rsidRPr="00526454">
        <w:rPr>
          <w:rFonts w:ascii="Arial" w:hAnsi="Arial" w:cs="Arial"/>
          <w:sz w:val="23"/>
          <w:szCs w:val="23"/>
        </w:rPr>
        <w:t xml:space="preserve">por </w:t>
      </w:r>
      <w:r w:rsidR="003453F2" w:rsidRPr="00526454">
        <w:rPr>
          <w:rFonts w:ascii="Arial" w:hAnsi="Arial" w:cs="Arial"/>
          <w:sz w:val="23"/>
          <w:szCs w:val="23"/>
        </w:rPr>
        <w:t>DISPENSA DE LICITAÇÃO</w:t>
      </w:r>
      <w:r w:rsidRPr="00526454">
        <w:rPr>
          <w:rFonts w:ascii="Arial" w:hAnsi="Arial" w:cs="Arial"/>
          <w:sz w:val="23"/>
          <w:szCs w:val="23"/>
        </w:rPr>
        <w:t xml:space="preserve">, </w:t>
      </w:r>
      <w:r w:rsidR="0045711B" w:rsidRPr="00526454">
        <w:rPr>
          <w:rFonts w:ascii="Arial" w:hAnsi="Arial" w:cs="Arial"/>
          <w:sz w:val="23"/>
          <w:szCs w:val="23"/>
        </w:rPr>
        <w:t>para</w:t>
      </w:r>
      <w:r w:rsidR="003F4AFB">
        <w:rPr>
          <w:rFonts w:ascii="Arial" w:hAnsi="Arial" w:cs="Arial"/>
          <w:sz w:val="23"/>
          <w:szCs w:val="23"/>
        </w:rPr>
        <w:t xml:space="preserve"> </w:t>
      </w:r>
      <w:r w:rsidR="003F4AFB" w:rsidRPr="003F4AFB">
        <w:rPr>
          <w:rFonts w:ascii="Arial" w:hAnsi="Arial" w:cs="Arial"/>
          <w:sz w:val="23"/>
          <w:szCs w:val="23"/>
        </w:rPr>
        <w:t>COMPRA DE FERRAMENTAS DEMANDA DA SECRETARIA MUNICIPAL DE OBRAS</w:t>
      </w:r>
      <w:r w:rsidR="0045711B" w:rsidRPr="00526454">
        <w:rPr>
          <w:rFonts w:ascii="Arial" w:hAnsi="Arial" w:cs="Arial"/>
          <w:sz w:val="23"/>
          <w:szCs w:val="23"/>
        </w:rPr>
        <w:t>,</w:t>
      </w:r>
      <w:r w:rsidRPr="00526454">
        <w:rPr>
          <w:rFonts w:ascii="Arial" w:hAnsi="Arial" w:cs="Arial"/>
          <w:sz w:val="23"/>
          <w:szCs w:val="23"/>
        </w:rPr>
        <w:t xml:space="preserve"> conforme condições, quantidades e exigências estabelecidas neste instrumento:</w:t>
      </w:r>
    </w:p>
    <w:p w14:paraId="65B26E67" w14:textId="77777777" w:rsidR="00180CDC" w:rsidRPr="00526454" w:rsidRDefault="005B78B0" w:rsidP="00396598">
      <w:pPr>
        <w:tabs>
          <w:tab w:val="left" w:pos="142"/>
        </w:tabs>
        <w:spacing w:after="0" w:line="240" w:lineRule="auto"/>
        <w:ind w:left="0" w:right="0" w:hanging="15"/>
        <w:jc w:val="left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 </w:t>
      </w:r>
    </w:p>
    <w:tbl>
      <w:tblPr>
        <w:tblStyle w:val="TableGrid"/>
        <w:tblW w:w="10200" w:type="dxa"/>
        <w:tblInd w:w="6" w:type="dxa"/>
        <w:tblCellMar>
          <w:left w:w="102" w:type="dxa"/>
          <w:right w:w="103" w:type="dxa"/>
        </w:tblCellMar>
        <w:tblLook w:val="04A0" w:firstRow="1" w:lastRow="0" w:firstColumn="1" w:lastColumn="0" w:noHBand="0" w:noVBand="1"/>
      </w:tblPr>
      <w:tblGrid>
        <w:gridCol w:w="738"/>
        <w:gridCol w:w="2497"/>
        <w:gridCol w:w="1508"/>
        <w:gridCol w:w="1722"/>
        <w:gridCol w:w="1527"/>
        <w:gridCol w:w="2208"/>
      </w:tblGrid>
      <w:tr w:rsidR="00791581" w:rsidRPr="00526454" w14:paraId="31C0AEE8" w14:textId="77777777" w:rsidTr="003F4AFB">
        <w:trPr>
          <w:trHeight w:val="744"/>
        </w:trPr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</w:tcPr>
          <w:p w14:paraId="094252AB" w14:textId="77777777" w:rsidR="00791581" w:rsidRPr="00526454" w:rsidRDefault="00791581" w:rsidP="00AB62F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 w:rsidRPr="00526454">
              <w:rPr>
                <w:rFonts w:ascii="Arial" w:hAnsi="Arial" w:cs="Arial"/>
                <w:b/>
                <w:sz w:val="23"/>
                <w:szCs w:val="23"/>
              </w:rPr>
              <w:t>ITEM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</w:tcPr>
          <w:p w14:paraId="506A1727" w14:textId="77777777" w:rsidR="00791581" w:rsidRPr="00526454" w:rsidRDefault="00791581" w:rsidP="00AB62FF">
            <w:pPr>
              <w:tabs>
                <w:tab w:val="left" w:pos="142"/>
              </w:tabs>
              <w:spacing w:after="0" w:line="240" w:lineRule="auto"/>
              <w:ind w:left="0" w:right="4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26454">
              <w:rPr>
                <w:rFonts w:ascii="Arial" w:hAnsi="Arial" w:cs="Arial"/>
                <w:b/>
                <w:sz w:val="23"/>
                <w:szCs w:val="23"/>
              </w:rPr>
              <w:t>ESPECIFICAÇÃO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</w:tcPr>
          <w:p w14:paraId="577F2C68" w14:textId="77777777" w:rsidR="00791581" w:rsidRPr="00526454" w:rsidRDefault="00791581" w:rsidP="00AB62F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26454">
              <w:rPr>
                <w:rFonts w:ascii="Arial" w:hAnsi="Arial" w:cs="Arial"/>
                <w:b/>
                <w:sz w:val="23"/>
                <w:szCs w:val="23"/>
              </w:rPr>
              <w:t>UNIDADE DE MEDIDA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</w:tcPr>
          <w:p w14:paraId="44D76627" w14:textId="77777777" w:rsidR="00791581" w:rsidRPr="00526454" w:rsidRDefault="00791581" w:rsidP="00AB62FF">
            <w:pPr>
              <w:tabs>
                <w:tab w:val="left" w:pos="142"/>
              </w:tabs>
              <w:spacing w:after="0" w:line="240" w:lineRule="auto"/>
              <w:ind w:left="0" w:right="0" w:hanging="17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526454">
              <w:rPr>
                <w:rFonts w:ascii="Arial" w:hAnsi="Arial" w:cs="Arial"/>
                <w:b/>
                <w:sz w:val="23"/>
                <w:szCs w:val="23"/>
              </w:rPr>
              <w:t>QUANTIDADE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</w:tcPr>
          <w:p w14:paraId="1676ADE1" w14:textId="77777777" w:rsidR="00791581" w:rsidRPr="00526454" w:rsidRDefault="00791581" w:rsidP="00AB62F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26454">
              <w:rPr>
                <w:rFonts w:ascii="Arial" w:hAnsi="Arial" w:cs="Arial"/>
                <w:b/>
                <w:sz w:val="23"/>
                <w:szCs w:val="23"/>
              </w:rPr>
              <w:t>VALOR UNITÁRIO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</w:tcPr>
          <w:p w14:paraId="61F93DB2" w14:textId="77777777" w:rsidR="00791581" w:rsidRPr="00526454" w:rsidRDefault="00791581" w:rsidP="00AB62F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26454">
              <w:rPr>
                <w:rFonts w:ascii="Arial" w:hAnsi="Arial" w:cs="Arial"/>
                <w:b/>
                <w:sz w:val="23"/>
                <w:szCs w:val="23"/>
              </w:rPr>
              <w:t>VALOR TOTAL</w:t>
            </w:r>
          </w:p>
        </w:tc>
      </w:tr>
      <w:tr w:rsidR="003F4AFB" w:rsidRPr="00526454" w14:paraId="743CE99C" w14:textId="77777777" w:rsidTr="003F4AFB">
        <w:trPr>
          <w:trHeight w:val="11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2BA92" w14:textId="77777777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26454">
              <w:rPr>
                <w:rFonts w:ascii="Arial" w:hAnsi="Arial" w:cs="Arial"/>
                <w:b/>
                <w:sz w:val="23"/>
                <w:szCs w:val="23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9C310" w14:textId="11FEDED9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Aparador de cerca viva UH353 c/ bateria 220v</w:t>
            </w:r>
            <w:r w:rsidRPr="00E56650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EDA7B" w14:textId="3A211DEF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56650"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0647E" w14:textId="5F81C164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C1E60" w14:textId="3BB3AFD6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R$ 1.449,00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6349B" w14:textId="776D6853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R$ 4.347,00</w:t>
            </w:r>
          </w:p>
        </w:tc>
      </w:tr>
      <w:tr w:rsidR="003F4AFB" w:rsidRPr="00526454" w14:paraId="7ED81A62" w14:textId="77777777" w:rsidTr="003F4AFB">
        <w:trPr>
          <w:trHeight w:val="9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A2E6A" w14:textId="4379263A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26454">
              <w:rPr>
                <w:rFonts w:ascii="Arial" w:hAnsi="Arial" w:cs="Arial"/>
                <w:b/>
                <w:sz w:val="23"/>
                <w:szCs w:val="23"/>
              </w:rPr>
              <w:t>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3A11B" w14:textId="79B7F54F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Bica p/ torneira c/ engate rápido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84161" w14:textId="23861C96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56650"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10566" w14:textId="0FE4F27F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8E7C1" w14:textId="3B483236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R$ 6,50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FBED1" w14:textId="5BBB1769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R$ 65,00</w:t>
            </w:r>
          </w:p>
        </w:tc>
      </w:tr>
      <w:tr w:rsidR="003F4AFB" w:rsidRPr="00526454" w14:paraId="2B7AA49B" w14:textId="77777777" w:rsidTr="00F008AB">
        <w:trPr>
          <w:trHeight w:val="87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EFB2C" w14:textId="19BC4608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26454">
              <w:rPr>
                <w:rFonts w:ascii="Arial" w:hAnsi="Arial" w:cs="Arial"/>
                <w:b/>
                <w:sz w:val="23"/>
                <w:szCs w:val="23"/>
              </w:rPr>
              <w:t>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68148" w14:textId="214AC6AC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Engate rápido p/ mangueira ½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A66C5" w14:textId="6B037A42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56650"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57592" w14:textId="5D37AB75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C525C" w14:textId="337DF029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R$ 6,50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051AF" w14:textId="017326A5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R$ 65,00</w:t>
            </w:r>
          </w:p>
        </w:tc>
      </w:tr>
      <w:tr w:rsidR="003F4AFB" w:rsidRPr="00526454" w14:paraId="1D74D509" w14:textId="77777777" w:rsidTr="003F4AFB">
        <w:trPr>
          <w:trHeight w:val="84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CB932" w14:textId="66D754E8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26454">
              <w:rPr>
                <w:rFonts w:ascii="Arial" w:hAnsi="Arial" w:cs="Arial"/>
                <w:b/>
                <w:sz w:val="23"/>
                <w:szCs w:val="23"/>
              </w:rPr>
              <w:t>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994B9" w14:textId="4CB46869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Escada de alumínio 7 degraus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domest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. 198cm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B43DE" w14:textId="7F763906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56650"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75A23" w14:textId="3BB97F9F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9DD4A" w14:textId="399E41F0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R$ 345,00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B1AEC" w14:textId="07545E4C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R$ 1.380,00</w:t>
            </w:r>
          </w:p>
        </w:tc>
      </w:tr>
      <w:tr w:rsidR="003F4AFB" w:rsidRPr="00526454" w14:paraId="431F46C8" w14:textId="77777777" w:rsidTr="00F008AB">
        <w:trPr>
          <w:trHeight w:val="8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843C3" w14:textId="6DE1245E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26454">
              <w:rPr>
                <w:rFonts w:ascii="Arial" w:hAnsi="Arial" w:cs="Arial"/>
                <w:b/>
                <w:sz w:val="23"/>
                <w:szCs w:val="23"/>
              </w:rPr>
              <w:t>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C7ECE" w14:textId="40165943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Escada extensiva alumínio 2 x 15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9A56B" w14:textId="75768F8A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56650"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BA1A9" w14:textId="5661C19D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5952D" w14:textId="4AB23AD6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R$ 1.390,00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8D5D0" w14:textId="32880A8C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R$ 4.170,00</w:t>
            </w:r>
          </w:p>
        </w:tc>
      </w:tr>
      <w:tr w:rsidR="003F4AFB" w:rsidRPr="00526454" w14:paraId="7C62EEB9" w14:textId="77777777" w:rsidTr="00F008AB">
        <w:trPr>
          <w:trHeight w:val="13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BBE47" w14:textId="54B9845D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26454">
              <w:rPr>
                <w:rFonts w:ascii="Arial" w:hAnsi="Arial" w:cs="Arial"/>
                <w:b/>
                <w:sz w:val="23"/>
                <w:szCs w:val="23"/>
              </w:rPr>
              <w:t>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F4FC8" w14:textId="346B465E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Esguicho reto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pvc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verde/ laranja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48905" w14:textId="606DA4C8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56650"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944BB" w14:textId="7F4D8F7B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E9174" w14:textId="2809586E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R$ 7,50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EC89C" w14:textId="099236F3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R$ 75,00</w:t>
            </w:r>
          </w:p>
        </w:tc>
      </w:tr>
      <w:tr w:rsidR="003F4AFB" w:rsidRPr="00526454" w14:paraId="74C23380" w14:textId="77777777" w:rsidTr="003F4AFB">
        <w:trPr>
          <w:trHeight w:val="7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4B38C" w14:textId="6C17BFF2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26454">
              <w:rPr>
                <w:rFonts w:ascii="Arial" w:hAnsi="Arial" w:cs="Arial"/>
                <w:b/>
                <w:sz w:val="23"/>
                <w:szCs w:val="23"/>
              </w:rPr>
              <w:t>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8DCAC" w14:textId="127754A0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Furadeira impacto GBS13 RE 750W c/ maleta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69204" w14:textId="69576C0A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56650"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C93FF" w14:textId="5D864DA7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670BC" w14:textId="4952CA97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R$ 749,00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FA0A3" w14:textId="0832D32F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R$ 2.247,00</w:t>
            </w:r>
          </w:p>
        </w:tc>
      </w:tr>
      <w:tr w:rsidR="003F4AFB" w:rsidRPr="00526454" w14:paraId="46B8EB65" w14:textId="77777777" w:rsidTr="00F008AB">
        <w:trPr>
          <w:trHeight w:val="13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C259F" w14:textId="662B90C9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26454">
              <w:rPr>
                <w:rFonts w:ascii="Arial" w:hAnsi="Arial" w:cs="Arial"/>
                <w:b/>
                <w:sz w:val="23"/>
                <w:szCs w:val="23"/>
              </w:rPr>
              <w:t>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C1CF3" w14:textId="06F634C0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Mangueira jardim trancada ½ laranja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F8E76" w14:textId="59D89E3D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56650"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92C31" w14:textId="045DF622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14039" w14:textId="20DC5AC3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R$ 5,40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99E41" w14:textId="4092B685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R$ 1.080,00</w:t>
            </w:r>
          </w:p>
        </w:tc>
      </w:tr>
      <w:tr w:rsidR="003F4AFB" w:rsidRPr="00526454" w14:paraId="267CC827" w14:textId="77777777" w:rsidTr="003F4AFB">
        <w:trPr>
          <w:trHeight w:val="11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640DF" w14:textId="305E6230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26454">
              <w:rPr>
                <w:rFonts w:ascii="Arial" w:hAnsi="Arial" w:cs="Arial"/>
                <w:b/>
                <w:sz w:val="23"/>
                <w:szCs w:val="23"/>
              </w:rPr>
              <w:t>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37E30" w14:textId="2E526D30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</w:rPr>
              <w:t>Parafusadeira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furad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>, GRS 1000 SMART 10bits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C9C61" w14:textId="663B657F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56650"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7FDC5" w14:textId="23B8307F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F41D0" w14:textId="5770D153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R$ 690,00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C9AD6" w14:textId="1E1B4228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R$ 1.380,00</w:t>
            </w:r>
          </w:p>
        </w:tc>
      </w:tr>
      <w:tr w:rsidR="003F4AFB" w:rsidRPr="00526454" w14:paraId="1F6A313E" w14:textId="77777777" w:rsidTr="00F008AB">
        <w:trPr>
          <w:trHeight w:val="8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5F361" w14:textId="2CC1FCA7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26454">
              <w:rPr>
                <w:rFonts w:ascii="Arial" w:hAnsi="Arial" w:cs="Arial"/>
                <w:b/>
                <w:sz w:val="23"/>
                <w:szCs w:val="23"/>
              </w:rPr>
              <w:lastRenderedPageBreak/>
              <w:t>10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69D7D" w14:textId="2B339033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Serra mármore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titan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GDC 150 s/ disco 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4A8AB" w14:textId="0FB1A317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75CF2" w14:textId="6C29502D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58BEE" w14:textId="16C5CCAE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R$ 615,00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5DF09" w14:textId="3D49E203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R$ 1.230,00</w:t>
            </w:r>
          </w:p>
        </w:tc>
      </w:tr>
      <w:tr w:rsidR="003F4AFB" w:rsidRPr="00526454" w14:paraId="7B5DF598" w14:textId="77777777" w:rsidTr="00F008AB">
        <w:trPr>
          <w:trHeight w:val="13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2DDD8" w14:textId="767AA906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26454">
              <w:rPr>
                <w:rFonts w:ascii="Arial" w:hAnsi="Arial" w:cs="Arial"/>
                <w:b/>
                <w:sz w:val="23"/>
                <w:szCs w:val="23"/>
              </w:rPr>
              <w:t>11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56F54" w14:textId="742FAC1F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Tesoura poda profissional by-pass 17MM X 68MM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CA469" w14:textId="2CCA56B0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56650"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C2125" w14:textId="07F5B89A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0497C" w14:textId="56706CC6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R$ 75,00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FC0A2" w14:textId="3209C00C" w:rsidR="003F4AFB" w:rsidRPr="00526454" w:rsidRDefault="003F4AFB" w:rsidP="003F4AFB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R$ 525,00</w:t>
            </w:r>
          </w:p>
        </w:tc>
      </w:tr>
    </w:tbl>
    <w:p w14:paraId="6DE531EB" w14:textId="29B3B178" w:rsidR="00180CDC" w:rsidRPr="00526454" w:rsidRDefault="005B78B0" w:rsidP="00396598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right="193" w:hanging="15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O prazo de vi</w:t>
      </w:r>
      <w:r w:rsidR="00BB3C63" w:rsidRPr="00526454">
        <w:rPr>
          <w:rFonts w:ascii="Arial" w:hAnsi="Arial" w:cs="Arial"/>
          <w:sz w:val="23"/>
          <w:szCs w:val="23"/>
        </w:rPr>
        <w:t xml:space="preserve">gência da contratação é será até 31 de </w:t>
      </w:r>
      <w:proofErr w:type="gramStart"/>
      <w:r w:rsidR="00BB3C63" w:rsidRPr="00526454">
        <w:rPr>
          <w:rFonts w:ascii="Arial" w:hAnsi="Arial" w:cs="Arial"/>
          <w:sz w:val="23"/>
          <w:szCs w:val="23"/>
        </w:rPr>
        <w:t>Dezembro</w:t>
      </w:r>
      <w:proofErr w:type="gramEnd"/>
      <w:r w:rsidR="00BB3C63" w:rsidRPr="00526454">
        <w:rPr>
          <w:rFonts w:ascii="Arial" w:hAnsi="Arial" w:cs="Arial"/>
          <w:sz w:val="23"/>
          <w:szCs w:val="23"/>
        </w:rPr>
        <w:t xml:space="preserve"> de 202</w:t>
      </w:r>
      <w:r w:rsidR="00526454">
        <w:rPr>
          <w:rFonts w:ascii="Arial" w:hAnsi="Arial" w:cs="Arial"/>
          <w:sz w:val="23"/>
          <w:szCs w:val="23"/>
        </w:rPr>
        <w:t>5</w:t>
      </w:r>
      <w:r w:rsidRPr="00526454">
        <w:rPr>
          <w:rFonts w:ascii="Arial" w:hAnsi="Arial" w:cs="Arial"/>
          <w:sz w:val="23"/>
          <w:szCs w:val="23"/>
        </w:rPr>
        <w:t xml:space="preserve">, contados </w:t>
      </w:r>
      <w:r w:rsidR="00791581" w:rsidRPr="00526454">
        <w:rPr>
          <w:rFonts w:ascii="Arial" w:hAnsi="Arial" w:cs="Arial"/>
          <w:sz w:val="23"/>
          <w:szCs w:val="23"/>
        </w:rPr>
        <w:t>da assinatura do contrato</w:t>
      </w:r>
      <w:r w:rsidRPr="00526454">
        <w:rPr>
          <w:rFonts w:ascii="Arial" w:hAnsi="Arial" w:cs="Arial"/>
          <w:sz w:val="23"/>
          <w:szCs w:val="23"/>
        </w:rPr>
        <w:t>.</w:t>
      </w:r>
    </w:p>
    <w:p w14:paraId="0CB8FD02" w14:textId="39A92AEE" w:rsidR="00180CDC" w:rsidRPr="00526454" w:rsidRDefault="005B78B0" w:rsidP="00396598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right="193" w:hanging="15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O custo es</w:t>
      </w:r>
      <w:r w:rsidR="00791581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 xml:space="preserve">mado total da contratação é de R$ </w:t>
      </w:r>
      <w:r w:rsidR="003F4AFB">
        <w:rPr>
          <w:rFonts w:ascii="Arial" w:hAnsi="Arial" w:cs="Arial"/>
          <w:sz w:val="23"/>
          <w:szCs w:val="23"/>
        </w:rPr>
        <w:t>16.564,00</w:t>
      </w:r>
      <w:r w:rsidR="00AB1C10" w:rsidRPr="00526454">
        <w:rPr>
          <w:rFonts w:ascii="Arial" w:hAnsi="Arial" w:cs="Arial"/>
          <w:sz w:val="23"/>
          <w:szCs w:val="23"/>
        </w:rPr>
        <w:t xml:space="preserve"> </w:t>
      </w:r>
      <w:r w:rsidRPr="00526454">
        <w:rPr>
          <w:rFonts w:ascii="Arial" w:hAnsi="Arial" w:cs="Arial"/>
          <w:sz w:val="23"/>
          <w:szCs w:val="23"/>
        </w:rPr>
        <w:t>(</w:t>
      </w:r>
      <w:r w:rsidR="00526454">
        <w:rPr>
          <w:rFonts w:ascii="Arial" w:hAnsi="Arial" w:cs="Arial"/>
          <w:sz w:val="23"/>
          <w:szCs w:val="23"/>
        </w:rPr>
        <w:t>deze</w:t>
      </w:r>
      <w:r w:rsidR="003F4AFB">
        <w:rPr>
          <w:rFonts w:ascii="Arial" w:hAnsi="Arial" w:cs="Arial"/>
          <w:sz w:val="23"/>
          <w:szCs w:val="23"/>
        </w:rPr>
        <w:t>sseis</w:t>
      </w:r>
      <w:r w:rsidR="00526454">
        <w:rPr>
          <w:rFonts w:ascii="Arial" w:hAnsi="Arial" w:cs="Arial"/>
          <w:sz w:val="23"/>
          <w:szCs w:val="23"/>
        </w:rPr>
        <w:t xml:space="preserve"> mil </w:t>
      </w:r>
      <w:r w:rsidR="003F4AFB">
        <w:rPr>
          <w:rFonts w:ascii="Arial" w:hAnsi="Arial" w:cs="Arial"/>
          <w:sz w:val="23"/>
          <w:szCs w:val="23"/>
        </w:rPr>
        <w:t>quinhentos e sessenta e quatro reais</w:t>
      </w:r>
      <w:r w:rsidR="00791581" w:rsidRPr="00526454">
        <w:rPr>
          <w:rFonts w:ascii="Arial" w:hAnsi="Arial" w:cs="Arial"/>
          <w:sz w:val="23"/>
          <w:szCs w:val="23"/>
        </w:rPr>
        <w:t>)</w:t>
      </w:r>
      <w:r w:rsidRPr="00526454">
        <w:rPr>
          <w:rFonts w:ascii="Arial" w:hAnsi="Arial" w:cs="Arial"/>
          <w:sz w:val="23"/>
          <w:szCs w:val="23"/>
        </w:rPr>
        <w:t>, conforme custos unitários apostos na tabela acima.</w:t>
      </w:r>
    </w:p>
    <w:p w14:paraId="2FCEFA4A" w14:textId="77777777" w:rsidR="00180CDC" w:rsidRPr="00526454" w:rsidRDefault="005B78B0" w:rsidP="00396598">
      <w:pPr>
        <w:tabs>
          <w:tab w:val="left" w:pos="284"/>
        </w:tabs>
        <w:spacing w:after="0" w:line="240" w:lineRule="auto"/>
        <w:ind w:left="0" w:right="0" w:hanging="15"/>
        <w:jc w:val="left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 </w:t>
      </w:r>
    </w:p>
    <w:p w14:paraId="59F759C6" w14:textId="48FC7209" w:rsidR="00180CDC" w:rsidRPr="00526454" w:rsidRDefault="005B78B0" w:rsidP="00396598">
      <w:pPr>
        <w:pStyle w:val="Ttulo1"/>
        <w:shd w:val="clear" w:color="auto" w:fill="E7E6E6" w:themeFill="background2"/>
        <w:tabs>
          <w:tab w:val="left" w:pos="284"/>
          <w:tab w:val="right" w:pos="10724"/>
        </w:tabs>
        <w:spacing w:after="0" w:line="240" w:lineRule="auto"/>
        <w:ind w:left="0" w:right="0" w:hanging="15"/>
        <w:jc w:val="left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2.</w:t>
      </w:r>
      <w:r w:rsidRPr="00526454">
        <w:rPr>
          <w:rFonts w:ascii="Arial" w:hAnsi="Arial" w:cs="Arial"/>
          <w:sz w:val="23"/>
          <w:szCs w:val="23"/>
        </w:rPr>
        <w:tab/>
        <w:t xml:space="preserve">FUNDAMENTAÇÃO E DESCRIÇÃO DA NECESSIDADE DA </w:t>
      </w:r>
      <w:r w:rsidR="00064B56" w:rsidRPr="00526454">
        <w:rPr>
          <w:rFonts w:ascii="Arial" w:hAnsi="Arial" w:cs="Arial"/>
          <w:sz w:val="23"/>
          <w:szCs w:val="23"/>
        </w:rPr>
        <w:t xml:space="preserve">CONTRATAÇÃO </w:t>
      </w:r>
    </w:p>
    <w:p w14:paraId="4D39FF8D" w14:textId="77777777" w:rsidR="00791581" w:rsidRPr="00526454" w:rsidRDefault="00791581" w:rsidP="00396598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  <w:sz w:val="23"/>
          <w:szCs w:val="23"/>
        </w:rPr>
      </w:pPr>
    </w:p>
    <w:p w14:paraId="6F2CAA8B" w14:textId="3557FA25" w:rsidR="009D4448" w:rsidRPr="00526454" w:rsidRDefault="009D4448" w:rsidP="009D4448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2.1. </w:t>
      </w:r>
      <w:r w:rsidR="006142CE" w:rsidRPr="00526454">
        <w:rPr>
          <w:rFonts w:ascii="Arial" w:hAnsi="Arial" w:cs="Arial"/>
          <w:sz w:val="23"/>
          <w:szCs w:val="23"/>
        </w:rPr>
        <w:t>Visando garantir o bom funcionamento</w:t>
      </w:r>
      <w:r w:rsidR="003F4AFB">
        <w:rPr>
          <w:rFonts w:ascii="Arial" w:hAnsi="Arial" w:cs="Arial"/>
          <w:sz w:val="23"/>
          <w:szCs w:val="23"/>
        </w:rPr>
        <w:t xml:space="preserve"> das atividades realizadas pela equipe da secretaria de obras</w:t>
      </w:r>
      <w:r w:rsidR="006142CE" w:rsidRPr="00526454">
        <w:rPr>
          <w:rFonts w:ascii="Arial" w:hAnsi="Arial" w:cs="Arial"/>
          <w:sz w:val="23"/>
          <w:szCs w:val="23"/>
        </w:rPr>
        <w:t>,</w:t>
      </w:r>
      <w:r w:rsidR="003F4AFB">
        <w:rPr>
          <w:rFonts w:ascii="Arial" w:hAnsi="Arial" w:cs="Arial"/>
          <w:sz w:val="23"/>
          <w:szCs w:val="23"/>
        </w:rPr>
        <w:t xml:space="preserve"> que realiza atividades em todas as áreas de nosso município</w:t>
      </w:r>
      <w:r w:rsidR="006142CE" w:rsidRPr="00526454">
        <w:rPr>
          <w:rFonts w:ascii="Arial" w:hAnsi="Arial" w:cs="Arial"/>
          <w:sz w:val="23"/>
          <w:szCs w:val="23"/>
        </w:rPr>
        <w:t xml:space="preserve"> se faz necessário o referido Processo Licitatório</w:t>
      </w:r>
      <w:r w:rsidR="003F4AFB">
        <w:rPr>
          <w:rFonts w:ascii="Arial" w:hAnsi="Arial" w:cs="Arial"/>
          <w:sz w:val="23"/>
          <w:szCs w:val="23"/>
        </w:rPr>
        <w:t xml:space="preserve"> para que possamos comprar equipamentos de suma importância as atividades desenvolvidas. </w:t>
      </w:r>
    </w:p>
    <w:p w14:paraId="25605AB3" w14:textId="3C49FA69" w:rsidR="009D4448" w:rsidRPr="00526454" w:rsidRDefault="009D4448" w:rsidP="009D4448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2.2. A Contratação se faz necessária para </w:t>
      </w:r>
      <w:r w:rsidR="006142CE" w:rsidRPr="00526454">
        <w:rPr>
          <w:rFonts w:ascii="Arial" w:hAnsi="Arial" w:cs="Arial"/>
          <w:sz w:val="23"/>
          <w:szCs w:val="23"/>
        </w:rPr>
        <w:t xml:space="preserve">realizar </w:t>
      </w:r>
      <w:r w:rsidR="00080157">
        <w:rPr>
          <w:rFonts w:ascii="Arial" w:hAnsi="Arial" w:cs="Arial"/>
          <w:sz w:val="23"/>
          <w:szCs w:val="23"/>
        </w:rPr>
        <w:t xml:space="preserve">os serviços de </w:t>
      </w:r>
      <w:r w:rsidR="003F4AFB">
        <w:rPr>
          <w:rFonts w:ascii="Arial" w:hAnsi="Arial" w:cs="Arial"/>
          <w:sz w:val="23"/>
          <w:szCs w:val="23"/>
        </w:rPr>
        <w:t>manutenções,</w:t>
      </w:r>
      <w:r w:rsidR="00080157">
        <w:rPr>
          <w:rFonts w:ascii="Arial" w:hAnsi="Arial" w:cs="Arial"/>
          <w:sz w:val="23"/>
          <w:szCs w:val="23"/>
        </w:rPr>
        <w:t xml:space="preserve"> </w:t>
      </w:r>
      <w:r w:rsidR="006142CE" w:rsidRPr="00526454">
        <w:rPr>
          <w:rFonts w:ascii="Arial" w:hAnsi="Arial" w:cs="Arial"/>
          <w:sz w:val="23"/>
          <w:szCs w:val="23"/>
        </w:rPr>
        <w:t xml:space="preserve">reparos e consertos </w:t>
      </w:r>
      <w:r w:rsidR="00B16B1A">
        <w:rPr>
          <w:rFonts w:ascii="Arial" w:hAnsi="Arial" w:cs="Arial"/>
          <w:sz w:val="23"/>
          <w:szCs w:val="23"/>
        </w:rPr>
        <w:t>d</w:t>
      </w:r>
      <w:r w:rsidR="003F4AFB">
        <w:rPr>
          <w:rFonts w:ascii="Arial" w:hAnsi="Arial" w:cs="Arial"/>
          <w:sz w:val="23"/>
          <w:szCs w:val="23"/>
        </w:rPr>
        <w:t>e</w:t>
      </w:r>
      <w:r w:rsidR="00B16B1A">
        <w:rPr>
          <w:rFonts w:ascii="Arial" w:hAnsi="Arial" w:cs="Arial"/>
          <w:sz w:val="23"/>
          <w:szCs w:val="23"/>
        </w:rPr>
        <w:t xml:space="preserve"> rede</w:t>
      </w:r>
      <w:r w:rsidR="003F4AFB">
        <w:rPr>
          <w:rFonts w:ascii="Arial" w:hAnsi="Arial" w:cs="Arial"/>
          <w:sz w:val="23"/>
          <w:szCs w:val="23"/>
        </w:rPr>
        <w:t>s</w:t>
      </w:r>
      <w:r w:rsidR="00B16B1A">
        <w:rPr>
          <w:rFonts w:ascii="Arial" w:hAnsi="Arial" w:cs="Arial"/>
          <w:sz w:val="23"/>
          <w:szCs w:val="23"/>
        </w:rPr>
        <w:t xml:space="preserve"> elétrica</w:t>
      </w:r>
      <w:r w:rsidR="003F4AFB">
        <w:rPr>
          <w:rFonts w:ascii="Arial" w:hAnsi="Arial" w:cs="Arial"/>
          <w:sz w:val="23"/>
          <w:szCs w:val="23"/>
        </w:rPr>
        <w:t>s</w:t>
      </w:r>
      <w:r w:rsidR="006142CE" w:rsidRPr="00526454">
        <w:rPr>
          <w:rFonts w:ascii="Arial" w:hAnsi="Arial" w:cs="Arial"/>
          <w:sz w:val="23"/>
          <w:szCs w:val="23"/>
        </w:rPr>
        <w:t>,</w:t>
      </w:r>
      <w:r w:rsidR="003F4AFB">
        <w:rPr>
          <w:rFonts w:ascii="Arial" w:hAnsi="Arial" w:cs="Arial"/>
          <w:sz w:val="23"/>
          <w:szCs w:val="23"/>
        </w:rPr>
        <w:t xml:space="preserve"> podas e manutenções em geral</w:t>
      </w:r>
      <w:r w:rsidR="006142CE" w:rsidRPr="00526454">
        <w:rPr>
          <w:rFonts w:ascii="Arial" w:hAnsi="Arial" w:cs="Arial"/>
          <w:sz w:val="23"/>
          <w:szCs w:val="23"/>
        </w:rPr>
        <w:t xml:space="preserve"> além de </w:t>
      </w:r>
      <w:r w:rsidR="003F6068" w:rsidRPr="00526454">
        <w:rPr>
          <w:rFonts w:ascii="Arial" w:hAnsi="Arial" w:cs="Arial"/>
          <w:sz w:val="23"/>
          <w:szCs w:val="23"/>
        </w:rPr>
        <w:t xml:space="preserve">possíveis instalações. Também se visa a </w:t>
      </w:r>
      <w:r w:rsidR="003F4AFB">
        <w:rPr>
          <w:rFonts w:ascii="Arial" w:hAnsi="Arial" w:cs="Arial"/>
          <w:sz w:val="23"/>
          <w:szCs w:val="23"/>
        </w:rPr>
        <w:t xml:space="preserve">manutenção </w:t>
      </w:r>
      <w:r w:rsidR="00706990">
        <w:rPr>
          <w:rFonts w:ascii="Arial" w:hAnsi="Arial" w:cs="Arial"/>
          <w:sz w:val="23"/>
          <w:szCs w:val="23"/>
        </w:rPr>
        <w:t>de todas as nossas estruturas em geral evitado assim a terceirização de serviços de pequenas montas.</w:t>
      </w:r>
    </w:p>
    <w:p w14:paraId="43759217" w14:textId="691C3742" w:rsidR="003453F2" w:rsidRPr="00526454" w:rsidRDefault="009D4448" w:rsidP="009D4448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2.3. Ademais, </w:t>
      </w:r>
      <w:r w:rsidR="003F6068" w:rsidRPr="00526454">
        <w:rPr>
          <w:rFonts w:ascii="Arial" w:hAnsi="Arial" w:cs="Arial"/>
          <w:sz w:val="23"/>
          <w:szCs w:val="23"/>
        </w:rPr>
        <w:t>oferecer</w:t>
      </w:r>
      <w:r w:rsidR="00706990">
        <w:rPr>
          <w:rFonts w:ascii="Arial" w:hAnsi="Arial" w:cs="Arial"/>
          <w:sz w:val="23"/>
          <w:szCs w:val="23"/>
        </w:rPr>
        <w:t xml:space="preserve"> serviços diários de manutenção de forma ágil, evitando assim a paralisação e a perda de tempo em virtude da demanda de poucas demandas</w:t>
      </w:r>
      <w:r w:rsidR="00DF26F1" w:rsidRPr="00526454">
        <w:rPr>
          <w:rFonts w:ascii="Arial" w:hAnsi="Arial" w:cs="Arial"/>
          <w:sz w:val="23"/>
          <w:szCs w:val="23"/>
        </w:rPr>
        <w:t>.</w:t>
      </w:r>
      <w:r w:rsidR="00B16B1A">
        <w:rPr>
          <w:rFonts w:ascii="Arial" w:hAnsi="Arial" w:cs="Arial"/>
          <w:sz w:val="23"/>
          <w:szCs w:val="23"/>
        </w:rPr>
        <w:t xml:space="preserve"> </w:t>
      </w:r>
    </w:p>
    <w:p w14:paraId="4C836EB0" w14:textId="2AE012C5" w:rsidR="00180CDC" w:rsidRPr="00526454" w:rsidRDefault="005B78B0" w:rsidP="00396598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2.</w:t>
      </w:r>
      <w:r w:rsidR="009D4448" w:rsidRPr="00526454">
        <w:rPr>
          <w:rFonts w:ascii="Arial" w:hAnsi="Arial" w:cs="Arial"/>
          <w:sz w:val="23"/>
          <w:szCs w:val="23"/>
        </w:rPr>
        <w:t>4</w:t>
      </w:r>
      <w:r w:rsidRPr="00526454">
        <w:rPr>
          <w:rFonts w:ascii="Arial" w:hAnsi="Arial" w:cs="Arial"/>
          <w:sz w:val="23"/>
          <w:szCs w:val="23"/>
        </w:rPr>
        <w:t xml:space="preserve">. De acordo com a Lei de Licitações, Lei nº 14.133/2021, a </w:t>
      </w:r>
      <w:r w:rsidR="00064B56" w:rsidRPr="00526454">
        <w:rPr>
          <w:rFonts w:ascii="Arial" w:hAnsi="Arial" w:cs="Arial"/>
          <w:sz w:val="23"/>
          <w:szCs w:val="23"/>
        </w:rPr>
        <w:t xml:space="preserve">contratação de empresa para </w:t>
      </w:r>
      <w:r w:rsidR="003F6068" w:rsidRPr="00526454">
        <w:rPr>
          <w:rFonts w:ascii="Arial" w:hAnsi="Arial" w:cs="Arial"/>
          <w:sz w:val="23"/>
          <w:szCs w:val="23"/>
        </w:rPr>
        <w:t xml:space="preserve">o </w:t>
      </w:r>
      <w:r w:rsidR="00B16B1A" w:rsidRPr="00B16B1A">
        <w:rPr>
          <w:rFonts w:ascii="Arial" w:hAnsi="Arial" w:cs="Arial"/>
          <w:sz w:val="23"/>
          <w:szCs w:val="23"/>
        </w:rPr>
        <w:t>serviços de instalação elétrica no prédio da fábrica de malhas, localizado na av. 20 de março</w:t>
      </w:r>
      <w:r w:rsidR="00B16B1A">
        <w:rPr>
          <w:rFonts w:ascii="Arial" w:hAnsi="Arial" w:cs="Arial"/>
          <w:sz w:val="23"/>
          <w:szCs w:val="23"/>
        </w:rPr>
        <w:t xml:space="preserve"> </w:t>
      </w:r>
      <w:r w:rsidRPr="00526454">
        <w:rPr>
          <w:rFonts w:ascii="Arial" w:hAnsi="Arial" w:cs="Arial"/>
          <w:sz w:val="23"/>
          <w:szCs w:val="23"/>
        </w:rPr>
        <w:t>abaixo:</w:t>
      </w:r>
    </w:p>
    <w:p w14:paraId="5FBEE22A" w14:textId="77777777" w:rsidR="000D41D2" w:rsidRPr="00526454" w:rsidRDefault="000D41D2" w:rsidP="00396598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  <w:sz w:val="23"/>
          <w:szCs w:val="23"/>
        </w:rPr>
      </w:pPr>
    </w:p>
    <w:p w14:paraId="22468245" w14:textId="77777777" w:rsidR="000D41D2" w:rsidRPr="00526454" w:rsidRDefault="000D41D2" w:rsidP="00396598">
      <w:pPr>
        <w:spacing w:after="0" w:line="240" w:lineRule="auto"/>
        <w:ind w:left="4796" w:right="86"/>
        <w:rPr>
          <w:rFonts w:ascii="Arial" w:eastAsia="Times New Roman" w:hAnsi="Arial" w:cs="Arial"/>
          <w:i/>
          <w:sz w:val="23"/>
          <w:szCs w:val="23"/>
        </w:rPr>
      </w:pPr>
      <w:r w:rsidRPr="00526454">
        <w:rPr>
          <w:rFonts w:ascii="Arial" w:eastAsia="Times New Roman" w:hAnsi="Arial" w:cs="Arial"/>
          <w:i/>
          <w:sz w:val="23"/>
          <w:szCs w:val="23"/>
        </w:rPr>
        <w:t>Art. 75. É dispensável a licitação:</w:t>
      </w:r>
    </w:p>
    <w:p w14:paraId="49B92C2C" w14:textId="089A782F" w:rsidR="000D41D2" w:rsidRPr="00526454" w:rsidRDefault="000D41D2" w:rsidP="00396598">
      <w:pPr>
        <w:spacing w:after="0" w:line="240" w:lineRule="auto"/>
        <w:ind w:left="4796" w:right="86"/>
        <w:rPr>
          <w:rFonts w:ascii="Arial" w:eastAsia="Times New Roman" w:hAnsi="Arial" w:cs="Arial"/>
          <w:i/>
          <w:sz w:val="23"/>
          <w:szCs w:val="23"/>
        </w:rPr>
      </w:pPr>
      <w:r w:rsidRPr="00526454">
        <w:rPr>
          <w:rFonts w:ascii="Arial" w:eastAsia="Times New Roman" w:hAnsi="Arial" w:cs="Arial"/>
          <w:i/>
          <w:sz w:val="23"/>
          <w:szCs w:val="23"/>
        </w:rPr>
        <w:t xml:space="preserve">I - para contratação que envolva valores inferiores a R$ 119.812,02 (cento e dezenove mil oitocentos e doze reais e dois centavos), no caso de obras e serviços de engenharia ou de serviços de manutenção de veículos automotores; </w:t>
      </w:r>
    </w:p>
    <w:p w14:paraId="3D73901D" w14:textId="5FE070D2" w:rsidR="00180CDC" w:rsidRPr="00526454" w:rsidRDefault="005B78B0" w:rsidP="00396598">
      <w:pPr>
        <w:spacing w:after="0" w:line="240" w:lineRule="auto"/>
        <w:ind w:left="4796" w:right="86"/>
        <w:rPr>
          <w:rFonts w:ascii="Arial" w:eastAsia="Times New Roman" w:hAnsi="Arial" w:cs="Arial"/>
          <w:i/>
          <w:sz w:val="23"/>
          <w:szCs w:val="23"/>
        </w:rPr>
      </w:pPr>
      <w:r w:rsidRPr="00526454">
        <w:rPr>
          <w:rFonts w:ascii="Arial" w:eastAsia="Times New Roman" w:hAnsi="Arial" w:cs="Arial"/>
          <w:i/>
          <w:sz w:val="23"/>
          <w:szCs w:val="23"/>
        </w:rPr>
        <w:t>II -</w:t>
      </w:r>
      <w:r w:rsidR="000D41D2" w:rsidRPr="00526454">
        <w:rPr>
          <w:rFonts w:ascii="Arial" w:eastAsia="Times New Roman" w:hAnsi="Arial" w:cs="Arial"/>
          <w:i/>
          <w:sz w:val="23"/>
          <w:szCs w:val="23"/>
        </w:rPr>
        <w:t xml:space="preserve"> para contratação que envolva valores inferiores a R$ 59.906,02 (cinquenta e nove mil novecentos e seis reais e dois centavos), conforme Decreto Nº 11.871, de 29 de Dezembro de 2023.</w:t>
      </w:r>
    </w:p>
    <w:p w14:paraId="17D1EBE4" w14:textId="77777777" w:rsidR="00DD41C8" w:rsidRPr="00706990" w:rsidRDefault="00DD41C8" w:rsidP="00396598">
      <w:pPr>
        <w:spacing w:after="0" w:line="240" w:lineRule="auto"/>
        <w:ind w:left="0" w:right="782" w:firstLine="0"/>
        <w:rPr>
          <w:rFonts w:ascii="Arial" w:hAnsi="Arial" w:cs="Arial"/>
          <w:iCs/>
          <w:sz w:val="23"/>
          <w:szCs w:val="23"/>
        </w:rPr>
      </w:pPr>
    </w:p>
    <w:p w14:paraId="25269017" w14:textId="428D0EA2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2.5.2. </w:t>
      </w:r>
      <w:r w:rsidR="00DD41C8" w:rsidRPr="00526454">
        <w:rPr>
          <w:rFonts w:ascii="Arial" w:hAnsi="Arial" w:cs="Arial"/>
          <w:sz w:val="23"/>
          <w:szCs w:val="23"/>
        </w:rPr>
        <w:t xml:space="preserve">A contratação da referida empresa é de suma importância, tendo em vista </w:t>
      </w:r>
      <w:r w:rsidR="00706990">
        <w:rPr>
          <w:rFonts w:ascii="Arial" w:hAnsi="Arial" w:cs="Arial"/>
          <w:sz w:val="23"/>
          <w:szCs w:val="23"/>
        </w:rPr>
        <w:t xml:space="preserve">a demanda existente de pequenas manutenções e concertos e estruturas públicas. </w:t>
      </w:r>
    </w:p>
    <w:p w14:paraId="562F8532" w14:textId="30D23CDE" w:rsidR="0050797B" w:rsidRPr="00526454" w:rsidRDefault="005B78B0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2.5.3. Ademais, cumpre asseverar que </w:t>
      </w:r>
      <w:r w:rsidR="00DD41C8" w:rsidRPr="00526454">
        <w:rPr>
          <w:rFonts w:ascii="Arial" w:hAnsi="Arial" w:cs="Arial"/>
          <w:sz w:val="23"/>
          <w:szCs w:val="23"/>
        </w:rPr>
        <w:t>os preços praticados pela</w:t>
      </w:r>
      <w:r w:rsidR="000D41D2" w:rsidRPr="00526454">
        <w:rPr>
          <w:rFonts w:ascii="Arial" w:hAnsi="Arial" w:cs="Arial"/>
          <w:sz w:val="23"/>
          <w:szCs w:val="23"/>
        </w:rPr>
        <w:t>s</w:t>
      </w:r>
      <w:r w:rsidR="00DD41C8" w:rsidRPr="00526454">
        <w:rPr>
          <w:rFonts w:ascii="Arial" w:hAnsi="Arial" w:cs="Arial"/>
          <w:sz w:val="23"/>
          <w:szCs w:val="23"/>
        </w:rPr>
        <w:t xml:space="preserve"> empresa</w:t>
      </w:r>
      <w:r w:rsidR="000D41D2" w:rsidRPr="00526454">
        <w:rPr>
          <w:rFonts w:ascii="Arial" w:hAnsi="Arial" w:cs="Arial"/>
          <w:sz w:val="23"/>
          <w:szCs w:val="23"/>
        </w:rPr>
        <w:t>s existentes</w:t>
      </w:r>
      <w:r w:rsidR="00DD41C8" w:rsidRPr="00526454">
        <w:rPr>
          <w:rFonts w:ascii="Arial" w:hAnsi="Arial" w:cs="Arial"/>
          <w:sz w:val="23"/>
          <w:szCs w:val="23"/>
        </w:rPr>
        <w:t xml:space="preserve"> são pertinentes e compatíveis com os preços de mercado, não sendo valores exuberantes, não ocasionando superfaturamento</w:t>
      </w:r>
      <w:r w:rsidRPr="00526454">
        <w:rPr>
          <w:rFonts w:ascii="Arial" w:hAnsi="Arial" w:cs="Arial"/>
          <w:sz w:val="23"/>
          <w:szCs w:val="23"/>
        </w:rPr>
        <w:t>.</w:t>
      </w:r>
    </w:p>
    <w:p w14:paraId="0C75ED30" w14:textId="77777777" w:rsidR="003F6068" w:rsidRPr="00526454" w:rsidRDefault="003F6068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</w:p>
    <w:p w14:paraId="5A220C30" w14:textId="17AFA31B" w:rsidR="00180CDC" w:rsidRPr="00526454" w:rsidRDefault="005B78B0" w:rsidP="00396598">
      <w:pPr>
        <w:pStyle w:val="Ttulo1"/>
        <w:shd w:val="clear" w:color="auto" w:fill="E7E6E6" w:themeFill="background2"/>
        <w:tabs>
          <w:tab w:val="left" w:pos="284"/>
          <w:tab w:val="right" w:pos="10724"/>
        </w:tabs>
        <w:spacing w:after="0" w:line="240" w:lineRule="auto"/>
        <w:ind w:left="-5" w:right="0"/>
        <w:jc w:val="both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3.</w:t>
      </w:r>
      <w:r w:rsidRPr="00526454">
        <w:rPr>
          <w:rFonts w:ascii="Arial" w:hAnsi="Arial" w:cs="Arial"/>
          <w:sz w:val="23"/>
          <w:szCs w:val="23"/>
        </w:rPr>
        <w:tab/>
        <w:t>DESCRIÇÃO DA SOLUÇÃO COMO UM TODO CONSIDERADO O CICLO DE VIDA</w:t>
      </w:r>
      <w:r w:rsidR="00791581" w:rsidRPr="00526454">
        <w:rPr>
          <w:rFonts w:ascii="Arial" w:hAnsi="Arial" w:cs="Arial"/>
          <w:sz w:val="23"/>
          <w:szCs w:val="23"/>
        </w:rPr>
        <w:t xml:space="preserve"> </w:t>
      </w:r>
      <w:r w:rsidRPr="00526454">
        <w:rPr>
          <w:rFonts w:ascii="Arial" w:hAnsi="Arial" w:cs="Arial"/>
          <w:sz w:val="23"/>
          <w:szCs w:val="23"/>
        </w:rPr>
        <w:t xml:space="preserve">OBJETO </w:t>
      </w:r>
    </w:p>
    <w:p w14:paraId="673A85FF" w14:textId="7815B570" w:rsidR="00180CDC" w:rsidRPr="00526454" w:rsidRDefault="005B78B0" w:rsidP="00396598">
      <w:pPr>
        <w:tabs>
          <w:tab w:val="left" w:pos="284"/>
          <w:tab w:val="center" w:pos="4578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3.1.</w:t>
      </w:r>
      <w:r w:rsidR="00DD41C8" w:rsidRPr="00526454">
        <w:rPr>
          <w:rFonts w:ascii="Arial" w:hAnsi="Arial" w:cs="Arial"/>
          <w:sz w:val="23"/>
          <w:szCs w:val="23"/>
        </w:rPr>
        <w:t xml:space="preserve"> </w:t>
      </w:r>
      <w:r w:rsidRPr="00526454">
        <w:rPr>
          <w:rFonts w:ascii="Arial" w:hAnsi="Arial" w:cs="Arial"/>
          <w:sz w:val="23"/>
          <w:szCs w:val="23"/>
        </w:rPr>
        <w:t>A solução como um todo deverá dispor à contratante o seguinte:</w:t>
      </w:r>
    </w:p>
    <w:p w14:paraId="4B336B71" w14:textId="635E9513" w:rsidR="00180CDC" w:rsidRPr="00526454" w:rsidRDefault="005B78B0" w:rsidP="00396598">
      <w:pPr>
        <w:tabs>
          <w:tab w:val="left" w:pos="284"/>
          <w:tab w:val="center" w:pos="4574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3.1.1.</w:t>
      </w:r>
      <w:r w:rsidR="00DD41C8" w:rsidRPr="00526454">
        <w:rPr>
          <w:rFonts w:ascii="Arial" w:hAnsi="Arial" w:cs="Arial"/>
          <w:sz w:val="23"/>
          <w:szCs w:val="23"/>
        </w:rPr>
        <w:t xml:space="preserve"> </w:t>
      </w:r>
      <w:r w:rsidR="00706990" w:rsidRPr="00706990">
        <w:rPr>
          <w:rFonts w:ascii="Arial" w:hAnsi="Arial" w:cs="Arial"/>
          <w:sz w:val="23"/>
          <w:szCs w:val="23"/>
        </w:rPr>
        <w:t>COMPRA DE FERRAMENTAS PARA DEMANDA DA SECRETARIA MUNICIPAL DE OBRAS</w:t>
      </w:r>
      <w:r w:rsidR="00DD41C8" w:rsidRPr="00526454">
        <w:rPr>
          <w:rFonts w:ascii="Arial" w:hAnsi="Arial" w:cs="Arial"/>
          <w:sz w:val="23"/>
          <w:szCs w:val="23"/>
        </w:rPr>
        <w:t>.</w:t>
      </w:r>
      <w:r w:rsidR="00706990">
        <w:rPr>
          <w:rFonts w:ascii="Arial" w:hAnsi="Arial" w:cs="Arial"/>
          <w:sz w:val="23"/>
          <w:szCs w:val="23"/>
        </w:rPr>
        <w:t xml:space="preserve"> Salientamos ainda que os equipamentos devem ser entregues junto a prefeitura Municipal de Lajeado do Bugre – RS.</w:t>
      </w:r>
    </w:p>
    <w:p w14:paraId="2BD5CE18" w14:textId="5FE20276" w:rsidR="00DD41C8" w:rsidRPr="00526454" w:rsidRDefault="005B78B0" w:rsidP="00396598">
      <w:pPr>
        <w:tabs>
          <w:tab w:val="left" w:pos="284"/>
          <w:tab w:val="center" w:pos="4421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lastRenderedPageBreak/>
        <w:t>3.1.2.</w:t>
      </w:r>
      <w:r w:rsidR="00DD41C8" w:rsidRPr="00526454">
        <w:rPr>
          <w:rFonts w:ascii="Arial" w:hAnsi="Arial" w:cs="Arial"/>
          <w:sz w:val="23"/>
          <w:szCs w:val="23"/>
        </w:rPr>
        <w:t xml:space="preserve"> </w:t>
      </w:r>
      <w:r w:rsidRPr="00526454">
        <w:rPr>
          <w:rFonts w:ascii="Arial" w:hAnsi="Arial" w:cs="Arial"/>
          <w:sz w:val="23"/>
          <w:szCs w:val="23"/>
        </w:rPr>
        <w:t xml:space="preserve">Período: </w:t>
      </w:r>
      <w:r w:rsidR="004838A3" w:rsidRPr="00526454">
        <w:rPr>
          <w:rFonts w:ascii="Arial" w:hAnsi="Arial" w:cs="Arial"/>
          <w:sz w:val="23"/>
          <w:szCs w:val="23"/>
        </w:rPr>
        <w:t>90 dias</w:t>
      </w:r>
      <w:r w:rsidR="00DD41C8" w:rsidRPr="00526454">
        <w:rPr>
          <w:rFonts w:ascii="Arial" w:hAnsi="Arial" w:cs="Arial"/>
          <w:sz w:val="23"/>
          <w:szCs w:val="23"/>
        </w:rPr>
        <w:t>, a contar da data de assinatura do contrato</w:t>
      </w:r>
      <w:r w:rsidR="00701C24" w:rsidRPr="00526454">
        <w:rPr>
          <w:rFonts w:ascii="Arial" w:hAnsi="Arial" w:cs="Arial"/>
          <w:sz w:val="23"/>
          <w:szCs w:val="23"/>
        </w:rPr>
        <w:t>, podendo ser renovado de acordo com a Lei Nº 14.133/2021</w:t>
      </w:r>
      <w:r w:rsidR="00DD41C8" w:rsidRPr="00526454">
        <w:rPr>
          <w:rFonts w:ascii="Arial" w:hAnsi="Arial" w:cs="Arial"/>
          <w:sz w:val="23"/>
          <w:szCs w:val="23"/>
        </w:rPr>
        <w:t>.</w:t>
      </w:r>
    </w:p>
    <w:p w14:paraId="15F1525B" w14:textId="77777777" w:rsidR="0050797B" w:rsidRPr="00526454" w:rsidRDefault="0050797B" w:rsidP="00396598">
      <w:pPr>
        <w:tabs>
          <w:tab w:val="left" w:pos="284"/>
          <w:tab w:val="center" w:pos="4421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</w:p>
    <w:tbl>
      <w:tblPr>
        <w:tblStyle w:val="TableGrid"/>
        <w:tblW w:w="10206" w:type="dxa"/>
        <w:tblInd w:w="0" w:type="dxa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10206"/>
      </w:tblGrid>
      <w:tr w:rsidR="00DD41C8" w:rsidRPr="00526454" w14:paraId="55EE33C7" w14:textId="77777777" w:rsidTr="00677CDD">
        <w:trPr>
          <w:trHeight w:val="36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4504184" w14:textId="55463D5E" w:rsidR="00DD41C8" w:rsidRPr="00526454" w:rsidRDefault="00DD41C8" w:rsidP="00396598">
            <w:pPr>
              <w:spacing w:after="0" w:line="240" w:lineRule="auto"/>
              <w:ind w:left="0" w:right="454" w:firstLine="0"/>
              <w:rPr>
                <w:rFonts w:ascii="Arial" w:hAnsi="Arial" w:cs="Arial"/>
                <w:sz w:val="23"/>
                <w:szCs w:val="23"/>
              </w:rPr>
            </w:pPr>
            <w:r w:rsidRPr="00526454">
              <w:rPr>
                <w:rFonts w:ascii="Arial" w:hAnsi="Arial" w:cs="Arial"/>
                <w:b/>
                <w:sz w:val="23"/>
                <w:szCs w:val="23"/>
              </w:rPr>
              <w:t>4. REQUISITOS DA CONTRATAÇÃO</w:t>
            </w:r>
          </w:p>
        </w:tc>
      </w:tr>
    </w:tbl>
    <w:p w14:paraId="113481C8" w14:textId="77777777" w:rsidR="00180CDC" w:rsidRPr="00526454" w:rsidRDefault="005B78B0" w:rsidP="00396598">
      <w:pPr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 </w:t>
      </w:r>
    </w:p>
    <w:p w14:paraId="2663890F" w14:textId="77777777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4.1. Além dos critérios de sustentabilidade eventualmente inseridos na descrição do objeto, </w:t>
      </w:r>
      <w:hyperlink r:id="rId7">
        <w:r w:rsidRPr="00526454">
          <w:rPr>
            <w:rFonts w:ascii="Arial" w:hAnsi="Arial" w:cs="Arial"/>
            <w:sz w:val="23"/>
            <w:szCs w:val="23"/>
          </w:rPr>
          <w:t xml:space="preserve">devem ser atendidos os seguintes requisitos, que se baseiam no </w:t>
        </w:r>
      </w:hyperlink>
      <w:hyperlink r:id="rId8">
        <w:r w:rsidRPr="00526454">
          <w:rPr>
            <w:rFonts w:ascii="Arial" w:hAnsi="Arial" w:cs="Arial"/>
            <w:color w:val="0000EE"/>
            <w:sz w:val="23"/>
            <w:szCs w:val="23"/>
            <w:u w:val="single" w:color="0000EE"/>
          </w:rPr>
          <w:t>Guia Nacional de Contratações Sustentáveis</w:t>
        </w:r>
      </w:hyperlink>
      <w:hyperlink r:id="rId9">
        <w:r w:rsidRPr="00526454">
          <w:rPr>
            <w:rFonts w:ascii="Arial" w:hAnsi="Arial" w:cs="Arial"/>
            <w:sz w:val="23"/>
            <w:szCs w:val="23"/>
          </w:rPr>
          <w:t>:</w:t>
        </w:r>
      </w:hyperlink>
    </w:p>
    <w:p w14:paraId="538DCF27" w14:textId="7F4F2497" w:rsidR="00180CDC" w:rsidRPr="00526454" w:rsidRDefault="005B78B0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4.1.1. Para que o objeto da contratação seja atendido, </w:t>
      </w:r>
      <w:r w:rsidR="00701C24" w:rsidRPr="00526454">
        <w:rPr>
          <w:rFonts w:ascii="Arial" w:hAnsi="Arial" w:cs="Arial"/>
          <w:sz w:val="23"/>
          <w:szCs w:val="23"/>
        </w:rPr>
        <w:t xml:space="preserve">a contratada deverá fornecer os </w:t>
      </w:r>
      <w:proofErr w:type="spellStart"/>
      <w:r w:rsidR="00706990">
        <w:rPr>
          <w:rFonts w:ascii="Arial" w:hAnsi="Arial" w:cs="Arial"/>
          <w:sz w:val="23"/>
          <w:szCs w:val="23"/>
        </w:rPr>
        <w:t>equipaentos</w:t>
      </w:r>
      <w:proofErr w:type="spellEnd"/>
      <w:r w:rsidR="002036C1" w:rsidRPr="00526454">
        <w:rPr>
          <w:rFonts w:ascii="Arial" w:hAnsi="Arial" w:cs="Arial"/>
          <w:sz w:val="23"/>
          <w:szCs w:val="23"/>
        </w:rPr>
        <w:t>, conforme descrito neste termo de referência.</w:t>
      </w:r>
    </w:p>
    <w:p w14:paraId="30990E5E" w14:textId="457585A3" w:rsidR="002036C1" w:rsidRPr="00526454" w:rsidRDefault="002036C1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4.2. </w:t>
      </w:r>
      <w:r w:rsidR="00701C24" w:rsidRPr="00526454">
        <w:rPr>
          <w:rFonts w:ascii="Arial" w:hAnsi="Arial" w:cs="Arial"/>
          <w:sz w:val="23"/>
          <w:szCs w:val="23"/>
        </w:rPr>
        <w:t>A contratada deve ainda m</w:t>
      </w:r>
      <w:r w:rsidRPr="00526454">
        <w:rPr>
          <w:rFonts w:ascii="Arial" w:hAnsi="Arial" w:cs="Arial"/>
          <w:sz w:val="23"/>
          <w:szCs w:val="23"/>
        </w:rPr>
        <w:t xml:space="preserve">anter </w:t>
      </w:r>
      <w:r w:rsidR="00706990">
        <w:rPr>
          <w:rFonts w:ascii="Arial" w:hAnsi="Arial" w:cs="Arial"/>
          <w:sz w:val="23"/>
          <w:szCs w:val="23"/>
        </w:rPr>
        <w:t xml:space="preserve">contato direto disponível 24 horas para casos de defeitos em equipamentos e caso aponte defeitos o mesmo deve ser </w:t>
      </w:r>
      <w:proofErr w:type="gramStart"/>
      <w:r w:rsidR="00706990">
        <w:rPr>
          <w:rFonts w:ascii="Arial" w:hAnsi="Arial" w:cs="Arial"/>
          <w:sz w:val="23"/>
          <w:szCs w:val="23"/>
        </w:rPr>
        <w:t>trocados</w:t>
      </w:r>
      <w:proofErr w:type="gramEnd"/>
      <w:r w:rsidR="00706990">
        <w:rPr>
          <w:rFonts w:ascii="Arial" w:hAnsi="Arial" w:cs="Arial"/>
          <w:sz w:val="23"/>
          <w:szCs w:val="23"/>
        </w:rPr>
        <w:t xml:space="preserve"> em no máximo 24 horas após comunicado</w:t>
      </w:r>
      <w:r w:rsidRPr="00526454">
        <w:rPr>
          <w:rFonts w:ascii="Arial" w:hAnsi="Arial" w:cs="Arial"/>
          <w:sz w:val="23"/>
          <w:szCs w:val="23"/>
        </w:rPr>
        <w:t>.</w:t>
      </w:r>
    </w:p>
    <w:p w14:paraId="1F7D8E40" w14:textId="77777777" w:rsidR="00396598" w:rsidRPr="00526454" w:rsidRDefault="00396598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</w:p>
    <w:p w14:paraId="0EECB5A8" w14:textId="1A98F486" w:rsidR="00180CDC" w:rsidRPr="00526454" w:rsidRDefault="005B78B0" w:rsidP="00396598">
      <w:pPr>
        <w:tabs>
          <w:tab w:val="left" w:pos="284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b/>
          <w:sz w:val="23"/>
          <w:szCs w:val="23"/>
        </w:rPr>
        <w:t>Subcontratação</w:t>
      </w:r>
    </w:p>
    <w:p w14:paraId="2A01A495" w14:textId="77777777" w:rsidR="00180CDC" w:rsidRPr="00A671A0" w:rsidRDefault="005B78B0" w:rsidP="00396598">
      <w:pPr>
        <w:tabs>
          <w:tab w:val="left" w:pos="284"/>
        </w:tabs>
        <w:spacing w:after="0" w:line="240" w:lineRule="auto"/>
        <w:ind w:left="-5" w:right="0"/>
        <w:rPr>
          <w:rFonts w:ascii="Arial" w:hAnsi="Arial" w:cs="Arial"/>
          <w:color w:val="auto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 </w:t>
      </w:r>
    </w:p>
    <w:p w14:paraId="1C13A499" w14:textId="7C855369" w:rsidR="00180CDC" w:rsidRPr="00A671A0" w:rsidRDefault="005B78B0" w:rsidP="00396598">
      <w:pPr>
        <w:tabs>
          <w:tab w:val="left" w:pos="284"/>
          <w:tab w:val="center" w:pos="4237"/>
        </w:tabs>
        <w:spacing w:after="0" w:line="240" w:lineRule="auto"/>
        <w:ind w:left="-5" w:right="0"/>
        <w:rPr>
          <w:rFonts w:ascii="Arial" w:hAnsi="Arial" w:cs="Arial"/>
          <w:color w:val="auto"/>
          <w:sz w:val="23"/>
          <w:szCs w:val="23"/>
        </w:rPr>
      </w:pPr>
      <w:r w:rsidRPr="00A671A0">
        <w:rPr>
          <w:rFonts w:ascii="Arial" w:hAnsi="Arial" w:cs="Arial"/>
          <w:color w:val="auto"/>
          <w:sz w:val="23"/>
          <w:szCs w:val="23"/>
        </w:rPr>
        <w:t>4.2.</w:t>
      </w:r>
      <w:r w:rsidR="002036C1" w:rsidRPr="00A671A0">
        <w:rPr>
          <w:rFonts w:ascii="Arial" w:hAnsi="Arial" w:cs="Arial"/>
          <w:color w:val="auto"/>
          <w:sz w:val="23"/>
          <w:szCs w:val="23"/>
        </w:rPr>
        <w:t xml:space="preserve"> </w:t>
      </w:r>
      <w:r w:rsidRPr="00A671A0">
        <w:rPr>
          <w:rFonts w:ascii="Arial" w:hAnsi="Arial" w:cs="Arial"/>
          <w:color w:val="auto"/>
          <w:sz w:val="23"/>
          <w:szCs w:val="23"/>
        </w:rPr>
        <w:t>Não será admitida a subcontratação do objeto contratual.</w:t>
      </w:r>
    </w:p>
    <w:p w14:paraId="21DDEE97" w14:textId="77777777" w:rsidR="004838A3" w:rsidRPr="00A671A0" w:rsidRDefault="004838A3" w:rsidP="00396598">
      <w:pPr>
        <w:tabs>
          <w:tab w:val="left" w:pos="284"/>
          <w:tab w:val="center" w:pos="4237"/>
        </w:tabs>
        <w:spacing w:after="0" w:line="240" w:lineRule="auto"/>
        <w:ind w:left="-5" w:right="0"/>
        <w:rPr>
          <w:rFonts w:ascii="Arial" w:hAnsi="Arial" w:cs="Arial"/>
          <w:color w:val="auto"/>
          <w:sz w:val="23"/>
          <w:szCs w:val="23"/>
        </w:rPr>
      </w:pPr>
    </w:p>
    <w:p w14:paraId="2BC1CB74" w14:textId="2EC6E320" w:rsidR="00180CDC" w:rsidRPr="00526454" w:rsidRDefault="005B78B0" w:rsidP="00396598">
      <w:pPr>
        <w:tabs>
          <w:tab w:val="left" w:pos="284"/>
        </w:tabs>
        <w:spacing w:after="0" w:line="240" w:lineRule="auto"/>
        <w:ind w:left="-5" w:right="0"/>
        <w:rPr>
          <w:rFonts w:ascii="Arial" w:hAnsi="Arial" w:cs="Arial"/>
          <w:b/>
          <w:bCs/>
          <w:sz w:val="23"/>
          <w:szCs w:val="23"/>
        </w:rPr>
      </w:pPr>
      <w:r w:rsidRPr="00526454">
        <w:rPr>
          <w:rFonts w:ascii="Arial" w:hAnsi="Arial" w:cs="Arial"/>
          <w:b/>
          <w:bCs/>
          <w:sz w:val="23"/>
          <w:szCs w:val="23"/>
        </w:rPr>
        <w:t xml:space="preserve"> Garantia da contratação</w:t>
      </w:r>
    </w:p>
    <w:p w14:paraId="5436A985" w14:textId="5B408771" w:rsidR="00180CDC" w:rsidRPr="00526454" w:rsidRDefault="005B78B0" w:rsidP="00B16B1A">
      <w:pPr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4.3. Não haverá exigência da garan</w:t>
      </w:r>
      <w:r w:rsidR="002036C1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a da contratação dos ar</w:t>
      </w:r>
      <w:r w:rsidR="002036C1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 xml:space="preserve">gos 96 e seguintes da Lei nº 14.133, de 2021, visto se tratar de contratação por </w:t>
      </w:r>
      <w:r w:rsidR="00701C24" w:rsidRPr="00526454">
        <w:rPr>
          <w:rFonts w:ascii="Arial" w:hAnsi="Arial" w:cs="Arial"/>
          <w:sz w:val="23"/>
          <w:szCs w:val="23"/>
        </w:rPr>
        <w:t>Dispensa de Licitação</w:t>
      </w:r>
      <w:r w:rsidRPr="00526454">
        <w:rPr>
          <w:rFonts w:ascii="Arial" w:hAnsi="Arial" w:cs="Arial"/>
          <w:sz w:val="23"/>
          <w:szCs w:val="23"/>
        </w:rPr>
        <w:t>,</w:t>
      </w:r>
      <w:r w:rsidR="002036C1" w:rsidRPr="00526454">
        <w:rPr>
          <w:rFonts w:ascii="Arial" w:hAnsi="Arial" w:cs="Arial"/>
          <w:sz w:val="23"/>
          <w:szCs w:val="23"/>
        </w:rPr>
        <w:t xml:space="preserve"> de prestação de serviços,</w:t>
      </w:r>
      <w:r w:rsidRPr="00526454">
        <w:rPr>
          <w:rFonts w:ascii="Arial" w:hAnsi="Arial" w:cs="Arial"/>
          <w:sz w:val="23"/>
          <w:szCs w:val="23"/>
        </w:rPr>
        <w:t xml:space="preserve"> </w:t>
      </w:r>
      <w:r w:rsidR="002036C1" w:rsidRPr="00526454">
        <w:rPr>
          <w:rFonts w:ascii="Arial" w:hAnsi="Arial" w:cs="Arial"/>
          <w:sz w:val="23"/>
          <w:szCs w:val="23"/>
        </w:rPr>
        <w:t xml:space="preserve">onde este será comprovado por meio de </w:t>
      </w:r>
      <w:r w:rsidR="004838A3" w:rsidRPr="00526454">
        <w:rPr>
          <w:rFonts w:ascii="Arial" w:hAnsi="Arial" w:cs="Arial"/>
          <w:sz w:val="23"/>
          <w:szCs w:val="23"/>
        </w:rPr>
        <w:t>verificação do fiscal designado pelo município</w:t>
      </w:r>
      <w:r w:rsidRPr="00526454">
        <w:rPr>
          <w:rFonts w:ascii="Arial" w:hAnsi="Arial" w:cs="Arial"/>
          <w:sz w:val="23"/>
          <w:szCs w:val="23"/>
        </w:rPr>
        <w:t>, e o pagamento ocorrerá somente com a efetiva prestação dos serviços.</w:t>
      </w:r>
    </w:p>
    <w:p w14:paraId="50123446" w14:textId="77777777" w:rsidR="00180CDC" w:rsidRPr="00526454" w:rsidRDefault="005B78B0" w:rsidP="00396598">
      <w:pPr>
        <w:spacing w:after="0" w:line="240" w:lineRule="auto"/>
        <w:ind w:left="1416" w:right="0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 </w:t>
      </w:r>
    </w:p>
    <w:p w14:paraId="79778D69" w14:textId="33DB0BCC" w:rsidR="00396598" w:rsidRPr="00526454" w:rsidRDefault="005B78B0" w:rsidP="00677CDD">
      <w:pPr>
        <w:numPr>
          <w:ilvl w:val="0"/>
          <w:numId w:val="2"/>
        </w:numPr>
        <w:shd w:val="clear" w:color="auto" w:fill="E7E6E6" w:themeFill="background2"/>
        <w:tabs>
          <w:tab w:val="left" w:pos="284"/>
          <w:tab w:val="left" w:pos="426"/>
        </w:tabs>
        <w:spacing w:after="0" w:line="240" w:lineRule="auto"/>
        <w:ind w:left="0" w:right="19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b/>
          <w:sz w:val="23"/>
          <w:szCs w:val="23"/>
          <w:shd w:val="clear" w:color="auto" w:fill="E6E6E6"/>
        </w:rPr>
        <w:t xml:space="preserve">MODELO DE EXECUÇÃO CONTRATUAL </w:t>
      </w:r>
    </w:p>
    <w:p w14:paraId="3E063069" w14:textId="4F9BFBFC" w:rsidR="00180CDC" w:rsidRPr="00526454" w:rsidRDefault="005B78B0" w:rsidP="00396598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0" w:right="193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O prazo de execução dos serviços será de </w:t>
      </w:r>
      <w:r w:rsidR="004838A3" w:rsidRPr="00526454">
        <w:rPr>
          <w:rFonts w:ascii="Arial" w:hAnsi="Arial" w:cs="Arial"/>
          <w:sz w:val="23"/>
          <w:szCs w:val="23"/>
        </w:rPr>
        <w:t>90</w:t>
      </w:r>
      <w:r w:rsidRPr="00526454">
        <w:rPr>
          <w:rFonts w:ascii="Arial" w:hAnsi="Arial" w:cs="Arial"/>
          <w:sz w:val="23"/>
          <w:szCs w:val="23"/>
        </w:rPr>
        <w:t xml:space="preserve"> (</w:t>
      </w:r>
      <w:r w:rsidR="004838A3" w:rsidRPr="00526454">
        <w:rPr>
          <w:rFonts w:ascii="Arial" w:hAnsi="Arial" w:cs="Arial"/>
          <w:sz w:val="23"/>
          <w:szCs w:val="23"/>
        </w:rPr>
        <w:t>noventa</w:t>
      </w:r>
      <w:r w:rsidR="002036C1" w:rsidRPr="00526454">
        <w:rPr>
          <w:rFonts w:ascii="Arial" w:hAnsi="Arial" w:cs="Arial"/>
          <w:sz w:val="23"/>
          <w:szCs w:val="23"/>
        </w:rPr>
        <w:t xml:space="preserve">) </w:t>
      </w:r>
      <w:r w:rsidR="004838A3" w:rsidRPr="00526454">
        <w:rPr>
          <w:rFonts w:ascii="Arial" w:hAnsi="Arial" w:cs="Arial"/>
          <w:sz w:val="23"/>
          <w:szCs w:val="23"/>
        </w:rPr>
        <w:t>dias</w:t>
      </w:r>
      <w:r w:rsidRPr="00526454">
        <w:rPr>
          <w:rFonts w:ascii="Arial" w:hAnsi="Arial" w:cs="Arial"/>
          <w:sz w:val="23"/>
          <w:szCs w:val="23"/>
        </w:rPr>
        <w:t xml:space="preserve">, </w:t>
      </w:r>
      <w:r w:rsidR="002036C1" w:rsidRPr="00526454">
        <w:rPr>
          <w:rFonts w:ascii="Arial" w:hAnsi="Arial" w:cs="Arial"/>
          <w:sz w:val="23"/>
          <w:szCs w:val="23"/>
        </w:rPr>
        <w:t>a contar da data de assinatura do contrato, podendo este ser renovado de acordo com a Lei nº 14.133/2021</w:t>
      </w:r>
      <w:r w:rsidRPr="00526454">
        <w:rPr>
          <w:rFonts w:ascii="Arial" w:hAnsi="Arial" w:cs="Arial"/>
          <w:sz w:val="23"/>
          <w:szCs w:val="23"/>
        </w:rPr>
        <w:t>.</w:t>
      </w:r>
    </w:p>
    <w:p w14:paraId="0E7BF74D" w14:textId="77777777" w:rsidR="00180CDC" w:rsidRPr="00526454" w:rsidRDefault="005B78B0" w:rsidP="00673CA3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 </w:t>
      </w:r>
    </w:p>
    <w:p w14:paraId="44CAFF91" w14:textId="77777777" w:rsidR="00180CDC" w:rsidRPr="00526454" w:rsidRDefault="005B78B0" w:rsidP="00396598">
      <w:pPr>
        <w:pStyle w:val="Ttulo2"/>
        <w:tabs>
          <w:tab w:val="left" w:pos="284"/>
        </w:tabs>
        <w:spacing w:after="0" w:line="240" w:lineRule="auto"/>
        <w:ind w:right="0"/>
        <w:jc w:val="both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Local da prestação dos serviços</w:t>
      </w:r>
    </w:p>
    <w:p w14:paraId="3ABB392A" w14:textId="77777777" w:rsidR="00180CDC" w:rsidRPr="00526454" w:rsidRDefault="005B78B0" w:rsidP="00396598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 </w:t>
      </w:r>
    </w:p>
    <w:p w14:paraId="2458B11C" w14:textId="6DC8A1DD" w:rsidR="00180CDC" w:rsidRPr="00526454" w:rsidRDefault="005B78B0" w:rsidP="00396598">
      <w:pPr>
        <w:tabs>
          <w:tab w:val="left" w:pos="284"/>
          <w:tab w:val="right" w:pos="10724"/>
        </w:tabs>
        <w:spacing w:after="0" w:line="240" w:lineRule="auto"/>
        <w:ind w:left="-15" w:right="0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5.4.</w:t>
      </w:r>
      <w:r w:rsidR="002036C1" w:rsidRPr="00526454">
        <w:rPr>
          <w:rFonts w:ascii="Arial" w:hAnsi="Arial" w:cs="Arial"/>
          <w:sz w:val="23"/>
          <w:szCs w:val="23"/>
        </w:rPr>
        <w:t xml:space="preserve"> </w:t>
      </w:r>
      <w:r w:rsidRPr="00526454">
        <w:rPr>
          <w:rFonts w:ascii="Arial" w:hAnsi="Arial" w:cs="Arial"/>
          <w:sz w:val="23"/>
          <w:szCs w:val="23"/>
        </w:rPr>
        <w:t>O</w:t>
      </w:r>
      <w:r w:rsidR="002036C1" w:rsidRPr="00526454">
        <w:rPr>
          <w:rFonts w:ascii="Arial" w:hAnsi="Arial" w:cs="Arial"/>
          <w:sz w:val="23"/>
          <w:szCs w:val="23"/>
        </w:rPr>
        <w:t xml:space="preserve">s </w:t>
      </w:r>
      <w:r w:rsidR="00A671A0">
        <w:rPr>
          <w:rFonts w:ascii="Arial" w:hAnsi="Arial" w:cs="Arial"/>
          <w:sz w:val="23"/>
          <w:szCs w:val="23"/>
        </w:rPr>
        <w:t xml:space="preserve">equipamentos </w:t>
      </w:r>
      <w:r w:rsidR="002036C1" w:rsidRPr="00526454">
        <w:rPr>
          <w:rFonts w:ascii="Arial" w:hAnsi="Arial" w:cs="Arial"/>
          <w:sz w:val="23"/>
          <w:szCs w:val="23"/>
        </w:rPr>
        <w:t xml:space="preserve">serão </w:t>
      </w:r>
      <w:r w:rsidR="00A671A0">
        <w:rPr>
          <w:rFonts w:ascii="Arial" w:hAnsi="Arial" w:cs="Arial"/>
          <w:sz w:val="23"/>
          <w:szCs w:val="23"/>
        </w:rPr>
        <w:t xml:space="preserve">entregues </w:t>
      </w:r>
      <w:r w:rsidR="002036C1" w:rsidRPr="00526454">
        <w:rPr>
          <w:rFonts w:ascii="Arial" w:hAnsi="Arial" w:cs="Arial"/>
          <w:sz w:val="23"/>
          <w:szCs w:val="23"/>
        </w:rPr>
        <w:t xml:space="preserve">no município de </w:t>
      </w:r>
      <w:r w:rsidR="00701C24" w:rsidRPr="00526454">
        <w:rPr>
          <w:rFonts w:ascii="Arial" w:hAnsi="Arial" w:cs="Arial"/>
          <w:sz w:val="23"/>
          <w:szCs w:val="23"/>
        </w:rPr>
        <w:t>Lajeado do Bugre/RS</w:t>
      </w:r>
      <w:r w:rsidR="004838A3" w:rsidRPr="00526454">
        <w:rPr>
          <w:rFonts w:ascii="Arial" w:hAnsi="Arial" w:cs="Arial"/>
          <w:sz w:val="23"/>
          <w:szCs w:val="23"/>
        </w:rPr>
        <w:t xml:space="preserve">, </w:t>
      </w:r>
      <w:r w:rsidR="00B16B1A">
        <w:rPr>
          <w:rFonts w:ascii="Arial" w:hAnsi="Arial" w:cs="Arial"/>
          <w:sz w:val="23"/>
          <w:szCs w:val="23"/>
        </w:rPr>
        <w:t xml:space="preserve">na </w:t>
      </w:r>
      <w:proofErr w:type="spellStart"/>
      <w:r w:rsidR="00B16B1A">
        <w:rPr>
          <w:rFonts w:ascii="Arial" w:hAnsi="Arial" w:cs="Arial"/>
          <w:sz w:val="23"/>
          <w:szCs w:val="23"/>
        </w:rPr>
        <w:t>Av</w:t>
      </w:r>
      <w:proofErr w:type="spellEnd"/>
      <w:r w:rsidR="00B16B1A">
        <w:rPr>
          <w:rFonts w:ascii="Arial" w:hAnsi="Arial" w:cs="Arial"/>
          <w:sz w:val="23"/>
          <w:szCs w:val="23"/>
        </w:rPr>
        <w:t xml:space="preserve"> 20 de </w:t>
      </w:r>
      <w:proofErr w:type="gramStart"/>
      <w:r w:rsidR="00B16B1A">
        <w:rPr>
          <w:rFonts w:ascii="Arial" w:hAnsi="Arial" w:cs="Arial"/>
          <w:sz w:val="23"/>
          <w:szCs w:val="23"/>
        </w:rPr>
        <w:t>Março</w:t>
      </w:r>
      <w:proofErr w:type="gramEnd"/>
      <w:r w:rsidR="00B16B1A">
        <w:rPr>
          <w:rFonts w:ascii="Arial" w:hAnsi="Arial" w:cs="Arial"/>
          <w:sz w:val="23"/>
          <w:szCs w:val="23"/>
        </w:rPr>
        <w:t xml:space="preserve"> Centro de Lajeado do Bugre – RS</w:t>
      </w:r>
      <w:r w:rsidR="00701C24" w:rsidRPr="00526454">
        <w:rPr>
          <w:rFonts w:ascii="Arial" w:hAnsi="Arial" w:cs="Arial"/>
          <w:sz w:val="23"/>
          <w:szCs w:val="23"/>
        </w:rPr>
        <w:t>.</w:t>
      </w:r>
    </w:p>
    <w:p w14:paraId="06D60A19" w14:textId="77777777" w:rsidR="00396598" w:rsidRPr="00526454" w:rsidRDefault="00396598" w:rsidP="00396598">
      <w:pPr>
        <w:tabs>
          <w:tab w:val="left" w:pos="284"/>
          <w:tab w:val="right" w:pos="10724"/>
        </w:tabs>
        <w:spacing w:after="0" w:line="240" w:lineRule="auto"/>
        <w:ind w:left="-15" w:right="0" w:firstLine="0"/>
        <w:rPr>
          <w:rFonts w:ascii="Arial" w:hAnsi="Arial" w:cs="Arial"/>
          <w:sz w:val="23"/>
          <w:szCs w:val="23"/>
        </w:rPr>
      </w:pPr>
    </w:p>
    <w:p w14:paraId="798F55A3" w14:textId="49B02D2C" w:rsidR="00180CDC" w:rsidRPr="00526454" w:rsidRDefault="005B78B0" w:rsidP="00396598">
      <w:pPr>
        <w:shd w:val="clear" w:color="auto" w:fill="E7E6E6" w:themeFill="background2"/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b/>
          <w:bCs/>
          <w:sz w:val="23"/>
          <w:szCs w:val="23"/>
        </w:rPr>
      </w:pPr>
      <w:r w:rsidRPr="00526454">
        <w:rPr>
          <w:rFonts w:ascii="Arial" w:hAnsi="Arial" w:cs="Arial"/>
          <w:b/>
          <w:bCs/>
          <w:sz w:val="23"/>
          <w:szCs w:val="23"/>
        </w:rPr>
        <w:t xml:space="preserve"> </w:t>
      </w:r>
      <w:r w:rsidR="002036C1" w:rsidRPr="00526454">
        <w:rPr>
          <w:rFonts w:ascii="Arial" w:hAnsi="Arial" w:cs="Arial"/>
          <w:b/>
          <w:bCs/>
          <w:sz w:val="23"/>
          <w:szCs w:val="23"/>
        </w:rPr>
        <w:t>6. MATERIAIS A SEREM DISPONIBILIZADOS</w:t>
      </w:r>
    </w:p>
    <w:p w14:paraId="59354503" w14:textId="77777777" w:rsidR="002036C1" w:rsidRPr="0023431F" w:rsidRDefault="002036C1" w:rsidP="00396598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  <w:color w:val="auto"/>
          <w:sz w:val="23"/>
          <w:szCs w:val="23"/>
        </w:rPr>
      </w:pPr>
    </w:p>
    <w:p w14:paraId="390CBD6F" w14:textId="5750147E" w:rsidR="00180CDC" w:rsidRPr="0023431F" w:rsidRDefault="005B78B0" w:rsidP="00396598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  <w:color w:val="auto"/>
          <w:sz w:val="23"/>
          <w:szCs w:val="23"/>
        </w:rPr>
      </w:pPr>
      <w:r w:rsidRPr="0023431F">
        <w:rPr>
          <w:rFonts w:ascii="Arial" w:hAnsi="Arial" w:cs="Arial"/>
          <w:color w:val="auto"/>
          <w:sz w:val="23"/>
          <w:szCs w:val="23"/>
        </w:rPr>
        <w:t xml:space="preserve">6.1. Para a perfeita </w:t>
      </w:r>
      <w:r w:rsidR="00A671A0" w:rsidRPr="0023431F">
        <w:rPr>
          <w:rFonts w:ascii="Arial" w:hAnsi="Arial" w:cs="Arial"/>
          <w:color w:val="auto"/>
          <w:sz w:val="23"/>
          <w:szCs w:val="23"/>
        </w:rPr>
        <w:t>entrega</w:t>
      </w:r>
      <w:r w:rsidRPr="0023431F">
        <w:rPr>
          <w:rFonts w:ascii="Arial" w:hAnsi="Arial" w:cs="Arial"/>
          <w:color w:val="auto"/>
          <w:sz w:val="23"/>
          <w:szCs w:val="23"/>
        </w:rPr>
        <w:t xml:space="preserve"> dos </w:t>
      </w:r>
      <w:r w:rsidR="00A671A0" w:rsidRPr="0023431F">
        <w:rPr>
          <w:rFonts w:ascii="Arial" w:hAnsi="Arial" w:cs="Arial"/>
          <w:color w:val="auto"/>
          <w:sz w:val="23"/>
          <w:szCs w:val="23"/>
        </w:rPr>
        <w:t>equipamentos e materiais</w:t>
      </w:r>
      <w:r w:rsidRPr="0023431F">
        <w:rPr>
          <w:rFonts w:ascii="Arial" w:hAnsi="Arial" w:cs="Arial"/>
          <w:color w:val="auto"/>
          <w:sz w:val="23"/>
          <w:szCs w:val="23"/>
        </w:rPr>
        <w:t xml:space="preserve"> a Contratada deverá </w:t>
      </w:r>
      <w:r w:rsidR="00A671A0" w:rsidRPr="0023431F">
        <w:rPr>
          <w:rFonts w:ascii="Arial" w:hAnsi="Arial" w:cs="Arial"/>
          <w:color w:val="auto"/>
          <w:sz w:val="23"/>
          <w:szCs w:val="23"/>
        </w:rPr>
        <w:t>efetuar a entrega dos itens que serão testos no ato da entrega.</w:t>
      </w:r>
    </w:p>
    <w:p w14:paraId="754D1DE3" w14:textId="77777777" w:rsidR="002036C1" w:rsidRPr="00526454" w:rsidRDefault="002036C1" w:rsidP="00396598">
      <w:pPr>
        <w:tabs>
          <w:tab w:val="left" w:pos="284"/>
          <w:tab w:val="center" w:pos="3478"/>
        </w:tabs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</w:p>
    <w:p w14:paraId="224F4505" w14:textId="6A9C3899" w:rsidR="00180CDC" w:rsidRPr="00526454" w:rsidRDefault="002036C1" w:rsidP="00396598">
      <w:pPr>
        <w:shd w:val="clear" w:color="auto" w:fill="E7E6E6" w:themeFill="background2"/>
        <w:spacing w:after="0" w:line="240" w:lineRule="auto"/>
        <w:ind w:right="0"/>
        <w:rPr>
          <w:rFonts w:ascii="Arial" w:hAnsi="Arial" w:cs="Arial"/>
          <w:b/>
          <w:bCs/>
          <w:sz w:val="23"/>
          <w:szCs w:val="23"/>
        </w:rPr>
      </w:pPr>
      <w:r w:rsidRPr="00526454">
        <w:rPr>
          <w:rFonts w:ascii="Arial" w:hAnsi="Arial" w:cs="Arial"/>
          <w:b/>
          <w:bCs/>
          <w:sz w:val="23"/>
          <w:szCs w:val="23"/>
        </w:rPr>
        <w:t xml:space="preserve">7. </w:t>
      </w:r>
      <w:r w:rsidR="005B78B0" w:rsidRPr="00526454">
        <w:rPr>
          <w:rFonts w:ascii="Arial" w:hAnsi="Arial" w:cs="Arial"/>
          <w:b/>
          <w:bCs/>
          <w:sz w:val="23"/>
          <w:szCs w:val="23"/>
        </w:rPr>
        <w:t xml:space="preserve"> </w:t>
      </w:r>
      <w:r w:rsidRPr="00526454">
        <w:rPr>
          <w:rFonts w:ascii="Arial" w:hAnsi="Arial" w:cs="Arial"/>
          <w:b/>
          <w:bCs/>
          <w:sz w:val="23"/>
          <w:szCs w:val="23"/>
        </w:rPr>
        <w:t>INFORMAÇÕES RELEVANTES PARA O DIMENSIONAMENTO DA PROPOSTA</w:t>
      </w:r>
    </w:p>
    <w:p w14:paraId="263CFAFC" w14:textId="77777777" w:rsidR="00180CDC" w:rsidRPr="00526454" w:rsidRDefault="005B78B0" w:rsidP="00396598">
      <w:pPr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 </w:t>
      </w:r>
    </w:p>
    <w:p w14:paraId="0C755E02" w14:textId="6FF06CA6" w:rsidR="00180CDC" w:rsidRPr="00526454" w:rsidRDefault="005B78B0" w:rsidP="00396598">
      <w:pPr>
        <w:tabs>
          <w:tab w:val="center" w:pos="4590"/>
        </w:tabs>
        <w:spacing w:after="0" w:line="240" w:lineRule="auto"/>
        <w:ind w:left="-15" w:right="0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7.1.</w:t>
      </w:r>
      <w:r w:rsidR="00701C24" w:rsidRPr="00526454">
        <w:rPr>
          <w:rFonts w:ascii="Arial" w:hAnsi="Arial" w:cs="Arial"/>
          <w:sz w:val="23"/>
          <w:szCs w:val="23"/>
        </w:rPr>
        <w:t xml:space="preserve"> </w:t>
      </w:r>
      <w:r w:rsidRPr="00526454">
        <w:rPr>
          <w:rFonts w:ascii="Arial" w:hAnsi="Arial" w:cs="Arial"/>
          <w:sz w:val="23"/>
          <w:szCs w:val="23"/>
        </w:rPr>
        <w:t>A demanda do órgão tem como base as seguintes características:</w:t>
      </w:r>
    </w:p>
    <w:p w14:paraId="0DA418A5" w14:textId="280F192F" w:rsidR="00180CDC" w:rsidRPr="00526454" w:rsidRDefault="005B78B0" w:rsidP="00396598">
      <w:pPr>
        <w:spacing w:after="0" w:line="240" w:lineRule="auto"/>
        <w:ind w:left="-5" w:right="127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7.1.1. </w:t>
      </w:r>
      <w:r w:rsidR="004838A3" w:rsidRPr="00526454">
        <w:rPr>
          <w:rFonts w:ascii="Arial" w:hAnsi="Arial" w:cs="Arial"/>
          <w:sz w:val="23"/>
          <w:szCs w:val="23"/>
        </w:rPr>
        <w:t>Necessidade de realizar</w:t>
      </w:r>
      <w:r w:rsidR="00B16B1A">
        <w:rPr>
          <w:rFonts w:ascii="Arial" w:hAnsi="Arial" w:cs="Arial"/>
          <w:sz w:val="23"/>
          <w:szCs w:val="23"/>
        </w:rPr>
        <w:t xml:space="preserve"> manutenç</w:t>
      </w:r>
      <w:r w:rsidR="00BE4B78">
        <w:rPr>
          <w:rFonts w:ascii="Arial" w:hAnsi="Arial" w:cs="Arial"/>
          <w:sz w:val="23"/>
          <w:szCs w:val="23"/>
        </w:rPr>
        <w:t>ões</w:t>
      </w:r>
      <w:r w:rsidR="00B16B1A">
        <w:rPr>
          <w:rFonts w:ascii="Arial" w:hAnsi="Arial" w:cs="Arial"/>
          <w:sz w:val="23"/>
          <w:szCs w:val="23"/>
        </w:rPr>
        <w:t xml:space="preserve"> e melhoria</w:t>
      </w:r>
      <w:r w:rsidR="00BE4B78">
        <w:rPr>
          <w:rFonts w:ascii="Arial" w:hAnsi="Arial" w:cs="Arial"/>
          <w:sz w:val="23"/>
          <w:szCs w:val="23"/>
        </w:rPr>
        <w:t>s</w:t>
      </w:r>
      <w:r w:rsidR="00B16B1A">
        <w:rPr>
          <w:rFonts w:ascii="Arial" w:hAnsi="Arial" w:cs="Arial"/>
          <w:sz w:val="23"/>
          <w:szCs w:val="23"/>
        </w:rPr>
        <w:t xml:space="preserve"> </w:t>
      </w:r>
      <w:r w:rsidR="00BE4B78">
        <w:rPr>
          <w:rFonts w:ascii="Arial" w:hAnsi="Arial" w:cs="Arial"/>
          <w:sz w:val="23"/>
          <w:szCs w:val="23"/>
        </w:rPr>
        <w:t xml:space="preserve">nas estruturas da administração publica municipal </w:t>
      </w:r>
    </w:p>
    <w:p w14:paraId="6B5221F8" w14:textId="29BD037F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7.1.2. </w:t>
      </w:r>
      <w:r w:rsidR="004838A3" w:rsidRPr="00526454">
        <w:rPr>
          <w:rFonts w:ascii="Arial" w:hAnsi="Arial" w:cs="Arial"/>
          <w:sz w:val="23"/>
          <w:szCs w:val="23"/>
        </w:rPr>
        <w:t xml:space="preserve">Realizar </w:t>
      </w:r>
      <w:r w:rsidR="00BE4B78">
        <w:rPr>
          <w:rFonts w:ascii="Arial" w:hAnsi="Arial" w:cs="Arial"/>
          <w:sz w:val="23"/>
          <w:szCs w:val="23"/>
        </w:rPr>
        <w:t>concertos manutenções e melhoria nas mais diversas estruturas do município de Lajeado do Bugre – RS.</w:t>
      </w:r>
    </w:p>
    <w:p w14:paraId="3A40E614" w14:textId="77777777" w:rsidR="00396598" w:rsidRPr="00526454" w:rsidRDefault="00396598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</w:p>
    <w:p w14:paraId="48EE117E" w14:textId="2D5C19E9" w:rsidR="00180CDC" w:rsidRPr="00526454" w:rsidRDefault="00156E2D" w:rsidP="00396598">
      <w:pPr>
        <w:shd w:val="clear" w:color="auto" w:fill="E7E6E6" w:themeFill="background2"/>
        <w:spacing w:after="0" w:line="240" w:lineRule="auto"/>
        <w:ind w:right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b/>
          <w:bCs/>
          <w:sz w:val="23"/>
          <w:szCs w:val="23"/>
        </w:rPr>
        <w:t xml:space="preserve">8. </w:t>
      </w:r>
      <w:r w:rsidR="005B78B0" w:rsidRPr="00526454">
        <w:rPr>
          <w:rFonts w:ascii="Arial" w:hAnsi="Arial" w:cs="Arial"/>
          <w:b/>
          <w:bCs/>
          <w:sz w:val="23"/>
          <w:szCs w:val="23"/>
        </w:rPr>
        <w:t xml:space="preserve"> </w:t>
      </w:r>
      <w:r w:rsidRPr="00526454">
        <w:rPr>
          <w:rFonts w:ascii="Arial" w:hAnsi="Arial" w:cs="Arial"/>
          <w:b/>
          <w:bCs/>
          <w:sz w:val="23"/>
          <w:szCs w:val="23"/>
        </w:rPr>
        <w:t>MODELO DE</w:t>
      </w:r>
      <w:r w:rsidRPr="00526454">
        <w:rPr>
          <w:rFonts w:ascii="Arial" w:hAnsi="Arial" w:cs="Arial"/>
          <w:b/>
          <w:sz w:val="23"/>
          <w:szCs w:val="23"/>
        </w:rPr>
        <w:t xml:space="preserve"> GESTÃO DO CONTRATO </w:t>
      </w:r>
    </w:p>
    <w:p w14:paraId="2342E71C" w14:textId="77777777" w:rsidR="00180CDC" w:rsidRPr="00526454" w:rsidRDefault="005B78B0" w:rsidP="00396598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 </w:t>
      </w:r>
    </w:p>
    <w:p w14:paraId="58A8EC5F" w14:textId="7CEDC43F" w:rsidR="00180CDC" w:rsidRPr="00526454" w:rsidRDefault="005B78B0" w:rsidP="00396598">
      <w:pPr>
        <w:tabs>
          <w:tab w:val="left" w:pos="284"/>
          <w:tab w:val="center" w:pos="3449"/>
        </w:tabs>
        <w:spacing w:after="0" w:line="240" w:lineRule="auto"/>
        <w:ind w:left="0" w:right="0" w:firstLine="0"/>
        <w:rPr>
          <w:rFonts w:ascii="Arial" w:hAnsi="Arial" w:cs="Arial"/>
          <w:b/>
          <w:bCs/>
          <w:sz w:val="23"/>
          <w:szCs w:val="23"/>
        </w:rPr>
      </w:pPr>
      <w:r w:rsidRPr="00526454">
        <w:rPr>
          <w:rFonts w:ascii="Arial" w:hAnsi="Arial" w:cs="Arial"/>
          <w:b/>
          <w:bCs/>
          <w:sz w:val="23"/>
          <w:szCs w:val="23"/>
        </w:rPr>
        <w:t>8.1.</w:t>
      </w:r>
      <w:r w:rsidR="00156E2D" w:rsidRPr="00526454">
        <w:rPr>
          <w:rFonts w:ascii="Arial" w:hAnsi="Arial" w:cs="Arial"/>
          <w:b/>
          <w:bCs/>
          <w:sz w:val="23"/>
          <w:szCs w:val="23"/>
        </w:rPr>
        <w:t xml:space="preserve"> </w:t>
      </w:r>
      <w:r w:rsidRPr="00526454">
        <w:rPr>
          <w:rFonts w:ascii="Arial" w:hAnsi="Arial" w:cs="Arial"/>
          <w:b/>
          <w:bCs/>
          <w:sz w:val="23"/>
          <w:szCs w:val="23"/>
        </w:rPr>
        <w:t>ROTINA DE FISCALIZAÇÃO CONTRATUAL.</w:t>
      </w:r>
    </w:p>
    <w:p w14:paraId="6380D220" w14:textId="77777777" w:rsidR="00180CDC" w:rsidRPr="00526454" w:rsidRDefault="005B78B0" w:rsidP="00396598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lastRenderedPageBreak/>
        <w:t>8.1.1. O contrato deverá ser executado fielmente pelas partes, de acordo com as cláusulas avençadas e as normas da Lei nº 14.133, de 2021, e cada parte responderá pelas consequências de sua inexecução total ou parcial (Lei nº 14.133/2021, art. 115, caput).</w:t>
      </w:r>
    </w:p>
    <w:p w14:paraId="6009F8C1" w14:textId="682EFD7D" w:rsidR="00180CDC" w:rsidRPr="00526454" w:rsidRDefault="005B78B0" w:rsidP="00396598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8.1.2. Em caso de impedimento, ordem de paralisação ou suspensão do contrato, o cronograma de execução será prorrogado automa</w:t>
      </w:r>
      <w:r w:rsidR="00156E2D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camente pelo tempo correspondente, anotadas tais circunstâncias mediante simples apostila (Lei nº 14.133/2021, art. 115, §5º).</w:t>
      </w:r>
    </w:p>
    <w:p w14:paraId="7998E9DD" w14:textId="77777777" w:rsidR="00180CDC" w:rsidRPr="00526454" w:rsidRDefault="005B78B0" w:rsidP="00396598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8.1.3. A execução do contrato deverá ser acompanhada e fiscalizada pelo(s) fiscal(</w:t>
      </w:r>
      <w:proofErr w:type="spellStart"/>
      <w:r w:rsidRPr="00526454">
        <w:rPr>
          <w:rFonts w:ascii="Arial" w:hAnsi="Arial" w:cs="Arial"/>
          <w:sz w:val="23"/>
          <w:szCs w:val="23"/>
        </w:rPr>
        <w:t>is</w:t>
      </w:r>
      <w:proofErr w:type="spellEnd"/>
      <w:r w:rsidRPr="00526454">
        <w:rPr>
          <w:rFonts w:ascii="Arial" w:hAnsi="Arial" w:cs="Arial"/>
          <w:sz w:val="23"/>
          <w:szCs w:val="23"/>
        </w:rPr>
        <w:t>) do contrato, ou pelos respectivos substitutos (Lei nº 14.133/2021, art. 117, caput).</w:t>
      </w:r>
    </w:p>
    <w:p w14:paraId="7A50B6BF" w14:textId="4E361C40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8.1.3.1. O fiscal do contrato anotará em registro próprio todas as ocorrências relacionadas ao Termo de Referência</w:t>
      </w:r>
      <w:r w:rsidR="00156E2D" w:rsidRPr="00526454">
        <w:rPr>
          <w:rFonts w:ascii="Arial" w:hAnsi="Arial" w:cs="Arial"/>
          <w:sz w:val="23"/>
          <w:szCs w:val="23"/>
        </w:rPr>
        <w:t xml:space="preserve">, </w:t>
      </w:r>
      <w:r w:rsidRPr="00526454">
        <w:rPr>
          <w:rFonts w:ascii="Arial" w:hAnsi="Arial" w:cs="Arial"/>
          <w:sz w:val="23"/>
          <w:szCs w:val="23"/>
        </w:rPr>
        <w:t>a execução do contrato, determinando o que for necessário para a regularização das faltas ou dos defeitos observados (Lei nº 14.133/2021, art. 117, §1º).</w:t>
      </w:r>
    </w:p>
    <w:p w14:paraId="057FBA25" w14:textId="77777777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8.1.4. O fiscal do contrato informará a seus superiores, em tempo hábil para a adoção das medidas convenientes, a situação que demandar decisão ou providência que ultrapasse sua competência (Lei nº 14.133/2021, art. 117, §2º).</w:t>
      </w:r>
    </w:p>
    <w:p w14:paraId="1014E18E" w14:textId="68A50CCA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8.1.5. O contratado será obrigado a reparar, corrigir, remover, reconstruir ou subs</w:t>
      </w:r>
      <w:r w:rsidR="00D20E81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tuir, a suas expensas, no total ou em parte, o objeto do contrato em que se verificarem vícios, defeitos ou incorreções resultantes de sua execução ou de materiais nela empregados (Lei nº 14.133/2021, art. 119).</w:t>
      </w:r>
    </w:p>
    <w:p w14:paraId="0C1DBC56" w14:textId="77777777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8.1.6. O contratado será responsável pelos danos causados diretamente à Administração ou a terceiros em razão da execução do contrato, e não excluirá nem reduzirá essa responsabilidade a fiscalização ou o acompanhamento pelo contratante (Lei nº 14.133/2021, art. 120).</w:t>
      </w:r>
    </w:p>
    <w:p w14:paraId="6BCEE81C" w14:textId="77777777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8.1.7. Somente o contratado será responsável pelos encargos trabalhistas, previdenciários, fiscais e comerciais resultantes da execução do contrato (Lei nº 14.133/2021, art. 121, caput).</w:t>
      </w:r>
    </w:p>
    <w:p w14:paraId="7BAB7533" w14:textId="77777777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8.1.7.1. A inadimplência do contratado em relação aos encargos trabalhistas, fiscais e comerciais não transferirá à Administração a responsabilidade pelo seu pagamento e não poderá onerar o objeto do contrato (Lei nº 14.133/2021, art. 121, §1º).</w:t>
      </w:r>
    </w:p>
    <w:p w14:paraId="7BBC2F9E" w14:textId="1CB21469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8.1.8. As comunicações entre o órgão ou en</w:t>
      </w:r>
      <w:r w:rsidR="00156E2D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 xml:space="preserve">dade e a contratada devem ser realizadas por escrito sempre que o ato exigir tal formalidade, </w:t>
      </w:r>
      <w:proofErr w:type="spellStart"/>
      <w:r w:rsidRPr="00526454">
        <w:rPr>
          <w:rFonts w:ascii="Arial" w:hAnsi="Arial" w:cs="Arial"/>
          <w:sz w:val="23"/>
          <w:szCs w:val="23"/>
        </w:rPr>
        <w:t>admistrando-se</w:t>
      </w:r>
      <w:proofErr w:type="spellEnd"/>
      <w:r w:rsidRPr="00526454">
        <w:rPr>
          <w:rFonts w:ascii="Arial" w:hAnsi="Arial" w:cs="Arial"/>
          <w:sz w:val="23"/>
          <w:szCs w:val="23"/>
        </w:rPr>
        <w:t xml:space="preserve">, excepcionalmente, o uso de mensagem eletrônica para esse fim (IN 5/2017, art. 44, §2º). </w:t>
      </w:r>
    </w:p>
    <w:p w14:paraId="7D7BB79B" w14:textId="0A97C0BE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8.1.9. O órgão ou en</w:t>
      </w:r>
      <w:r w:rsidR="00D20E81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dade poderá convocar representante da empresa para adoção de providências que devam ser cumpridas de imediato (IN 5/2017, art. 44, §3º).</w:t>
      </w:r>
    </w:p>
    <w:p w14:paraId="0E3FB537" w14:textId="77777777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8.1.10.</w:t>
      </w:r>
      <w:r w:rsidRPr="00526454">
        <w:rPr>
          <w:rFonts w:ascii="Arial" w:hAnsi="Arial" w:cs="Arial"/>
          <w:sz w:val="23"/>
          <w:szCs w:val="23"/>
        </w:rPr>
        <w:tab/>
        <w:t>Antes do pagamento da nota fiscal ou da fatura, deverá ser consultada a situação da empresa junto ao SICAF.</w:t>
      </w:r>
    </w:p>
    <w:p w14:paraId="3D17B4DB" w14:textId="0C713CD2" w:rsidR="00180CDC" w:rsidRPr="00526454" w:rsidRDefault="005B78B0" w:rsidP="00396598">
      <w:pPr>
        <w:spacing w:after="0" w:line="240" w:lineRule="auto"/>
        <w:ind w:left="-5" w:right="61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8.1.11. Serão exigidos a Cer</w:t>
      </w:r>
      <w:r w:rsidR="00D20E81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dão Nega</w:t>
      </w:r>
      <w:r w:rsidR="00D20E81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va de Débito (CND) rela</w:t>
      </w:r>
      <w:r w:rsidR="00D20E81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va a Créditos Tributários Federais e à Dívida A</w:t>
      </w:r>
      <w:r w:rsidR="00D20E81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va da União, o Cer</w:t>
      </w:r>
      <w:r w:rsidR="00D20E81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ficado de Regularidade do FGTS (CRF) e a Cer</w:t>
      </w:r>
      <w:r w:rsidR="00D20E81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dão Nega</w:t>
      </w:r>
      <w:r w:rsidR="00D20E81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va de Débitos Trabalhistas (CNDT), caso esses documentos não estejam regularizados no SICAF.</w:t>
      </w:r>
    </w:p>
    <w:p w14:paraId="51820009" w14:textId="77777777" w:rsidR="00180CDC" w:rsidRPr="00526454" w:rsidRDefault="005B78B0" w:rsidP="00396598">
      <w:pPr>
        <w:spacing w:after="0" w:line="240" w:lineRule="auto"/>
        <w:ind w:left="2257" w:right="0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 </w:t>
      </w:r>
    </w:p>
    <w:p w14:paraId="0348483E" w14:textId="2B7E23DC" w:rsidR="00180CDC" w:rsidRPr="00526454" w:rsidRDefault="005B78B0" w:rsidP="00396598">
      <w:pPr>
        <w:pStyle w:val="Ttulo2"/>
        <w:shd w:val="clear" w:color="auto" w:fill="E7E6E6" w:themeFill="background2"/>
        <w:tabs>
          <w:tab w:val="left" w:pos="284"/>
          <w:tab w:val="center" w:pos="4586"/>
        </w:tabs>
        <w:spacing w:after="0" w:line="240" w:lineRule="auto"/>
        <w:ind w:left="-15" w:right="0" w:firstLine="0"/>
        <w:jc w:val="both"/>
        <w:rPr>
          <w:rFonts w:ascii="Arial" w:hAnsi="Arial" w:cs="Arial"/>
          <w:bCs/>
          <w:sz w:val="23"/>
          <w:szCs w:val="23"/>
        </w:rPr>
      </w:pPr>
      <w:r w:rsidRPr="00526454">
        <w:rPr>
          <w:rFonts w:ascii="Arial" w:hAnsi="Arial" w:cs="Arial"/>
          <w:bCs/>
          <w:sz w:val="23"/>
          <w:szCs w:val="23"/>
        </w:rPr>
        <w:t>8.2.</w:t>
      </w:r>
      <w:r w:rsidR="00D20E81" w:rsidRPr="00526454">
        <w:rPr>
          <w:rFonts w:ascii="Arial" w:hAnsi="Arial" w:cs="Arial"/>
          <w:bCs/>
          <w:sz w:val="23"/>
          <w:szCs w:val="23"/>
        </w:rPr>
        <w:t xml:space="preserve"> </w:t>
      </w:r>
      <w:r w:rsidRPr="00526454">
        <w:rPr>
          <w:rFonts w:ascii="Arial" w:hAnsi="Arial" w:cs="Arial"/>
          <w:bCs/>
          <w:sz w:val="23"/>
          <w:szCs w:val="23"/>
        </w:rPr>
        <w:t>DOS CRITÉRIOS DE AFERIÇÃO E MEDIÇÃO PARA FATURAMENTO</w:t>
      </w:r>
    </w:p>
    <w:p w14:paraId="07082661" w14:textId="66C7683A" w:rsidR="00180CDC" w:rsidRPr="00526454" w:rsidRDefault="005B78B0" w:rsidP="00396598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8.2.1. A avaliação da execução do objeto u</w:t>
      </w:r>
      <w:r w:rsidR="00D20E81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lizará o disposto neste item, devendo haver o redimensionamento no pagamento com base nos indicadores estabelecidos, sempre que a CONTRATADA:</w:t>
      </w:r>
    </w:p>
    <w:p w14:paraId="5EB4FF07" w14:textId="77777777" w:rsidR="00180CDC" w:rsidRPr="00526454" w:rsidRDefault="005B78B0" w:rsidP="00396598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8.2.2. a) não produzir os resultados, deixar de executar, ou não executar com a qualidade mínima exigida as atividades contratadas; ou</w:t>
      </w:r>
    </w:p>
    <w:p w14:paraId="60A88B52" w14:textId="63B3DDB7" w:rsidR="00180CDC" w:rsidRPr="00526454" w:rsidRDefault="005B78B0" w:rsidP="00396598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8.2.3. b) deixar de u</w:t>
      </w:r>
      <w:r w:rsidR="00D20E81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lizar materiais e recursos humanos exigidos para a execução do serviço, ou utilizá-los com qualidade ou quantidade inferior à demandada.</w:t>
      </w:r>
    </w:p>
    <w:p w14:paraId="71CB5C44" w14:textId="219F9856" w:rsidR="00EC3852" w:rsidRPr="00526454" w:rsidRDefault="005B78B0" w:rsidP="00396598">
      <w:pPr>
        <w:tabs>
          <w:tab w:val="left" w:pos="284"/>
          <w:tab w:val="right" w:pos="10724"/>
        </w:tabs>
        <w:spacing w:after="0" w:line="240" w:lineRule="auto"/>
        <w:ind w:left="-15" w:right="0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8.2.4.</w:t>
      </w:r>
      <w:r w:rsidR="00D20E81" w:rsidRPr="00526454">
        <w:rPr>
          <w:rFonts w:ascii="Arial" w:hAnsi="Arial" w:cs="Arial"/>
          <w:sz w:val="23"/>
          <w:szCs w:val="23"/>
        </w:rPr>
        <w:t xml:space="preserve"> </w:t>
      </w:r>
      <w:r w:rsidRPr="00526454">
        <w:rPr>
          <w:rFonts w:ascii="Arial" w:hAnsi="Arial" w:cs="Arial"/>
          <w:sz w:val="23"/>
          <w:szCs w:val="23"/>
        </w:rPr>
        <w:t>Nos termos do item 1, do Anexo VIII-A da Instrução Norma</w:t>
      </w:r>
      <w:r w:rsidR="00EC3852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va SEGES/MP nº 05, de 2017</w:t>
      </w:r>
      <w:r w:rsidR="00D20E81" w:rsidRPr="00526454">
        <w:rPr>
          <w:rFonts w:ascii="Arial" w:hAnsi="Arial" w:cs="Arial"/>
          <w:sz w:val="23"/>
          <w:szCs w:val="23"/>
        </w:rPr>
        <w:t xml:space="preserve"> </w:t>
      </w:r>
      <w:r w:rsidRPr="00526454">
        <w:rPr>
          <w:rFonts w:ascii="Arial" w:hAnsi="Arial" w:cs="Arial"/>
          <w:sz w:val="23"/>
          <w:szCs w:val="23"/>
        </w:rPr>
        <w:t>será indicada a retenção ou glosa no pagamento, proporcional à irregularidade verificada, sem prejuízo das sanções cabíveis, caso se constate que a Contratada:</w:t>
      </w:r>
    </w:p>
    <w:p w14:paraId="148EAE0E" w14:textId="4A9DCC7F" w:rsidR="00180CDC" w:rsidRPr="00526454" w:rsidRDefault="005B78B0" w:rsidP="00396598">
      <w:pPr>
        <w:tabs>
          <w:tab w:val="center" w:pos="3299"/>
        </w:tabs>
        <w:spacing w:after="0" w:line="240" w:lineRule="auto"/>
        <w:ind w:left="-15" w:right="0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8.2.5.</w:t>
      </w:r>
      <w:r w:rsidR="00EC5146" w:rsidRPr="00526454">
        <w:rPr>
          <w:rFonts w:ascii="Arial" w:hAnsi="Arial" w:cs="Arial"/>
          <w:sz w:val="23"/>
          <w:szCs w:val="23"/>
        </w:rPr>
        <w:t xml:space="preserve"> </w:t>
      </w:r>
      <w:r w:rsidRPr="00526454">
        <w:rPr>
          <w:rFonts w:ascii="Arial" w:hAnsi="Arial" w:cs="Arial"/>
          <w:sz w:val="23"/>
          <w:szCs w:val="23"/>
        </w:rPr>
        <w:t>não produziu os resultados acordados;</w:t>
      </w:r>
    </w:p>
    <w:p w14:paraId="40B80C4D" w14:textId="4D7F45D6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8.2.6.</w:t>
      </w:r>
      <w:r w:rsidRPr="00526454">
        <w:rPr>
          <w:rFonts w:ascii="Arial" w:hAnsi="Arial" w:cs="Arial"/>
          <w:sz w:val="23"/>
          <w:szCs w:val="23"/>
        </w:rPr>
        <w:tab/>
        <w:t>deixou de executar as a</w:t>
      </w:r>
      <w:r w:rsidR="00D20E81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vidades contratadas, ou não as executou com a qualidade mínima exigida;</w:t>
      </w:r>
    </w:p>
    <w:p w14:paraId="6FBCCF2B" w14:textId="2F4F6B73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lastRenderedPageBreak/>
        <w:t>8.2.7. deixou de u</w:t>
      </w:r>
      <w:r w:rsidR="00D20E81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lizar os materiais e recursos humanos exigidos para a execução do serviço, ou utilizou-os com qualidade ou quantidade inferior à demandada.</w:t>
      </w:r>
    </w:p>
    <w:p w14:paraId="3964A5B9" w14:textId="77777777" w:rsidR="00180CDC" w:rsidRPr="00526454" w:rsidRDefault="005B78B0" w:rsidP="00396598">
      <w:pPr>
        <w:spacing w:after="0" w:line="240" w:lineRule="auto"/>
        <w:ind w:left="2257" w:right="0" w:firstLine="0"/>
        <w:jc w:val="left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 </w:t>
      </w:r>
    </w:p>
    <w:p w14:paraId="653682D8" w14:textId="77777777" w:rsidR="00180CDC" w:rsidRPr="00526454" w:rsidRDefault="005B78B0" w:rsidP="00396598">
      <w:pPr>
        <w:pStyle w:val="Ttulo2"/>
        <w:shd w:val="clear" w:color="auto" w:fill="E7E6E6" w:themeFill="background2"/>
        <w:tabs>
          <w:tab w:val="left" w:pos="567"/>
          <w:tab w:val="center" w:pos="2330"/>
        </w:tabs>
        <w:spacing w:after="0" w:line="240" w:lineRule="auto"/>
        <w:ind w:left="-15" w:right="0" w:firstLine="0"/>
        <w:rPr>
          <w:rFonts w:ascii="Arial" w:hAnsi="Arial" w:cs="Arial"/>
          <w:bCs/>
          <w:sz w:val="23"/>
          <w:szCs w:val="23"/>
        </w:rPr>
      </w:pPr>
      <w:r w:rsidRPr="00526454">
        <w:rPr>
          <w:rFonts w:ascii="Arial" w:hAnsi="Arial" w:cs="Arial"/>
          <w:bCs/>
          <w:sz w:val="23"/>
          <w:szCs w:val="23"/>
        </w:rPr>
        <w:t>8.3.</w:t>
      </w:r>
      <w:r w:rsidRPr="00526454">
        <w:rPr>
          <w:rFonts w:ascii="Arial" w:hAnsi="Arial" w:cs="Arial"/>
          <w:bCs/>
          <w:sz w:val="23"/>
          <w:szCs w:val="23"/>
        </w:rPr>
        <w:tab/>
        <w:t>DO RECEBIMENTO</w:t>
      </w:r>
    </w:p>
    <w:p w14:paraId="11590A2C" w14:textId="77777777" w:rsidR="00396598" w:rsidRPr="00526454" w:rsidRDefault="00396598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</w:p>
    <w:p w14:paraId="77469419" w14:textId="2DDD880A" w:rsidR="00180CDC" w:rsidRPr="00526454" w:rsidRDefault="005B78B0" w:rsidP="00BE4B78">
      <w:pPr>
        <w:spacing w:after="0" w:line="276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8.3.1. Os </w:t>
      </w:r>
      <w:r w:rsidR="00BE4B78">
        <w:rPr>
          <w:rFonts w:ascii="Arial" w:hAnsi="Arial" w:cs="Arial"/>
          <w:sz w:val="23"/>
          <w:szCs w:val="23"/>
        </w:rPr>
        <w:t>material e equipamentos</w:t>
      </w:r>
      <w:r w:rsidRPr="00526454">
        <w:rPr>
          <w:rFonts w:ascii="Arial" w:hAnsi="Arial" w:cs="Arial"/>
          <w:sz w:val="23"/>
          <w:szCs w:val="23"/>
        </w:rPr>
        <w:t xml:space="preserve"> serão recebidos </w:t>
      </w:r>
      <w:r w:rsidR="00A23928" w:rsidRPr="00526454">
        <w:rPr>
          <w:rFonts w:ascii="Arial" w:hAnsi="Arial" w:cs="Arial"/>
          <w:sz w:val="23"/>
          <w:szCs w:val="23"/>
        </w:rPr>
        <w:t>conforme solicitação do município</w:t>
      </w:r>
      <w:r w:rsidRPr="00526454">
        <w:rPr>
          <w:rFonts w:ascii="Arial" w:hAnsi="Arial" w:cs="Arial"/>
          <w:sz w:val="23"/>
          <w:szCs w:val="23"/>
        </w:rPr>
        <w:t xml:space="preserve">, </w:t>
      </w:r>
      <w:r w:rsidR="00EC3852" w:rsidRPr="00526454">
        <w:rPr>
          <w:rFonts w:ascii="Arial" w:hAnsi="Arial" w:cs="Arial"/>
          <w:sz w:val="23"/>
          <w:szCs w:val="23"/>
        </w:rPr>
        <w:t xml:space="preserve">a partir da data da assinatura do contrato, </w:t>
      </w:r>
      <w:r w:rsidRPr="00526454">
        <w:rPr>
          <w:rFonts w:ascii="Arial" w:hAnsi="Arial" w:cs="Arial"/>
          <w:sz w:val="23"/>
          <w:szCs w:val="23"/>
        </w:rPr>
        <w:t>pelo(a) responsável pelo acompanhamento e fiscalização do contrato, mediante termo detalhado, quando verificado o cumprimento das exigências de caráter técnico.</w:t>
      </w:r>
    </w:p>
    <w:p w14:paraId="69AC780B" w14:textId="77777777" w:rsidR="00180CDC" w:rsidRPr="00526454" w:rsidRDefault="005B78B0" w:rsidP="00BE4B78">
      <w:pPr>
        <w:spacing w:after="0" w:line="276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8.3.1.1. O contratante realizará inspeção minuciosa de todos os serviços executados, por meio de profissionais técnicos competentes, acompanhados dos profissionais encarregados pelo serviço, com a finalidade de verificar a adequação dos serviços e constatar e relacionar os arremates, retoques e revisões finais que se fizerem necessários.</w:t>
      </w:r>
    </w:p>
    <w:p w14:paraId="18862CAB" w14:textId="77777777" w:rsidR="00180CDC" w:rsidRPr="00526454" w:rsidRDefault="005B78B0" w:rsidP="00BE4B78">
      <w:pPr>
        <w:spacing w:after="0" w:line="276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8.3.1.2. Para efeito de recebimento provisório, ao final de cada período de faturamento, o fiscal técnico do contrato irá apurar o resultado das avaliações da execução do objeto e, se for o caso, a análise do desempenho e qualidade da prestação dos serviços realizados em consonância com os indicadores previstos, que poderá resultar no redimensionamento de valores a serem pagos à contratada, registrando em relatório a ser encaminhado ao gestor do contrato.</w:t>
      </w:r>
    </w:p>
    <w:p w14:paraId="6E6C5A75" w14:textId="6E5F0A5A" w:rsidR="00180CDC" w:rsidRPr="00526454" w:rsidRDefault="005B78B0" w:rsidP="00BE4B78">
      <w:pPr>
        <w:spacing w:after="0" w:line="276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8.3.1.3. O Contratado fica obrigada a reparar, corrigir, remover, reconstruir ou subs</w:t>
      </w:r>
      <w:r w:rsidR="00EC3852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tuir, às suas expensas, no todo ou em parte, o objeto em que se verificarem vícios, defeitos ou incorreções resultantes da execução ou materiais empregados, cabendo à fiscalização não atestar a úl</w:t>
      </w:r>
      <w:r w:rsidR="00EC3852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ma e/ou única medição de serviços até que sejam sanadas todas as eventuais pendências que possam vir a ser apontadas no Recebimento Provisório.</w:t>
      </w:r>
    </w:p>
    <w:p w14:paraId="4DD73F80" w14:textId="77777777" w:rsidR="00180CDC" w:rsidRPr="00526454" w:rsidRDefault="005B78B0" w:rsidP="00BE4B78">
      <w:pPr>
        <w:spacing w:after="0" w:line="276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8.3.1.4. O recebimento provisório também ficará sujeito, quando cabível, à conclusão de todos os testes de campo e à entrega dos Manuais e Instruções exigíveis.</w:t>
      </w:r>
    </w:p>
    <w:p w14:paraId="55ABFB39" w14:textId="77777777" w:rsidR="00180CDC" w:rsidRPr="00526454" w:rsidRDefault="005B78B0" w:rsidP="00BE4B78">
      <w:pPr>
        <w:spacing w:after="0" w:line="276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8.3.1.5. No prazo supracitado para o recebimento provisório, cada fiscal ou a equipe de fiscalização deverá elaborar Relatório Circunstanciado em consonância com suas atribuições, e encaminhá-lo ao gestor do contrato.</w:t>
      </w:r>
    </w:p>
    <w:p w14:paraId="41D19EDC" w14:textId="2903FE84" w:rsidR="00180CDC" w:rsidRPr="00526454" w:rsidRDefault="005B78B0" w:rsidP="00BE4B78">
      <w:pPr>
        <w:spacing w:after="0" w:line="276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8.3.1.6. </w:t>
      </w:r>
      <w:r w:rsidR="00A23928" w:rsidRPr="00526454">
        <w:rPr>
          <w:rFonts w:ascii="Arial" w:hAnsi="Arial" w:cs="Arial"/>
          <w:sz w:val="23"/>
          <w:szCs w:val="23"/>
        </w:rPr>
        <w:t>Q</w:t>
      </w:r>
      <w:r w:rsidRPr="00526454">
        <w:rPr>
          <w:rFonts w:ascii="Arial" w:hAnsi="Arial" w:cs="Arial"/>
          <w:sz w:val="23"/>
          <w:szCs w:val="23"/>
        </w:rPr>
        <w:t>uando a fiscalização for exercida por um único servidor, o relatório circunstanciado deverá conter o registro, a análise e a conclusão acerca das ocorrências na execução do contrato, em relação à fiscalização técnica e administra</w:t>
      </w:r>
      <w:r w:rsidR="00EC3852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va e demais documentos que julgar necessários, devendo encaminhá-los ao gestor do contrato para recebimento definitivo.</w:t>
      </w:r>
    </w:p>
    <w:p w14:paraId="21C84001" w14:textId="5126B471" w:rsidR="00180CDC" w:rsidRPr="00526454" w:rsidRDefault="005B78B0" w:rsidP="00396598">
      <w:pPr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8.3.2.</w:t>
      </w:r>
      <w:r w:rsidRPr="00526454">
        <w:rPr>
          <w:rFonts w:ascii="Arial" w:hAnsi="Arial" w:cs="Arial"/>
          <w:sz w:val="23"/>
          <w:szCs w:val="23"/>
        </w:rPr>
        <w:tab/>
        <w:t>Os serviços poderão ser rejeitados, no todo ou em parte, quando em desacordo com as especificações constantes neste Termo de Referência e na proposta, devendo ser corrigidos/refeitos/subs</w:t>
      </w:r>
      <w:r w:rsidR="00EC3852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 xml:space="preserve">tuídos no prazo de </w:t>
      </w:r>
      <w:r w:rsidR="00EC3852" w:rsidRPr="00526454">
        <w:rPr>
          <w:rFonts w:ascii="Arial" w:hAnsi="Arial" w:cs="Arial"/>
          <w:sz w:val="23"/>
          <w:szCs w:val="23"/>
        </w:rPr>
        <w:t>3 (três</w:t>
      </w:r>
      <w:r w:rsidRPr="00526454">
        <w:rPr>
          <w:rFonts w:ascii="Arial" w:hAnsi="Arial" w:cs="Arial"/>
          <w:sz w:val="23"/>
          <w:szCs w:val="23"/>
        </w:rPr>
        <w:t>) dias, a contar da no</w:t>
      </w:r>
      <w:r w:rsidR="00EC3852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ficação da contratada, às suas custas, sem prejuízo da aplicação das penalidades.</w:t>
      </w:r>
    </w:p>
    <w:p w14:paraId="1A4C374A" w14:textId="0C97EBE7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8.3.3. Os serviços serão recebidos defini</w:t>
      </w:r>
      <w:r w:rsidR="00EC3852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 xml:space="preserve">vamente no prazo de </w:t>
      </w:r>
      <w:r w:rsidR="00A23928" w:rsidRPr="00526454">
        <w:rPr>
          <w:rFonts w:ascii="Arial" w:hAnsi="Arial" w:cs="Arial"/>
          <w:sz w:val="23"/>
          <w:szCs w:val="23"/>
        </w:rPr>
        <w:t>90</w:t>
      </w:r>
      <w:r w:rsidR="00EC3852" w:rsidRPr="00526454">
        <w:rPr>
          <w:rFonts w:ascii="Arial" w:hAnsi="Arial" w:cs="Arial"/>
          <w:sz w:val="23"/>
          <w:szCs w:val="23"/>
        </w:rPr>
        <w:t xml:space="preserve"> (</w:t>
      </w:r>
      <w:r w:rsidR="00A23928" w:rsidRPr="00526454">
        <w:rPr>
          <w:rFonts w:ascii="Arial" w:hAnsi="Arial" w:cs="Arial"/>
          <w:sz w:val="23"/>
          <w:szCs w:val="23"/>
        </w:rPr>
        <w:t>noventa) dias</w:t>
      </w:r>
      <w:r w:rsidRPr="00526454">
        <w:rPr>
          <w:rFonts w:ascii="Arial" w:hAnsi="Arial" w:cs="Arial"/>
          <w:sz w:val="23"/>
          <w:szCs w:val="23"/>
        </w:rPr>
        <w:t xml:space="preserve">, contados </w:t>
      </w:r>
      <w:r w:rsidR="00EC3852" w:rsidRPr="00526454">
        <w:rPr>
          <w:rFonts w:ascii="Arial" w:hAnsi="Arial" w:cs="Arial"/>
          <w:sz w:val="23"/>
          <w:szCs w:val="23"/>
        </w:rPr>
        <w:t>da assinatura do contrato</w:t>
      </w:r>
      <w:r w:rsidRPr="00526454">
        <w:rPr>
          <w:rFonts w:ascii="Arial" w:hAnsi="Arial" w:cs="Arial"/>
          <w:sz w:val="23"/>
          <w:szCs w:val="23"/>
        </w:rPr>
        <w:t>, por servidor ou comissão designada pela autoridade competente, após a verificação da qualidade e quan</w:t>
      </w:r>
      <w:r w:rsidR="00EC3852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dade do serviço e consequente aceitação mediante termo detalhado, obedecendo as seguintes diretrizes:</w:t>
      </w:r>
    </w:p>
    <w:p w14:paraId="78F1CBF3" w14:textId="77777777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8.3.3.1. Realizar a análise dos relatórios e de toda a documentação apresentada pela fiscalização e, caso haja irregularidades que impeçam a liquidação e o pagamento da despesa, indicar as cláusulas contratuais pertinentes, solicitando à CONTRATADA, por escrito, as respectivas correções;</w:t>
      </w:r>
    </w:p>
    <w:p w14:paraId="6F2A20B6" w14:textId="43F79B28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8.3.3.2. Emi</w:t>
      </w:r>
      <w:r w:rsidR="00EC3852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r Termo Circunstanciado para efeito de recebimento defini</w:t>
      </w:r>
      <w:r w:rsidR="00EC3852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vo dos serviços prestados, com base nos relatórios e documentações apresentadas; e</w:t>
      </w:r>
    </w:p>
    <w:p w14:paraId="322B480F" w14:textId="47A77414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lastRenderedPageBreak/>
        <w:t>8.3.3.3. O recebimento provisório ou defini</w:t>
      </w:r>
      <w:r w:rsidR="00EC3852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vo não excluirá a responsabilidade civil pela solidez e pela segurança do serviço nem a responsabilidade ético-profissional pela perfeita execução do contrato.</w:t>
      </w:r>
    </w:p>
    <w:p w14:paraId="41782EEE" w14:textId="77777777" w:rsidR="00180CDC" w:rsidRPr="00526454" w:rsidRDefault="005B78B0" w:rsidP="00396598">
      <w:pPr>
        <w:spacing w:after="0" w:line="240" w:lineRule="auto"/>
        <w:ind w:left="0" w:right="0" w:firstLine="0"/>
        <w:jc w:val="left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 </w:t>
      </w:r>
    </w:p>
    <w:p w14:paraId="24461AC4" w14:textId="06526EE0" w:rsidR="00180CDC" w:rsidRPr="00526454" w:rsidRDefault="005B78B0" w:rsidP="00396598">
      <w:pPr>
        <w:pStyle w:val="Ttulo1"/>
        <w:shd w:val="clear" w:color="auto" w:fill="E7E6E6" w:themeFill="background2"/>
        <w:tabs>
          <w:tab w:val="right" w:pos="10724"/>
        </w:tabs>
        <w:spacing w:after="0" w:line="240" w:lineRule="auto"/>
        <w:ind w:left="-15" w:right="0" w:firstLine="0"/>
        <w:jc w:val="both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9.</w:t>
      </w:r>
      <w:r w:rsidR="00EC3852" w:rsidRPr="00526454">
        <w:rPr>
          <w:rFonts w:ascii="Arial" w:hAnsi="Arial" w:cs="Arial"/>
          <w:sz w:val="23"/>
          <w:szCs w:val="23"/>
        </w:rPr>
        <w:t xml:space="preserve"> </w:t>
      </w:r>
      <w:r w:rsidRPr="00526454">
        <w:rPr>
          <w:rFonts w:ascii="Arial" w:hAnsi="Arial" w:cs="Arial"/>
          <w:sz w:val="23"/>
          <w:szCs w:val="23"/>
        </w:rPr>
        <w:t>FORMA E CRITÉRIOS DE SELEÇÃO DO FORNECEDOR</w:t>
      </w:r>
    </w:p>
    <w:p w14:paraId="6E904A9B" w14:textId="77777777" w:rsidR="00EC3852" w:rsidRPr="00526454" w:rsidRDefault="00EC3852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</w:p>
    <w:p w14:paraId="307D905E" w14:textId="2A8B3462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9.1. O fornecedor será selecionado por meio da realização de procedimento de </w:t>
      </w:r>
      <w:r w:rsidR="00EC5146" w:rsidRPr="00526454">
        <w:rPr>
          <w:rFonts w:ascii="Arial" w:hAnsi="Arial" w:cs="Arial"/>
          <w:sz w:val="23"/>
          <w:szCs w:val="23"/>
        </w:rPr>
        <w:t>Dispensa</w:t>
      </w:r>
      <w:r w:rsidRPr="00526454">
        <w:rPr>
          <w:rFonts w:ascii="Arial" w:hAnsi="Arial" w:cs="Arial"/>
          <w:sz w:val="23"/>
          <w:szCs w:val="23"/>
        </w:rPr>
        <w:t xml:space="preserve"> de </w:t>
      </w:r>
      <w:r w:rsidR="00EC5146" w:rsidRPr="00526454">
        <w:rPr>
          <w:rFonts w:ascii="Arial" w:hAnsi="Arial" w:cs="Arial"/>
          <w:sz w:val="23"/>
          <w:szCs w:val="23"/>
        </w:rPr>
        <w:t>L</w:t>
      </w:r>
      <w:r w:rsidRPr="00526454">
        <w:rPr>
          <w:rFonts w:ascii="Arial" w:hAnsi="Arial" w:cs="Arial"/>
          <w:sz w:val="23"/>
          <w:szCs w:val="23"/>
        </w:rPr>
        <w:t>icitação, com fundamento na Lei nº 14.133, de 01 de abril de 2021, que regulamenta o ar go 37, inciso XXI, da Cons</w:t>
      </w:r>
      <w:r w:rsidR="00EC3852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tuição Federal, e ins</w:t>
      </w:r>
      <w:r w:rsidR="00EC3852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tui normas para licitações e contratos da Administração Pública e dá outras providências.</w:t>
      </w:r>
    </w:p>
    <w:p w14:paraId="04CABB0F" w14:textId="45F63E49" w:rsidR="00EC3852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9.2. O objeto em questão será contratado com fundamento no </w:t>
      </w:r>
      <w:r w:rsidR="00EC5146" w:rsidRPr="00526454">
        <w:rPr>
          <w:rFonts w:ascii="Arial" w:hAnsi="Arial" w:cs="Arial"/>
          <w:sz w:val="23"/>
          <w:szCs w:val="23"/>
        </w:rPr>
        <w:t>A</w:t>
      </w:r>
      <w:r w:rsidRPr="00526454">
        <w:rPr>
          <w:rFonts w:ascii="Arial" w:hAnsi="Arial" w:cs="Arial"/>
          <w:sz w:val="23"/>
          <w:szCs w:val="23"/>
        </w:rPr>
        <w:t>rt. 7</w:t>
      </w:r>
      <w:r w:rsidR="00EC5146" w:rsidRPr="00526454">
        <w:rPr>
          <w:rFonts w:ascii="Arial" w:hAnsi="Arial" w:cs="Arial"/>
          <w:sz w:val="23"/>
          <w:szCs w:val="23"/>
        </w:rPr>
        <w:t xml:space="preserve">5 </w:t>
      </w:r>
      <w:r w:rsidRPr="00526454">
        <w:rPr>
          <w:rFonts w:ascii="Arial" w:hAnsi="Arial" w:cs="Arial"/>
          <w:sz w:val="23"/>
          <w:szCs w:val="23"/>
        </w:rPr>
        <w:t>da referida Lei</w:t>
      </w:r>
      <w:r w:rsidR="00EC5146" w:rsidRPr="00526454">
        <w:rPr>
          <w:rFonts w:ascii="Arial" w:hAnsi="Arial" w:cs="Arial"/>
          <w:sz w:val="23"/>
          <w:szCs w:val="23"/>
        </w:rPr>
        <w:t>, Inciso</w:t>
      </w:r>
      <w:r w:rsidR="00A23928" w:rsidRPr="00526454">
        <w:rPr>
          <w:rFonts w:ascii="Arial" w:hAnsi="Arial" w:cs="Arial"/>
          <w:sz w:val="23"/>
          <w:szCs w:val="23"/>
        </w:rPr>
        <w:t xml:space="preserve"> II, que diz que:</w:t>
      </w:r>
    </w:p>
    <w:p w14:paraId="5C1844B5" w14:textId="1F5238F4" w:rsidR="00180CDC" w:rsidRPr="00526454" w:rsidRDefault="005D5A34" w:rsidP="00396598">
      <w:pPr>
        <w:spacing w:after="0" w:line="240" w:lineRule="auto"/>
        <w:ind w:left="4820" w:right="193" w:firstLine="0"/>
        <w:rPr>
          <w:rFonts w:ascii="Arial" w:hAnsi="Arial" w:cs="Arial"/>
          <w:i/>
          <w:iCs/>
          <w:sz w:val="23"/>
          <w:szCs w:val="23"/>
        </w:rPr>
      </w:pPr>
      <w:r w:rsidRPr="00526454">
        <w:rPr>
          <w:rFonts w:ascii="Arial" w:hAnsi="Arial" w:cs="Arial"/>
          <w:i/>
          <w:iCs/>
          <w:sz w:val="23"/>
          <w:szCs w:val="23"/>
        </w:rPr>
        <w:t xml:space="preserve">II - </w:t>
      </w:r>
      <w:proofErr w:type="gramStart"/>
      <w:r w:rsidRPr="00526454">
        <w:rPr>
          <w:rFonts w:ascii="Arial" w:hAnsi="Arial" w:cs="Arial"/>
          <w:i/>
          <w:iCs/>
          <w:sz w:val="23"/>
          <w:szCs w:val="23"/>
        </w:rPr>
        <w:t>para</w:t>
      </w:r>
      <w:proofErr w:type="gramEnd"/>
      <w:r w:rsidRPr="00526454">
        <w:rPr>
          <w:rFonts w:ascii="Arial" w:hAnsi="Arial" w:cs="Arial"/>
          <w:i/>
          <w:iCs/>
          <w:sz w:val="23"/>
          <w:szCs w:val="23"/>
        </w:rPr>
        <w:t xml:space="preserve"> contratação que envolva valores inferiores a R$ R$ </w:t>
      </w:r>
      <w:r w:rsidR="00BE4B78">
        <w:rPr>
          <w:rFonts w:ascii="Arial" w:hAnsi="Arial" w:cs="Arial"/>
          <w:i/>
          <w:iCs/>
          <w:sz w:val="23"/>
          <w:szCs w:val="23"/>
        </w:rPr>
        <w:t>62.725,59</w:t>
      </w:r>
      <w:r w:rsidRPr="00526454">
        <w:rPr>
          <w:rFonts w:ascii="Arial" w:hAnsi="Arial" w:cs="Arial"/>
          <w:i/>
          <w:iCs/>
          <w:sz w:val="23"/>
          <w:szCs w:val="23"/>
        </w:rPr>
        <w:t xml:space="preserve"> (</w:t>
      </w:r>
      <w:r w:rsidR="00BE4B78">
        <w:rPr>
          <w:rFonts w:ascii="Arial" w:hAnsi="Arial" w:cs="Arial"/>
          <w:i/>
          <w:iCs/>
          <w:sz w:val="23"/>
          <w:szCs w:val="23"/>
        </w:rPr>
        <w:t>sessenta e dois mil setecentos e vinte e cinco reais com cinquenta e nove centavos</w:t>
      </w:r>
      <w:r w:rsidRPr="00526454">
        <w:rPr>
          <w:rFonts w:ascii="Arial" w:hAnsi="Arial" w:cs="Arial"/>
          <w:i/>
          <w:iCs/>
          <w:sz w:val="23"/>
          <w:szCs w:val="23"/>
        </w:rPr>
        <w:t>) (Vide Decreto nº 11.871, de 2023), no caso de outros serviços e compras;</w:t>
      </w:r>
    </w:p>
    <w:p w14:paraId="7866A447" w14:textId="77777777" w:rsidR="00EC3852" w:rsidRPr="00526454" w:rsidRDefault="00EC3852" w:rsidP="00396598">
      <w:pPr>
        <w:spacing w:after="0" w:line="240" w:lineRule="auto"/>
        <w:ind w:left="-6" w:right="193" w:hanging="11"/>
        <w:rPr>
          <w:rFonts w:ascii="Arial" w:hAnsi="Arial" w:cs="Arial"/>
          <w:i/>
          <w:iCs/>
          <w:sz w:val="23"/>
          <w:szCs w:val="23"/>
        </w:rPr>
      </w:pPr>
    </w:p>
    <w:p w14:paraId="2A10B670" w14:textId="4863C061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9.3. Após extensa pesquisa </w:t>
      </w:r>
      <w:r w:rsidR="00EC5146" w:rsidRPr="00526454">
        <w:rPr>
          <w:rFonts w:ascii="Arial" w:hAnsi="Arial" w:cs="Arial"/>
          <w:sz w:val="23"/>
          <w:szCs w:val="23"/>
        </w:rPr>
        <w:t xml:space="preserve">de serviços </w:t>
      </w:r>
      <w:r w:rsidR="00CB056C" w:rsidRPr="00526454">
        <w:rPr>
          <w:rFonts w:ascii="Arial" w:hAnsi="Arial" w:cs="Arial"/>
          <w:sz w:val="23"/>
          <w:szCs w:val="23"/>
        </w:rPr>
        <w:t xml:space="preserve">semelhantes a </w:t>
      </w:r>
      <w:r w:rsidR="00EC5146" w:rsidRPr="00526454">
        <w:rPr>
          <w:rFonts w:ascii="Arial" w:hAnsi="Arial" w:cs="Arial"/>
          <w:sz w:val="23"/>
          <w:szCs w:val="23"/>
        </w:rPr>
        <w:t xml:space="preserve">este, a escolha por esta modalidade de licitação </w:t>
      </w:r>
      <w:r w:rsidRPr="00526454">
        <w:rPr>
          <w:rFonts w:ascii="Arial" w:hAnsi="Arial" w:cs="Arial"/>
          <w:sz w:val="23"/>
          <w:szCs w:val="23"/>
        </w:rPr>
        <w:t>foi feita com base nas seguintes razões:</w:t>
      </w:r>
    </w:p>
    <w:p w14:paraId="63BC3DF7" w14:textId="7F2E42C0" w:rsidR="00CB056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9.3.1. </w:t>
      </w:r>
      <w:r w:rsidR="00EC5146" w:rsidRPr="00526454">
        <w:rPr>
          <w:rFonts w:ascii="Arial" w:hAnsi="Arial" w:cs="Arial"/>
          <w:sz w:val="23"/>
          <w:szCs w:val="23"/>
        </w:rPr>
        <w:t>Os valores são praticados no mercado, sem exequíveis e não superfaturados</w:t>
      </w:r>
      <w:r w:rsidR="00CB056C" w:rsidRPr="00526454">
        <w:rPr>
          <w:rFonts w:ascii="Arial" w:hAnsi="Arial" w:cs="Arial"/>
          <w:sz w:val="23"/>
          <w:szCs w:val="23"/>
        </w:rPr>
        <w:t>;</w:t>
      </w:r>
    </w:p>
    <w:p w14:paraId="47A22058" w14:textId="3C154688" w:rsidR="00CB056C" w:rsidRPr="00526454" w:rsidRDefault="00CB056C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9.3.2. </w:t>
      </w:r>
      <w:r w:rsidR="00EC5146" w:rsidRPr="00526454">
        <w:rPr>
          <w:rFonts w:ascii="Arial" w:hAnsi="Arial" w:cs="Arial"/>
          <w:sz w:val="23"/>
          <w:szCs w:val="23"/>
        </w:rPr>
        <w:t xml:space="preserve">Os </w:t>
      </w:r>
      <w:r w:rsidR="005D5A34" w:rsidRPr="00526454">
        <w:rPr>
          <w:rFonts w:ascii="Arial" w:hAnsi="Arial" w:cs="Arial"/>
          <w:sz w:val="23"/>
          <w:szCs w:val="23"/>
        </w:rPr>
        <w:t>serviços trarão melhorias a população do município</w:t>
      </w:r>
      <w:r w:rsidRPr="00526454">
        <w:rPr>
          <w:rFonts w:ascii="Arial" w:hAnsi="Arial" w:cs="Arial"/>
          <w:sz w:val="23"/>
          <w:szCs w:val="23"/>
        </w:rPr>
        <w:t>;</w:t>
      </w:r>
    </w:p>
    <w:p w14:paraId="2271C9E6" w14:textId="5C2FAFB9" w:rsidR="00CB056C" w:rsidRPr="00526454" w:rsidRDefault="00CB056C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9.3.3. </w:t>
      </w:r>
      <w:r w:rsidR="00EC5146" w:rsidRPr="00526454">
        <w:rPr>
          <w:rFonts w:ascii="Arial" w:hAnsi="Arial" w:cs="Arial"/>
          <w:sz w:val="23"/>
          <w:szCs w:val="23"/>
        </w:rPr>
        <w:t xml:space="preserve">O município possui urgência na realização </w:t>
      </w:r>
      <w:r w:rsidR="005D5A34" w:rsidRPr="00526454">
        <w:rPr>
          <w:rFonts w:ascii="Arial" w:hAnsi="Arial" w:cs="Arial"/>
          <w:sz w:val="23"/>
          <w:szCs w:val="23"/>
        </w:rPr>
        <w:t>desse serviço</w:t>
      </w:r>
      <w:r w:rsidR="00EC5146" w:rsidRPr="00526454">
        <w:rPr>
          <w:rFonts w:ascii="Arial" w:hAnsi="Arial" w:cs="Arial"/>
          <w:sz w:val="23"/>
          <w:szCs w:val="23"/>
        </w:rPr>
        <w:t>, tendo em vista que o</w:t>
      </w:r>
      <w:r w:rsidR="005D5A34" w:rsidRPr="00526454">
        <w:rPr>
          <w:rFonts w:ascii="Arial" w:hAnsi="Arial" w:cs="Arial"/>
          <w:sz w:val="23"/>
          <w:szCs w:val="23"/>
        </w:rPr>
        <w:t>s reparos precisam ser realizados imediatamente</w:t>
      </w:r>
      <w:r w:rsidRPr="00526454">
        <w:rPr>
          <w:rFonts w:ascii="Arial" w:hAnsi="Arial" w:cs="Arial"/>
          <w:sz w:val="23"/>
          <w:szCs w:val="23"/>
        </w:rPr>
        <w:t>.</w:t>
      </w:r>
    </w:p>
    <w:p w14:paraId="40DE9D0D" w14:textId="5C0F358F" w:rsidR="00CB056C" w:rsidRPr="00526454" w:rsidRDefault="00CB056C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9.3.4. </w:t>
      </w:r>
      <w:r w:rsidR="00396598" w:rsidRPr="00526454">
        <w:rPr>
          <w:rFonts w:ascii="Arial" w:hAnsi="Arial" w:cs="Arial"/>
          <w:sz w:val="23"/>
          <w:szCs w:val="23"/>
        </w:rPr>
        <w:t xml:space="preserve">É </w:t>
      </w:r>
      <w:r w:rsidR="001823C2" w:rsidRPr="00526454">
        <w:rPr>
          <w:rFonts w:ascii="Arial" w:hAnsi="Arial" w:cs="Arial"/>
          <w:sz w:val="23"/>
          <w:szCs w:val="23"/>
        </w:rPr>
        <w:t>necessária uma maior agilidade</w:t>
      </w:r>
      <w:r w:rsidR="00396598" w:rsidRPr="00526454">
        <w:rPr>
          <w:rFonts w:ascii="Arial" w:hAnsi="Arial" w:cs="Arial"/>
          <w:sz w:val="23"/>
          <w:szCs w:val="23"/>
        </w:rPr>
        <w:t xml:space="preserve"> na prestação do referido serviço</w:t>
      </w:r>
      <w:r w:rsidRPr="00526454">
        <w:rPr>
          <w:rFonts w:ascii="Arial" w:hAnsi="Arial" w:cs="Arial"/>
          <w:sz w:val="23"/>
          <w:szCs w:val="23"/>
        </w:rPr>
        <w:t>.</w:t>
      </w:r>
    </w:p>
    <w:p w14:paraId="6994577E" w14:textId="257CEE37" w:rsidR="00180CDC" w:rsidRPr="00526454" w:rsidRDefault="005B78B0" w:rsidP="00396598">
      <w:pPr>
        <w:tabs>
          <w:tab w:val="left" w:pos="284"/>
        </w:tabs>
        <w:spacing w:after="0" w:line="240" w:lineRule="auto"/>
        <w:ind w:left="-5" w:right="19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9.5. Desta forma, há o interesse </w:t>
      </w:r>
      <w:r w:rsidR="00CB056C" w:rsidRPr="00526454">
        <w:rPr>
          <w:rFonts w:ascii="Arial" w:hAnsi="Arial" w:cs="Arial"/>
          <w:sz w:val="23"/>
          <w:szCs w:val="23"/>
        </w:rPr>
        <w:t>deste município</w:t>
      </w:r>
      <w:r w:rsidR="00396598" w:rsidRPr="00526454">
        <w:rPr>
          <w:rFonts w:ascii="Arial" w:hAnsi="Arial" w:cs="Arial"/>
          <w:sz w:val="23"/>
          <w:szCs w:val="23"/>
        </w:rPr>
        <w:t xml:space="preserve"> em </w:t>
      </w:r>
      <w:r w:rsidR="005D5A34" w:rsidRPr="00526454">
        <w:rPr>
          <w:rFonts w:ascii="Arial" w:hAnsi="Arial" w:cs="Arial"/>
          <w:sz w:val="23"/>
          <w:szCs w:val="23"/>
        </w:rPr>
        <w:t>realizar os referidos serviços</w:t>
      </w:r>
      <w:r w:rsidRPr="00526454">
        <w:rPr>
          <w:rFonts w:ascii="Arial" w:hAnsi="Arial" w:cs="Arial"/>
          <w:sz w:val="23"/>
          <w:szCs w:val="23"/>
        </w:rPr>
        <w:t>.</w:t>
      </w:r>
    </w:p>
    <w:p w14:paraId="02C0E16E" w14:textId="4F5A4AFA" w:rsidR="00180CDC" w:rsidRPr="00526454" w:rsidRDefault="005B78B0" w:rsidP="00396598">
      <w:pPr>
        <w:tabs>
          <w:tab w:val="left" w:pos="284"/>
          <w:tab w:val="center" w:pos="2045"/>
          <w:tab w:val="center" w:pos="2963"/>
          <w:tab w:val="center" w:pos="3787"/>
          <w:tab w:val="center" w:pos="4680"/>
          <w:tab w:val="center" w:pos="5492"/>
          <w:tab w:val="center" w:pos="6235"/>
          <w:tab w:val="center" w:pos="7240"/>
          <w:tab w:val="center" w:pos="8638"/>
          <w:tab w:val="center" w:pos="9391"/>
          <w:tab w:val="right" w:pos="10724"/>
        </w:tabs>
        <w:spacing w:after="0" w:line="240" w:lineRule="auto"/>
        <w:ind w:left="-5" w:right="19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9.6.</w:t>
      </w:r>
      <w:r w:rsidR="00CB056C" w:rsidRPr="00526454">
        <w:rPr>
          <w:rFonts w:ascii="Arial" w:hAnsi="Arial" w:cs="Arial"/>
          <w:sz w:val="23"/>
          <w:szCs w:val="23"/>
        </w:rPr>
        <w:t xml:space="preserve"> </w:t>
      </w:r>
      <w:r w:rsidRPr="00526454">
        <w:rPr>
          <w:rFonts w:ascii="Arial" w:hAnsi="Arial" w:cs="Arial"/>
          <w:sz w:val="23"/>
          <w:szCs w:val="23"/>
        </w:rPr>
        <w:t xml:space="preserve">Previamente </w:t>
      </w:r>
      <w:r w:rsidRPr="00526454">
        <w:rPr>
          <w:rFonts w:ascii="Arial" w:hAnsi="Arial" w:cs="Arial"/>
          <w:sz w:val="23"/>
          <w:szCs w:val="23"/>
        </w:rPr>
        <w:tab/>
        <w:t xml:space="preserve">à </w:t>
      </w:r>
      <w:r w:rsidRPr="00526454">
        <w:rPr>
          <w:rFonts w:ascii="Arial" w:hAnsi="Arial" w:cs="Arial"/>
          <w:sz w:val="23"/>
          <w:szCs w:val="23"/>
        </w:rPr>
        <w:tab/>
        <w:t xml:space="preserve">celebração </w:t>
      </w:r>
      <w:r w:rsidRPr="00526454">
        <w:rPr>
          <w:rFonts w:ascii="Arial" w:hAnsi="Arial" w:cs="Arial"/>
          <w:sz w:val="23"/>
          <w:szCs w:val="23"/>
        </w:rPr>
        <w:tab/>
        <w:t xml:space="preserve">do </w:t>
      </w:r>
      <w:r w:rsidRPr="00526454">
        <w:rPr>
          <w:rFonts w:ascii="Arial" w:hAnsi="Arial" w:cs="Arial"/>
          <w:sz w:val="23"/>
          <w:szCs w:val="23"/>
        </w:rPr>
        <w:tab/>
        <w:t xml:space="preserve">contrato, </w:t>
      </w:r>
      <w:r w:rsidRPr="00526454">
        <w:rPr>
          <w:rFonts w:ascii="Arial" w:hAnsi="Arial" w:cs="Arial"/>
          <w:sz w:val="23"/>
          <w:szCs w:val="23"/>
        </w:rPr>
        <w:tab/>
        <w:t xml:space="preserve">a </w:t>
      </w:r>
      <w:r w:rsidRPr="00526454">
        <w:rPr>
          <w:rFonts w:ascii="Arial" w:hAnsi="Arial" w:cs="Arial"/>
          <w:sz w:val="23"/>
          <w:szCs w:val="23"/>
        </w:rPr>
        <w:tab/>
        <w:t xml:space="preserve">Administração </w:t>
      </w:r>
      <w:r w:rsidRPr="00526454">
        <w:rPr>
          <w:rFonts w:ascii="Arial" w:hAnsi="Arial" w:cs="Arial"/>
          <w:sz w:val="23"/>
          <w:szCs w:val="23"/>
        </w:rPr>
        <w:tab/>
        <w:t xml:space="preserve">verificará o </w:t>
      </w:r>
      <w:r w:rsidRPr="00526454">
        <w:rPr>
          <w:rFonts w:ascii="Arial" w:hAnsi="Arial" w:cs="Arial"/>
          <w:sz w:val="23"/>
          <w:szCs w:val="23"/>
        </w:rPr>
        <w:tab/>
        <w:t>eventua</w:t>
      </w:r>
      <w:r w:rsidR="00CB056C" w:rsidRPr="00526454">
        <w:rPr>
          <w:rFonts w:ascii="Arial" w:hAnsi="Arial" w:cs="Arial"/>
          <w:sz w:val="23"/>
          <w:szCs w:val="23"/>
        </w:rPr>
        <w:t>l</w:t>
      </w:r>
      <w:r w:rsidR="005D5A34" w:rsidRPr="00526454">
        <w:rPr>
          <w:rFonts w:ascii="Arial" w:hAnsi="Arial" w:cs="Arial"/>
          <w:sz w:val="23"/>
          <w:szCs w:val="23"/>
        </w:rPr>
        <w:t xml:space="preserve"> </w:t>
      </w:r>
      <w:r w:rsidRPr="00526454">
        <w:rPr>
          <w:rFonts w:ascii="Arial" w:hAnsi="Arial" w:cs="Arial"/>
          <w:sz w:val="23"/>
          <w:szCs w:val="23"/>
        </w:rPr>
        <w:t>descumprimento das condições para contratação, especialmente quanto à existência de sanção que a impeça, mediante a consulta a cadastros informativos oficiais, tais como:</w:t>
      </w:r>
    </w:p>
    <w:p w14:paraId="3C94E23F" w14:textId="77777777" w:rsidR="00180CDC" w:rsidRPr="00526454" w:rsidRDefault="005B78B0" w:rsidP="0039659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" w:right="10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SICAF;</w:t>
      </w:r>
    </w:p>
    <w:p w14:paraId="5B78B6AF" w14:textId="399A5B33" w:rsidR="00180CDC" w:rsidRPr="00526454" w:rsidRDefault="005B78B0" w:rsidP="0039659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Cadastro Nacional de Empresas Inidôneas e Suspensas - CEIS, man</w:t>
      </w:r>
      <w:r w:rsidR="00CB056C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do pela</w:t>
      </w:r>
      <w:r w:rsidR="00CB056C" w:rsidRPr="00526454">
        <w:rPr>
          <w:rFonts w:ascii="Arial" w:hAnsi="Arial" w:cs="Arial"/>
          <w:sz w:val="23"/>
          <w:szCs w:val="23"/>
        </w:rPr>
        <w:t xml:space="preserve"> </w:t>
      </w:r>
      <w:r w:rsidRPr="00526454">
        <w:rPr>
          <w:rFonts w:ascii="Arial" w:hAnsi="Arial" w:cs="Arial"/>
          <w:sz w:val="23"/>
          <w:szCs w:val="23"/>
        </w:rPr>
        <w:t>Controladoria-Geral da União (www.portaldatransparencia.gov.br/</w:t>
      </w:r>
      <w:proofErr w:type="spellStart"/>
      <w:r w:rsidRPr="00526454">
        <w:rPr>
          <w:rFonts w:ascii="Arial" w:hAnsi="Arial" w:cs="Arial"/>
          <w:sz w:val="23"/>
          <w:szCs w:val="23"/>
        </w:rPr>
        <w:t>ceis</w:t>
      </w:r>
      <w:proofErr w:type="spellEnd"/>
      <w:r w:rsidRPr="00526454">
        <w:rPr>
          <w:rFonts w:ascii="Arial" w:hAnsi="Arial" w:cs="Arial"/>
          <w:sz w:val="23"/>
          <w:szCs w:val="23"/>
        </w:rPr>
        <w:t>); e</w:t>
      </w:r>
    </w:p>
    <w:p w14:paraId="41053682" w14:textId="3E254102" w:rsidR="00180CDC" w:rsidRPr="00526454" w:rsidRDefault="005B78B0" w:rsidP="0039659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" w:right="10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Cadastro Nacional de Empresas Punidas – CNEP, man</w:t>
      </w:r>
      <w:r w:rsidR="00CB056C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do pela Controladoria-Geral da União (https://www.portaltransparencia.gov.br/sancoes/cnep);</w:t>
      </w:r>
    </w:p>
    <w:p w14:paraId="0008F864" w14:textId="47AC9A0F" w:rsidR="00180CDC" w:rsidRPr="00526454" w:rsidRDefault="005B78B0" w:rsidP="0039659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A consulta aos cadastros será realizada em nome da empresa fornecedora e de seu sócio majoritário, por força do ar</w:t>
      </w:r>
      <w:r w:rsidR="00CB056C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go 12 da Lei n° 8.429, de 1992, que prevê, dentre as sanções impostas ao responsável pela prá</w:t>
      </w:r>
      <w:r w:rsidR="00CB056C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ca de ato de improbidade administra</w:t>
      </w:r>
      <w:r w:rsidR="00CB056C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va, a proibição de contratar com o Poder Público, inclusive por intermédio de pessoa jurídica da qual seja sócio majoritário.</w:t>
      </w:r>
    </w:p>
    <w:p w14:paraId="732DBBAA" w14:textId="46033CCD" w:rsidR="00180CDC" w:rsidRPr="00526454" w:rsidRDefault="005B78B0" w:rsidP="0039659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Caso conste na Consulta de Situação do Fornecedor a existência de Ocorrências Impedi</w:t>
      </w:r>
      <w:r w:rsidR="00CB056C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vas</w:t>
      </w:r>
      <w:r w:rsidR="00CB056C" w:rsidRPr="00526454">
        <w:rPr>
          <w:rFonts w:ascii="Arial" w:hAnsi="Arial" w:cs="Arial"/>
          <w:sz w:val="23"/>
          <w:szCs w:val="23"/>
        </w:rPr>
        <w:t xml:space="preserve"> </w:t>
      </w:r>
      <w:r w:rsidRPr="00526454">
        <w:rPr>
          <w:rFonts w:ascii="Arial" w:hAnsi="Arial" w:cs="Arial"/>
          <w:sz w:val="23"/>
          <w:szCs w:val="23"/>
        </w:rPr>
        <w:t>Indiretas, o gestor diligenciará para verificar se houve fraude por parte das empresas apontadas no Relatório de Ocorrências Impeditivas Indiretas.</w:t>
      </w:r>
    </w:p>
    <w:p w14:paraId="3C855076" w14:textId="78442184" w:rsidR="00180CDC" w:rsidRPr="00526454" w:rsidRDefault="005B78B0" w:rsidP="0039659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A tenta</w:t>
      </w:r>
      <w:r w:rsidR="00CB056C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va de burla será verificada por meio dos vínculos societários, linhas de fornecimento similares, dentre outros.</w:t>
      </w:r>
    </w:p>
    <w:p w14:paraId="616C8F1D" w14:textId="36BF333D" w:rsidR="00180CDC" w:rsidRPr="00526454" w:rsidRDefault="005B78B0" w:rsidP="0039659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O fornecedor será convocado para manifestação previamente a uma eventual nega</w:t>
      </w:r>
      <w:r w:rsidR="00CB056C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va de contratação.</w:t>
      </w:r>
    </w:p>
    <w:p w14:paraId="1CBB39FB" w14:textId="77777777" w:rsidR="00180CDC" w:rsidRPr="00526454" w:rsidRDefault="005B78B0" w:rsidP="0039659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Caso atendidas as condições para contratação, a habilitação do fornecedor será verificada por meio do SICAF, nos documentos por ele abrangidos.</w:t>
      </w:r>
    </w:p>
    <w:p w14:paraId="55AC21FB" w14:textId="6549E74D" w:rsidR="00180CDC" w:rsidRPr="00526454" w:rsidRDefault="005B78B0" w:rsidP="0039659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É dever do fornecedor manter atualizada a respec</w:t>
      </w:r>
      <w:r w:rsidR="00CB056C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va documentação constante do SICAF, ou encaminhar, quando solicitado pela Administração, a respectiva documentação atualizada.</w:t>
      </w:r>
    </w:p>
    <w:p w14:paraId="47A0852E" w14:textId="77777777" w:rsidR="00180CDC" w:rsidRPr="00526454" w:rsidRDefault="005B78B0" w:rsidP="0039659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Não serão aceitos documentos de habilitação com indicação de CNPJ/CPF diferentes, salvo aqueles legalmente permitidos. </w:t>
      </w:r>
    </w:p>
    <w:p w14:paraId="74221E3C" w14:textId="77777777" w:rsidR="00180CDC" w:rsidRPr="00526454" w:rsidRDefault="005B78B0" w:rsidP="0039659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lastRenderedPageBreak/>
        <w:t>Se o fornecedor for a matriz, todos os documentos deverão estar em nome da matriz, e se o fornecedor for a filial, todos os documentos deverão estar em nome da filial, exceto para atestados de capacidade técnica, caso exigidos, e no caso daqueles documentos que, pela própria natureza, comprovadamente, forem emitidos somente em nome da matriz.</w:t>
      </w:r>
    </w:p>
    <w:p w14:paraId="5BEECC8C" w14:textId="3D38049E" w:rsidR="00180CDC" w:rsidRPr="00526454" w:rsidRDefault="005B78B0" w:rsidP="0039659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Serão aceitos registros de CNPJ de fornecedor matriz e filial com diferenças de números de documentos per</w:t>
      </w:r>
      <w:r w:rsidR="00DD3D3F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nentes ao CND e ao CRF/FGTS, quando for comprovada a centralização do recolhimento dessas contribuições.</w:t>
      </w:r>
    </w:p>
    <w:p w14:paraId="7329EE4C" w14:textId="1FE7F747" w:rsidR="00180CDC" w:rsidRPr="00526454" w:rsidRDefault="005B78B0" w:rsidP="0039659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Para fins de contratação, deverá o fornecedor comprovar os seguintes requisitos de habilitação:</w:t>
      </w:r>
    </w:p>
    <w:p w14:paraId="45819465" w14:textId="77777777" w:rsidR="00673CA3" w:rsidRPr="00526454" w:rsidRDefault="00673CA3" w:rsidP="00673CA3">
      <w:pPr>
        <w:pStyle w:val="Nivel2"/>
        <w:spacing w:before="0" w:after="0" w:line="240" w:lineRule="auto"/>
        <w:ind w:left="1080"/>
        <w:rPr>
          <w:rFonts w:ascii="Arial" w:hAnsi="Arial" w:cs="Arial"/>
          <w:color w:val="auto"/>
          <w:sz w:val="23"/>
          <w:szCs w:val="23"/>
        </w:rPr>
      </w:pPr>
      <w:r w:rsidRPr="00526454">
        <w:rPr>
          <w:rFonts w:ascii="Arial" w:hAnsi="Arial" w:cs="Arial"/>
          <w:color w:val="auto"/>
          <w:sz w:val="23"/>
          <w:szCs w:val="23"/>
        </w:rPr>
        <w:t>Certidão Negativa Federal, ou certidão positiva com efeito de negativa;</w:t>
      </w:r>
    </w:p>
    <w:p w14:paraId="1726B7C4" w14:textId="77777777" w:rsidR="00673CA3" w:rsidRPr="00526454" w:rsidRDefault="00673CA3" w:rsidP="00673CA3">
      <w:pPr>
        <w:pStyle w:val="Nivel2"/>
        <w:spacing w:before="0" w:after="0" w:line="240" w:lineRule="auto"/>
        <w:ind w:left="1080"/>
        <w:rPr>
          <w:rFonts w:ascii="Arial" w:hAnsi="Arial" w:cs="Arial"/>
          <w:color w:val="auto"/>
          <w:sz w:val="23"/>
          <w:szCs w:val="23"/>
        </w:rPr>
      </w:pPr>
      <w:r w:rsidRPr="00526454">
        <w:rPr>
          <w:rFonts w:ascii="Arial" w:hAnsi="Arial" w:cs="Arial"/>
          <w:color w:val="auto"/>
          <w:sz w:val="23"/>
          <w:szCs w:val="23"/>
        </w:rPr>
        <w:t>Certidão Negativa Estadual;</w:t>
      </w:r>
    </w:p>
    <w:p w14:paraId="4364A236" w14:textId="77777777" w:rsidR="00673CA3" w:rsidRPr="00526454" w:rsidRDefault="00673CA3" w:rsidP="00673CA3">
      <w:pPr>
        <w:pStyle w:val="Nivel2"/>
        <w:spacing w:before="0" w:after="0" w:line="240" w:lineRule="auto"/>
        <w:ind w:left="1080"/>
        <w:rPr>
          <w:rFonts w:ascii="Arial" w:hAnsi="Arial" w:cs="Arial"/>
          <w:color w:val="auto"/>
          <w:sz w:val="23"/>
          <w:szCs w:val="23"/>
        </w:rPr>
      </w:pPr>
      <w:r w:rsidRPr="00526454">
        <w:rPr>
          <w:rFonts w:ascii="Arial" w:hAnsi="Arial" w:cs="Arial"/>
          <w:color w:val="auto"/>
          <w:sz w:val="23"/>
          <w:szCs w:val="23"/>
        </w:rPr>
        <w:t>Certidão Negativa Municipal;</w:t>
      </w:r>
    </w:p>
    <w:p w14:paraId="06AFBA74" w14:textId="77777777" w:rsidR="00673CA3" w:rsidRPr="00526454" w:rsidRDefault="00673CA3" w:rsidP="00673CA3">
      <w:pPr>
        <w:pStyle w:val="Nivel2"/>
        <w:spacing w:before="0" w:after="0" w:line="240" w:lineRule="auto"/>
        <w:ind w:left="1080"/>
        <w:rPr>
          <w:rFonts w:ascii="Arial" w:hAnsi="Arial" w:cs="Arial"/>
          <w:color w:val="auto"/>
          <w:sz w:val="23"/>
          <w:szCs w:val="23"/>
        </w:rPr>
      </w:pPr>
      <w:r w:rsidRPr="00526454">
        <w:rPr>
          <w:rFonts w:ascii="Arial" w:hAnsi="Arial" w:cs="Arial"/>
          <w:color w:val="auto"/>
          <w:sz w:val="23"/>
          <w:szCs w:val="23"/>
        </w:rPr>
        <w:t>Certidão Negativa do FGTS;</w:t>
      </w:r>
    </w:p>
    <w:p w14:paraId="1E909689" w14:textId="77777777" w:rsidR="00673CA3" w:rsidRPr="00526454" w:rsidRDefault="00673CA3" w:rsidP="00673CA3">
      <w:pPr>
        <w:pStyle w:val="Nivel2"/>
        <w:spacing w:before="0" w:after="0" w:line="240" w:lineRule="auto"/>
        <w:ind w:left="1080"/>
        <w:rPr>
          <w:rFonts w:ascii="Arial" w:hAnsi="Arial" w:cs="Arial"/>
          <w:color w:val="auto"/>
          <w:sz w:val="23"/>
          <w:szCs w:val="23"/>
        </w:rPr>
      </w:pPr>
      <w:r w:rsidRPr="00526454">
        <w:rPr>
          <w:rFonts w:ascii="Arial" w:hAnsi="Arial" w:cs="Arial"/>
          <w:color w:val="auto"/>
          <w:sz w:val="23"/>
          <w:szCs w:val="23"/>
        </w:rPr>
        <w:t>Certidão Negativa Trabalhista;</w:t>
      </w:r>
    </w:p>
    <w:p w14:paraId="2BEBC78F" w14:textId="0EBEA39D" w:rsidR="00673CA3" w:rsidRPr="00526454" w:rsidRDefault="00673CA3" w:rsidP="00673CA3">
      <w:pPr>
        <w:pStyle w:val="Nivel2"/>
        <w:spacing w:before="0" w:after="0" w:line="240" w:lineRule="auto"/>
        <w:ind w:left="1080"/>
        <w:rPr>
          <w:rFonts w:ascii="Arial" w:hAnsi="Arial" w:cs="Arial"/>
          <w:color w:val="auto"/>
          <w:sz w:val="23"/>
          <w:szCs w:val="23"/>
        </w:rPr>
      </w:pPr>
      <w:r w:rsidRPr="00526454">
        <w:rPr>
          <w:rFonts w:ascii="Arial" w:hAnsi="Arial" w:cs="Arial"/>
          <w:color w:val="auto"/>
          <w:sz w:val="23"/>
          <w:szCs w:val="23"/>
        </w:rPr>
        <w:t>Contrato Social</w:t>
      </w:r>
    </w:p>
    <w:p w14:paraId="42976CB7" w14:textId="5AFD0B9E" w:rsidR="00673CA3" w:rsidRPr="00526454" w:rsidRDefault="00673CA3" w:rsidP="00673CA3">
      <w:pPr>
        <w:pStyle w:val="Nivel2"/>
        <w:spacing w:before="0" w:after="0" w:line="240" w:lineRule="auto"/>
        <w:ind w:left="1080"/>
        <w:rPr>
          <w:rFonts w:ascii="Arial" w:hAnsi="Arial" w:cs="Arial"/>
          <w:color w:val="auto"/>
          <w:sz w:val="23"/>
          <w:szCs w:val="23"/>
        </w:rPr>
      </w:pPr>
      <w:r w:rsidRPr="00526454">
        <w:rPr>
          <w:rFonts w:ascii="Arial" w:hAnsi="Arial" w:cs="Arial"/>
          <w:color w:val="auto"/>
          <w:sz w:val="23"/>
          <w:szCs w:val="23"/>
        </w:rPr>
        <w:t>Documentação do identificação do representante da empresa.</w:t>
      </w:r>
    </w:p>
    <w:p w14:paraId="21062899" w14:textId="77777777" w:rsidR="00396598" w:rsidRPr="00526454" w:rsidRDefault="00396598" w:rsidP="00396598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 w:val="23"/>
          <w:szCs w:val="23"/>
        </w:rPr>
      </w:pPr>
    </w:p>
    <w:p w14:paraId="2AA7D8D7" w14:textId="77777777" w:rsidR="00180CDC" w:rsidRPr="00526454" w:rsidRDefault="005B78B0" w:rsidP="00396598">
      <w:pPr>
        <w:numPr>
          <w:ilvl w:val="1"/>
          <w:numId w:val="6"/>
        </w:numPr>
        <w:shd w:val="clear" w:color="auto" w:fill="E7E6E6" w:themeFill="background2"/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b/>
          <w:sz w:val="23"/>
          <w:szCs w:val="23"/>
        </w:rPr>
      </w:pPr>
      <w:r w:rsidRPr="00526454">
        <w:rPr>
          <w:rFonts w:ascii="Arial" w:hAnsi="Arial" w:cs="Arial"/>
          <w:b/>
          <w:sz w:val="23"/>
          <w:szCs w:val="23"/>
        </w:rPr>
        <w:t>Habilitação Jurídica:</w:t>
      </w:r>
    </w:p>
    <w:p w14:paraId="04367412" w14:textId="26F8682E" w:rsidR="00180CDC" w:rsidRPr="00526454" w:rsidRDefault="005B78B0" w:rsidP="00396598">
      <w:pPr>
        <w:numPr>
          <w:ilvl w:val="2"/>
          <w:numId w:val="7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Sociedade empresária, sociedade limitada unipessoal – SLU ou sociedade iden</w:t>
      </w:r>
      <w:r w:rsidR="00CB056C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ficada como empresa individual de responsabilidade limitada - EIRELI: inscrição do ato consecu</w:t>
      </w:r>
      <w:r w:rsidR="00CB056C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vo, estatuto ou contrato social no Registro Público de Empresas Mercan</w:t>
      </w:r>
      <w:r w:rsidR="00CB056C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s, a cargo da Junta Comercial da respec</w:t>
      </w:r>
      <w:r w:rsidR="00CB056C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 xml:space="preserve">va sede, acompanhada de documento comprobatório de seus administradores; </w:t>
      </w:r>
    </w:p>
    <w:p w14:paraId="380F805A" w14:textId="04504C34" w:rsidR="00180CDC" w:rsidRPr="00526454" w:rsidRDefault="005B78B0" w:rsidP="00396598">
      <w:pPr>
        <w:numPr>
          <w:ilvl w:val="2"/>
          <w:numId w:val="7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Os documentos apresentados deverão estar acompanhados de todas as alterações ou da consolidação respectiva.</w:t>
      </w:r>
    </w:p>
    <w:p w14:paraId="17881978" w14:textId="77777777" w:rsidR="00396598" w:rsidRPr="00526454" w:rsidRDefault="00396598" w:rsidP="00396598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 w:val="23"/>
          <w:szCs w:val="23"/>
        </w:rPr>
      </w:pPr>
    </w:p>
    <w:p w14:paraId="45BBBDCF" w14:textId="6B87432F" w:rsidR="00180CDC" w:rsidRPr="00526454" w:rsidRDefault="005B78B0" w:rsidP="00396598">
      <w:pPr>
        <w:pStyle w:val="PargrafodaLista"/>
        <w:numPr>
          <w:ilvl w:val="1"/>
          <w:numId w:val="6"/>
        </w:numPr>
        <w:shd w:val="clear" w:color="auto" w:fill="E7E6E6" w:themeFill="background2"/>
        <w:tabs>
          <w:tab w:val="center" w:pos="0"/>
          <w:tab w:val="left" w:pos="284"/>
        </w:tabs>
        <w:spacing w:after="0" w:line="240" w:lineRule="auto"/>
        <w:ind w:left="-5" w:right="0"/>
        <w:jc w:val="left"/>
        <w:rPr>
          <w:rFonts w:ascii="Arial" w:hAnsi="Arial" w:cs="Arial"/>
          <w:b/>
          <w:bCs/>
          <w:sz w:val="23"/>
          <w:szCs w:val="23"/>
        </w:rPr>
      </w:pPr>
      <w:r w:rsidRPr="00526454">
        <w:rPr>
          <w:rFonts w:ascii="Arial" w:hAnsi="Arial" w:cs="Arial"/>
          <w:b/>
          <w:bCs/>
          <w:sz w:val="23"/>
          <w:szCs w:val="23"/>
        </w:rPr>
        <w:t>Habilitações fiscal, social e trabalhista:</w:t>
      </w:r>
    </w:p>
    <w:p w14:paraId="4E6D821E" w14:textId="77777777" w:rsidR="00180CDC" w:rsidRPr="00526454" w:rsidRDefault="005B78B0" w:rsidP="00396598">
      <w:pPr>
        <w:numPr>
          <w:ilvl w:val="2"/>
          <w:numId w:val="5"/>
        </w:num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prova de inscrição no Cadastro Nacional da Pessoa Jurídica (CNPJ);</w:t>
      </w:r>
    </w:p>
    <w:p w14:paraId="5A25A385" w14:textId="2BA6B247" w:rsidR="00180CDC" w:rsidRPr="00526454" w:rsidRDefault="005B78B0" w:rsidP="00396598">
      <w:pPr>
        <w:numPr>
          <w:ilvl w:val="2"/>
          <w:numId w:val="5"/>
        </w:num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prova de regularidade fiscal perante a Fazenda Nacional, mediante apresentação de cer</w:t>
      </w:r>
      <w:r w:rsidR="00CB056C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dão expedida conjuntamente pela Secretaria da Receita Federal do Brasil (RFB) e pela Procuradoria-Geral da Fazenda Nacional (PGFN), referente a todos os créditos tributários federais e à Dívida A</w:t>
      </w:r>
      <w:r w:rsidR="00CB056C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va da União (DAU) por elas administrados, inclusive aqueles rela vos à Seguridade Social, nos termos da Portaria Conjunta nº 1.751, de 02/10/2014, do Secretário da Receita Federal do Brasil e da Procuradora-Geral da Fazenda Nacional.</w:t>
      </w:r>
    </w:p>
    <w:p w14:paraId="70FF115C" w14:textId="77777777" w:rsidR="00180CDC" w:rsidRPr="00526454" w:rsidRDefault="005B78B0" w:rsidP="00396598">
      <w:pPr>
        <w:numPr>
          <w:ilvl w:val="2"/>
          <w:numId w:val="5"/>
        </w:num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prova de regularidade com o Fundo de Garantia do Tempo de Serviço (FGTS);</w:t>
      </w:r>
    </w:p>
    <w:p w14:paraId="0449F3C8" w14:textId="5AA42D8A" w:rsidR="00180CDC" w:rsidRPr="00526454" w:rsidRDefault="005B78B0" w:rsidP="00396598">
      <w:pPr>
        <w:numPr>
          <w:ilvl w:val="2"/>
          <w:numId w:val="5"/>
        </w:num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declaração de que não emprega menor de 18 anos em trabalho noturno, perigoso ou insalubre e não emprega menor de 16 anos, salvo menor, a par</w:t>
      </w:r>
      <w:r w:rsidR="00F13A02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r de 14 anos, na condição de aprendiz, nos termos do artigo 7°, XXXIII, da Constituição;</w:t>
      </w:r>
    </w:p>
    <w:p w14:paraId="2419EECA" w14:textId="1F3DACC7" w:rsidR="00180CDC" w:rsidRPr="00526454" w:rsidRDefault="005B78B0" w:rsidP="00396598">
      <w:pPr>
        <w:numPr>
          <w:ilvl w:val="2"/>
          <w:numId w:val="5"/>
        </w:num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prova de inexistência de débitos inadimplidos perante a Jus</w:t>
      </w:r>
      <w:r w:rsidR="00CB056C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ça do Trabalho, mediante a apresentação de cer</w:t>
      </w:r>
      <w:r w:rsidR="00CB056C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dão nega</w:t>
      </w:r>
      <w:r w:rsidR="00CB056C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va ou posi</w:t>
      </w:r>
      <w:r w:rsidR="00CB056C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va com efeito de nega</w:t>
      </w:r>
      <w:r w:rsidR="00CB056C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 xml:space="preserve">va, nos termos do Título VII-A da Consolidação das Leis do Trabalho, aprovada pelo Decreto-Lei nº 5.452, de 1º de maio de 1943. </w:t>
      </w:r>
    </w:p>
    <w:p w14:paraId="11EA7887" w14:textId="6BCA55E5" w:rsidR="00180CDC" w:rsidRPr="00526454" w:rsidRDefault="005B78B0" w:rsidP="00396598">
      <w:pPr>
        <w:numPr>
          <w:ilvl w:val="2"/>
          <w:numId w:val="5"/>
        </w:num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prova de inscrição no cadastro de contribuintes municipal, se houver, rela</w:t>
      </w:r>
      <w:r w:rsidR="00CB056C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vo ao domicílio ou sede do fornecedor, pertinente ao seu ramo de atividade e compatível com o objeto contratual;</w:t>
      </w:r>
    </w:p>
    <w:p w14:paraId="6B1E8EE9" w14:textId="6FDD8320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9.18.6.1. O fornecedor enquadrado como microempreendedor individual que pretenda auferir os </w:t>
      </w:r>
      <w:r w:rsidR="00CB056C" w:rsidRPr="00526454">
        <w:rPr>
          <w:rFonts w:ascii="Arial" w:hAnsi="Arial" w:cs="Arial"/>
          <w:sz w:val="23"/>
          <w:szCs w:val="23"/>
        </w:rPr>
        <w:t>benefícios</w:t>
      </w:r>
      <w:r w:rsidRPr="00526454">
        <w:rPr>
          <w:rFonts w:ascii="Arial" w:hAnsi="Arial" w:cs="Arial"/>
          <w:sz w:val="23"/>
          <w:szCs w:val="23"/>
        </w:rPr>
        <w:t xml:space="preserve"> do tratamento diferenciado previstos na Lei Complementar n. 123, de 2006, estará dispensado da prova de inscrição nos cadastros de contribuintes estadual e municipal.</w:t>
      </w:r>
    </w:p>
    <w:p w14:paraId="0E5D5F82" w14:textId="77777777" w:rsidR="00180CDC" w:rsidRPr="00526454" w:rsidRDefault="005B78B0" w:rsidP="00396598">
      <w:pPr>
        <w:numPr>
          <w:ilvl w:val="2"/>
          <w:numId w:val="4"/>
        </w:num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prova de regularidade com a Fazenda Municipal ou Distrital do domicílio ou sede do fornecedor, relativa à atividade em cujo exercício contrata ou concorre;</w:t>
      </w:r>
    </w:p>
    <w:p w14:paraId="2F25B035" w14:textId="4E071CCA" w:rsidR="00180CDC" w:rsidRPr="00526454" w:rsidRDefault="005B78B0" w:rsidP="00396598">
      <w:pPr>
        <w:numPr>
          <w:ilvl w:val="2"/>
          <w:numId w:val="4"/>
        </w:num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caso o fornecedor seja considerado isento dos tributos municipais ou distritais relacionados ao objeto, deverá comprovar tal condição mediante a apresentação de cer</w:t>
      </w:r>
      <w:r w:rsidR="0050797B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 xml:space="preserve">dão ou declaração da </w:t>
      </w:r>
      <w:r w:rsidRPr="00526454">
        <w:rPr>
          <w:rFonts w:ascii="Arial" w:hAnsi="Arial" w:cs="Arial"/>
          <w:sz w:val="23"/>
          <w:szCs w:val="23"/>
        </w:rPr>
        <w:lastRenderedPageBreak/>
        <w:t>Fazenda respec</w:t>
      </w:r>
      <w:r w:rsidR="0050797B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va do seu domicílio ou sede, ou por meio de outro documento equivalente, na forma da respec</w:t>
      </w:r>
      <w:r w:rsidR="0050797B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va legislação de regência.</w:t>
      </w:r>
    </w:p>
    <w:p w14:paraId="01E84E4C" w14:textId="77777777" w:rsidR="0050797B" w:rsidRPr="00526454" w:rsidRDefault="0050797B" w:rsidP="00396598">
      <w:pPr>
        <w:spacing w:after="0" w:line="240" w:lineRule="auto"/>
        <w:ind w:left="-5" w:right="193" w:firstLine="0"/>
        <w:rPr>
          <w:rFonts w:ascii="Arial" w:hAnsi="Arial" w:cs="Arial"/>
          <w:sz w:val="23"/>
          <w:szCs w:val="23"/>
        </w:rPr>
      </w:pPr>
    </w:p>
    <w:p w14:paraId="19709212" w14:textId="48107614" w:rsidR="0050797B" w:rsidRPr="00526454" w:rsidRDefault="0050797B" w:rsidP="00396598">
      <w:pPr>
        <w:shd w:val="clear" w:color="auto" w:fill="E7E6E6" w:themeFill="background2"/>
        <w:spacing w:after="0" w:line="240" w:lineRule="auto"/>
        <w:ind w:left="0" w:right="0" w:firstLine="0"/>
        <w:jc w:val="left"/>
        <w:rPr>
          <w:rFonts w:ascii="Arial" w:hAnsi="Arial" w:cs="Arial"/>
          <w:b/>
          <w:bCs/>
          <w:sz w:val="23"/>
          <w:szCs w:val="23"/>
        </w:rPr>
      </w:pPr>
      <w:r w:rsidRPr="00526454">
        <w:rPr>
          <w:rFonts w:ascii="Arial" w:hAnsi="Arial" w:cs="Arial"/>
          <w:b/>
          <w:bCs/>
          <w:sz w:val="23"/>
          <w:szCs w:val="23"/>
        </w:rPr>
        <w:t>10. ADEQUAÇÃO ORÇAMENTÁRIA</w:t>
      </w:r>
    </w:p>
    <w:p w14:paraId="0DAF2B09" w14:textId="77777777" w:rsidR="0050797B" w:rsidRPr="00526454" w:rsidRDefault="0050797B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</w:p>
    <w:p w14:paraId="061C6E85" w14:textId="4CDDF31D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10.1. As despesas decorrentes da presente contratação correrão à conta de recursos </w:t>
      </w:r>
      <w:r w:rsidR="0050797B" w:rsidRPr="00526454">
        <w:rPr>
          <w:rFonts w:ascii="Arial" w:hAnsi="Arial" w:cs="Arial"/>
          <w:sz w:val="23"/>
          <w:szCs w:val="23"/>
        </w:rPr>
        <w:t>e/ou dotação o</w:t>
      </w:r>
      <w:r w:rsidR="00DD3D3F">
        <w:rPr>
          <w:rFonts w:ascii="Arial" w:hAnsi="Arial" w:cs="Arial"/>
          <w:sz w:val="23"/>
          <w:szCs w:val="23"/>
        </w:rPr>
        <w:t>rçamentária do Exercício de 2025</w:t>
      </w:r>
      <w:r w:rsidR="0050797B" w:rsidRPr="00526454">
        <w:rPr>
          <w:rFonts w:ascii="Arial" w:hAnsi="Arial" w:cs="Arial"/>
          <w:sz w:val="23"/>
          <w:szCs w:val="23"/>
        </w:rPr>
        <w:t xml:space="preserve"> do Município de Lajeado do Bugre/RS</w:t>
      </w:r>
      <w:r w:rsidRPr="00526454">
        <w:rPr>
          <w:rFonts w:ascii="Arial" w:hAnsi="Arial" w:cs="Arial"/>
          <w:sz w:val="23"/>
          <w:szCs w:val="23"/>
        </w:rPr>
        <w:t>.</w:t>
      </w:r>
    </w:p>
    <w:p w14:paraId="6BD14829" w14:textId="220FF9B5" w:rsidR="005445E5" w:rsidRPr="00526454" w:rsidRDefault="005445E5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</w:p>
    <w:p w14:paraId="59EB4FF2" w14:textId="6AE26EC6" w:rsidR="005445E5" w:rsidRPr="00526454" w:rsidRDefault="005445E5" w:rsidP="00396598">
      <w:pPr>
        <w:shd w:val="clear" w:color="auto" w:fill="E7E6E6" w:themeFill="background2"/>
        <w:spacing w:after="0" w:line="240" w:lineRule="auto"/>
        <w:ind w:left="-5" w:right="19"/>
        <w:rPr>
          <w:rFonts w:ascii="Arial" w:hAnsi="Arial" w:cs="Arial"/>
          <w:b/>
          <w:bCs/>
          <w:sz w:val="23"/>
          <w:szCs w:val="23"/>
        </w:rPr>
      </w:pPr>
      <w:r w:rsidRPr="00526454">
        <w:rPr>
          <w:rFonts w:ascii="Arial" w:hAnsi="Arial" w:cs="Arial"/>
          <w:b/>
          <w:bCs/>
          <w:sz w:val="23"/>
          <w:szCs w:val="23"/>
        </w:rPr>
        <w:t>11. DO FORO</w:t>
      </w:r>
    </w:p>
    <w:p w14:paraId="37C304C9" w14:textId="77777777" w:rsidR="00396598" w:rsidRPr="00526454" w:rsidRDefault="00396598" w:rsidP="00396598">
      <w:pPr>
        <w:spacing w:after="0" w:line="240" w:lineRule="auto"/>
        <w:ind w:left="0" w:right="0" w:firstLine="0"/>
        <w:jc w:val="left"/>
        <w:rPr>
          <w:rFonts w:ascii="Arial" w:hAnsi="Arial" w:cs="Arial"/>
          <w:sz w:val="23"/>
          <w:szCs w:val="23"/>
        </w:rPr>
      </w:pPr>
    </w:p>
    <w:p w14:paraId="5D59637E" w14:textId="6773EAEF" w:rsidR="005445E5" w:rsidRPr="00526454" w:rsidRDefault="005445E5" w:rsidP="00396598">
      <w:pPr>
        <w:spacing w:after="0" w:line="240" w:lineRule="auto"/>
        <w:ind w:left="0" w:right="0" w:firstLine="0"/>
        <w:jc w:val="left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11.1 O Foro competente para dirimir quaisquer dúvidas decorrentes da presente contratação será o Fórum da Comarca de Palmeira das Missões/RS.</w:t>
      </w:r>
    </w:p>
    <w:p w14:paraId="1C556D01" w14:textId="77777777" w:rsidR="00396598" w:rsidRPr="00526454" w:rsidRDefault="00396598" w:rsidP="00396598">
      <w:pPr>
        <w:spacing w:after="0" w:line="240" w:lineRule="auto"/>
        <w:ind w:left="0" w:right="0" w:firstLine="0"/>
        <w:jc w:val="left"/>
        <w:rPr>
          <w:rFonts w:ascii="Arial" w:hAnsi="Arial" w:cs="Arial"/>
          <w:sz w:val="23"/>
          <w:szCs w:val="23"/>
        </w:rPr>
      </w:pPr>
    </w:p>
    <w:p w14:paraId="37A44743" w14:textId="5CFD421B" w:rsidR="00396598" w:rsidRPr="00526454" w:rsidRDefault="00396598" w:rsidP="00396598">
      <w:pPr>
        <w:shd w:val="clear" w:color="auto" w:fill="D9D9D9" w:themeFill="background1" w:themeFillShade="D9"/>
        <w:spacing w:after="0" w:line="240" w:lineRule="auto"/>
        <w:ind w:left="0" w:right="0" w:firstLine="0"/>
        <w:jc w:val="left"/>
        <w:rPr>
          <w:rFonts w:ascii="Arial" w:hAnsi="Arial" w:cs="Arial"/>
          <w:b/>
          <w:bCs/>
          <w:sz w:val="23"/>
          <w:szCs w:val="23"/>
        </w:rPr>
      </w:pPr>
      <w:r w:rsidRPr="00526454">
        <w:rPr>
          <w:rFonts w:ascii="Arial" w:hAnsi="Arial" w:cs="Arial"/>
          <w:b/>
          <w:bCs/>
          <w:sz w:val="23"/>
          <w:szCs w:val="23"/>
        </w:rPr>
        <w:t>12. DA PUBLICAÇÃO E DELIBERAÇÃO:</w:t>
      </w:r>
    </w:p>
    <w:p w14:paraId="7ED24326" w14:textId="77777777" w:rsidR="00396598" w:rsidRPr="00526454" w:rsidRDefault="00396598" w:rsidP="00396598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</w:p>
    <w:p w14:paraId="344EA6B7" w14:textId="14438F04" w:rsidR="00396598" w:rsidRPr="00526454" w:rsidRDefault="00396598" w:rsidP="00396598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15.1. </w:t>
      </w:r>
      <w:r w:rsidRPr="00526454">
        <w:rPr>
          <w:rFonts w:ascii="Arial" w:hAnsi="Arial" w:cs="Arial"/>
          <w:b/>
          <w:bCs/>
          <w:sz w:val="23"/>
          <w:szCs w:val="23"/>
        </w:rPr>
        <w:t>AUTORIZO</w:t>
      </w:r>
      <w:r w:rsidRPr="00526454">
        <w:rPr>
          <w:rFonts w:ascii="Arial" w:hAnsi="Arial" w:cs="Arial"/>
          <w:sz w:val="23"/>
          <w:szCs w:val="23"/>
        </w:rPr>
        <w:t xml:space="preserve"> a publicação no site da municipalidade, pelo prazo de 03 (três) dias úteis.</w:t>
      </w:r>
    </w:p>
    <w:p w14:paraId="6B2E5058" w14:textId="658302CC" w:rsidR="00396598" w:rsidRPr="00526454" w:rsidRDefault="00396598" w:rsidP="00396598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15.2. Manifestação de interesse e orçamentos devem ser enviadas para o e-mail adm@lajeadodobugre.rs.gov.br até as </w:t>
      </w:r>
      <w:r w:rsidR="00BE4B78">
        <w:rPr>
          <w:rFonts w:ascii="Arial" w:hAnsi="Arial" w:cs="Arial"/>
          <w:sz w:val="23"/>
          <w:szCs w:val="23"/>
        </w:rPr>
        <w:t>11</w:t>
      </w:r>
      <w:r w:rsidR="00673CA3" w:rsidRPr="00526454">
        <w:rPr>
          <w:rFonts w:ascii="Arial" w:hAnsi="Arial" w:cs="Arial"/>
          <w:sz w:val="23"/>
          <w:szCs w:val="23"/>
        </w:rPr>
        <w:t>:00</w:t>
      </w:r>
      <w:r w:rsidRPr="0052645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526454">
        <w:rPr>
          <w:rFonts w:ascii="Arial" w:hAnsi="Arial" w:cs="Arial"/>
          <w:sz w:val="23"/>
          <w:szCs w:val="23"/>
        </w:rPr>
        <w:t>hs</w:t>
      </w:r>
      <w:proofErr w:type="spellEnd"/>
      <w:r w:rsidRPr="00526454">
        <w:rPr>
          <w:rFonts w:ascii="Arial" w:hAnsi="Arial" w:cs="Arial"/>
          <w:sz w:val="23"/>
          <w:szCs w:val="23"/>
        </w:rPr>
        <w:t xml:space="preserve">. do dia </w:t>
      </w:r>
      <w:r w:rsidR="00DD3D3F">
        <w:rPr>
          <w:rFonts w:ascii="Arial" w:hAnsi="Arial" w:cs="Arial"/>
          <w:sz w:val="23"/>
          <w:szCs w:val="23"/>
        </w:rPr>
        <w:t>0</w:t>
      </w:r>
      <w:r w:rsidR="00BE4B78">
        <w:rPr>
          <w:rFonts w:ascii="Arial" w:hAnsi="Arial" w:cs="Arial"/>
          <w:sz w:val="23"/>
          <w:szCs w:val="23"/>
        </w:rPr>
        <w:t>2</w:t>
      </w:r>
      <w:r w:rsidR="00DD3D3F">
        <w:rPr>
          <w:rFonts w:ascii="Arial" w:hAnsi="Arial" w:cs="Arial"/>
          <w:sz w:val="23"/>
          <w:szCs w:val="23"/>
        </w:rPr>
        <w:t>/0</w:t>
      </w:r>
      <w:r w:rsidR="00BE4B78">
        <w:rPr>
          <w:rFonts w:ascii="Arial" w:hAnsi="Arial" w:cs="Arial"/>
          <w:sz w:val="23"/>
          <w:szCs w:val="23"/>
        </w:rPr>
        <w:t>9</w:t>
      </w:r>
      <w:r w:rsidR="00DD3D3F">
        <w:rPr>
          <w:rFonts w:ascii="Arial" w:hAnsi="Arial" w:cs="Arial"/>
          <w:sz w:val="23"/>
          <w:szCs w:val="23"/>
        </w:rPr>
        <w:t>/2025</w:t>
      </w:r>
      <w:r w:rsidRPr="00526454">
        <w:rPr>
          <w:rFonts w:ascii="Arial" w:hAnsi="Arial" w:cs="Arial"/>
          <w:sz w:val="23"/>
          <w:szCs w:val="23"/>
        </w:rPr>
        <w:t>.</w:t>
      </w:r>
    </w:p>
    <w:p w14:paraId="734D5B3E" w14:textId="39CD70B6" w:rsidR="005445E5" w:rsidRPr="00526454" w:rsidRDefault="00396598" w:rsidP="00396598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15.3. O julgamento das propostas ser</w:t>
      </w:r>
      <w:r w:rsidR="00DD3D3F">
        <w:rPr>
          <w:rFonts w:ascii="Arial" w:hAnsi="Arial" w:cs="Arial"/>
          <w:sz w:val="23"/>
          <w:szCs w:val="23"/>
        </w:rPr>
        <w:t xml:space="preserve">á realizado as </w:t>
      </w:r>
      <w:r w:rsidR="00BE4B78">
        <w:rPr>
          <w:rFonts w:ascii="Arial" w:hAnsi="Arial" w:cs="Arial"/>
          <w:sz w:val="23"/>
          <w:szCs w:val="23"/>
        </w:rPr>
        <w:t>11</w:t>
      </w:r>
      <w:r w:rsidRPr="00526454">
        <w:rPr>
          <w:rFonts w:ascii="Arial" w:hAnsi="Arial" w:cs="Arial"/>
          <w:sz w:val="23"/>
          <w:szCs w:val="23"/>
        </w:rPr>
        <w:t xml:space="preserve">:00 horas do dia </w:t>
      </w:r>
      <w:r w:rsidR="00BE4B78">
        <w:rPr>
          <w:rFonts w:ascii="Arial" w:hAnsi="Arial" w:cs="Arial"/>
          <w:sz w:val="23"/>
          <w:szCs w:val="23"/>
        </w:rPr>
        <w:t>02</w:t>
      </w:r>
      <w:r w:rsidR="00DD3D3F">
        <w:rPr>
          <w:rFonts w:ascii="Arial" w:hAnsi="Arial" w:cs="Arial"/>
          <w:sz w:val="23"/>
          <w:szCs w:val="23"/>
        </w:rPr>
        <w:t>/0</w:t>
      </w:r>
      <w:r w:rsidR="00BE4B78">
        <w:rPr>
          <w:rFonts w:ascii="Arial" w:hAnsi="Arial" w:cs="Arial"/>
          <w:sz w:val="23"/>
          <w:szCs w:val="23"/>
        </w:rPr>
        <w:t>9</w:t>
      </w:r>
      <w:r w:rsidR="00DD3D3F">
        <w:rPr>
          <w:rFonts w:ascii="Arial" w:hAnsi="Arial" w:cs="Arial"/>
          <w:sz w:val="23"/>
          <w:szCs w:val="23"/>
        </w:rPr>
        <w:t>/2025</w:t>
      </w:r>
      <w:r w:rsidRPr="00526454">
        <w:rPr>
          <w:rFonts w:ascii="Arial" w:hAnsi="Arial" w:cs="Arial"/>
          <w:sz w:val="23"/>
          <w:szCs w:val="23"/>
        </w:rPr>
        <w:t>.</w:t>
      </w:r>
    </w:p>
    <w:p w14:paraId="7B015407" w14:textId="17EC1E60" w:rsidR="00396598" w:rsidRDefault="00396598" w:rsidP="005445E5">
      <w:pPr>
        <w:spacing w:after="204" w:line="259" w:lineRule="auto"/>
        <w:ind w:left="0" w:right="0" w:firstLine="0"/>
        <w:jc w:val="center"/>
        <w:rPr>
          <w:rFonts w:ascii="Arial" w:eastAsia="Times New Roman" w:hAnsi="Arial" w:cs="Arial"/>
          <w:b/>
          <w:bCs/>
          <w:sz w:val="23"/>
          <w:szCs w:val="23"/>
        </w:rPr>
      </w:pPr>
    </w:p>
    <w:p w14:paraId="5855F9A7" w14:textId="77777777" w:rsidR="00BE4B78" w:rsidRPr="00526454" w:rsidRDefault="00BE4B78" w:rsidP="005445E5">
      <w:pPr>
        <w:spacing w:after="204" w:line="259" w:lineRule="auto"/>
        <w:ind w:left="0" w:right="0" w:firstLine="0"/>
        <w:jc w:val="center"/>
        <w:rPr>
          <w:rFonts w:ascii="Arial" w:eastAsia="Times New Roman" w:hAnsi="Arial" w:cs="Arial"/>
          <w:b/>
          <w:bCs/>
          <w:sz w:val="23"/>
          <w:szCs w:val="23"/>
        </w:rPr>
      </w:pPr>
    </w:p>
    <w:p w14:paraId="6A2D95D3" w14:textId="7729C15E" w:rsidR="00180CDC" w:rsidRPr="00526454" w:rsidRDefault="005445E5" w:rsidP="005445E5">
      <w:pPr>
        <w:spacing w:after="204" w:line="259" w:lineRule="auto"/>
        <w:ind w:left="0" w:right="0" w:firstLine="0"/>
        <w:jc w:val="center"/>
        <w:rPr>
          <w:rFonts w:ascii="Arial" w:hAnsi="Arial" w:cs="Arial"/>
          <w:b/>
          <w:bCs/>
          <w:sz w:val="23"/>
          <w:szCs w:val="23"/>
        </w:rPr>
      </w:pPr>
      <w:r w:rsidRPr="00526454">
        <w:rPr>
          <w:rFonts w:ascii="Arial" w:eastAsia="Times New Roman" w:hAnsi="Arial" w:cs="Arial"/>
          <w:b/>
          <w:bCs/>
          <w:sz w:val="23"/>
          <w:szCs w:val="23"/>
        </w:rPr>
        <w:t xml:space="preserve">Lajeado do Bugre/RS, </w:t>
      </w:r>
      <w:r w:rsidR="00BE4B78">
        <w:rPr>
          <w:rFonts w:ascii="Arial" w:eastAsia="Times New Roman" w:hAnsi="Arial" w:cs="Arial"/>
          <w:b/>
          <w:bCs/>
          <w:sz w:val="23"/>
          <w:szCs w:val="23"/>
        </w:rPr>
        <w:t>27</w:t>
      </w:r>
      <w:r w:rsidRPr="00526454">
        <w:rPr>
          <w:rFonts w:ascii="Arial" w:eastAsia="Times New Roman" w:hAnsi="Arial" w:cs="Arial"/>
          <w:b/>
          <w:bCs/>
          <w:sz w:val="23"/>
          <w:szCs w:val="23"/>
        </w:rPr>
        <w:t xml:space="preserve"> de </w:t>
      </w:r>
      <w:proofErr w:type="gramStart"/>
      <w:r w:rsidR="00BE4B78">
        <w:rPr>
          <w:rFonts w:ascii="Arial" w:eastAsia="Times New Roman" w:hAnsi="Arial" w:cs="Arial"/>
          <w:b/>
          <w:bCs/>
          <w:sz w:val="23"/>
          <w:szCs w:val="23"/>
        </w:rPr>
        <w:t>Agosto</w:t>
      </w:r>
      <w:proofErr w:type="gramEnd"/>
      <w:r w:rsidR="00DD3D3F">
        <w:rPr>
          <w:rFonts w:ascii="Arial" w:eastAsia="Times New Roman" w:hAnsi="Arial" w:cs="Arial"/>
          <w:b/>
          <w:bCs/>
          <w:sz w:val="23"/>
          <w:szCs w:val="23"/>
        </w:rPr>
        <w:t xml:space="preserve"> de 2025</w:t>
      </w:r>
      <w:r w:rsidRPr="00526454">
        <w:rPr>
          <w:rFonts w:ascii="Arial" w:eastAsia="Times New Roman" w:hAnsi="Arial" w:cs="Arial"/>
          <w:b/>
          <w:bCs/>
          <w:sz w:val="23"/>
          <w:szCs w:val="23"/>
        </w:rPr>
        <w:t>.</w:t>
      </w:r>
    </w:p>
    <w:p w14:paraId="505EF5F4" w14:textId="77777777" w:rsidR="005445E5" w:rsidRDefault="005445E5">
      <w:pPr>
        <w:spacing w:after="92" w:line="259" w:lineRule="auto"/>
        <w:ind w:left="1416" w:right="0" w:firstLine="0"/>
        <w:jc w:val="left"/>
        <w:rPr>
          <w:rFonts w:ascii="Arial" w:hAnsi="Arial" w:cs="Arial"/>
          <w:sz w:val="23"/>
          <w:szCs w:val="23"/>
        </w:rPr>
      </w:pPr>
    </w:p>
    <w:p w14:paraId="00446143" w14:textId="77777777" w:rsidR="00DD3D3F" w:rsidRDefault="00DD3D3F">
      <w:pPr>
        <w:spacing w:after="92" w:line="259" w:lineRule="auto"/>
        <w:ind w:left="1416" w:right="0" w:firstLine="0"/>
        <w:jc w:val="left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14:paraId="5A53F1BF" w14:textId="77777777" w:rsidR="00DD3D3F" w:rsidRPr="00526454" w:rsidRDefault="00DD3D3F">
      <w:pPr>
        <w:spacing w:after="92" w:line="259" w:lineRule="auto"/>
        <w:ind w:left="1416" w:right="0" w:firstLine="0"/>
        <w:jc w:val="left"/>
        <w:rPr>
          <w:rFonts w:ascii="Arial" w:hAnsi="Arial" w:cs="Arial"/>
          <w:sz w:val="23"/>
          <w:szCs w:val="23"/>
        </w:rPr>
      </w:pPr>
    </w:p>
    <w:p w14:paraId="7CB53E96" w14:textId="77777777" w:rsidR="00673CA3" w:rsidRPr="00526454" w:rsidRDefault="00673CA3">
      <w:pPr>
        <w:spacing w:after="92" w:line="259" w:lineRule="auto"/>
        <w:ind w:left="1416" w:right="0" w:firstLine="0"/>
        <w:jc w:val="left"/>
        <w:rPr>
          <w:rFonts w:ascii="Arial" w:hAnsi="Arial" w:cs="Arial"/>
          <w:sz w:val="23"/>
          <w:szCs w:val="23"/>
        </w:rPr>
      </w:pPr>
    </w:p>
    <w:p w14:paraId="73E5B11B" w14:textId="52247101" w:rsidR="00180CDC" w:rsidRPr="00526454" w:rsidRDefault="005445E5" w:rsidP="005445E5">
      <w:pPr>
        <w:pStyle w:val="Ttulo1"/>
        <w:spacing w:after="0" w:line="240" w:lineRule="auto"/>
        <w:ind w:right="29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RONALDO MACHADO DA SILVA</w:t>
      </w:r>
    </w:p>
    <w:p w14:paraId="365F70E8" w14:textId="24A5C919" w:rsidR="0077037B" w:rsidRPr="00526454" w:rsidRDefault="005445E5" w:rsidP="005445E5">
      <w:pPr>
        <w:spacing w:after="0" w:line="240" w:lineRule="auto"/>
        <w:ind w:left="0" w:right="288" w:firstLine="0"/>
        <w:jc w:val="center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Prefeito Municipal</w:t>
      </w:r>
    </w:p>
    <w:sectPr w:rsidR="0077037B" w:rsidRPr="00526454" w:rsidSect="0077037B"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1985" w:right="985" w:bottom="565" w:left="690" w:header="720" w:footer="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64B82" w14:textId="77777777" w:rsidR="00417A17" w:rsidRDefault="00417A17">
      <w:pPr>
        <w:spacing w:after="0" w:line="240" w:lineRule="auto"/>
      </w:pPr>
      <w:r>
        <w:separator/>
      </w:r>
    </w:p>
  </w:endnote>
  <w:endnote w:type="continuationSeparator" w:id="0">
    <w:p w14:paraId="75CB73CE" w14:textId="77777777" w:rsidR="00417A17" w:rsidRDefault="00417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FB14" w14:textId="77777777" w:rsidR="00180CDC" w:rsidRDefault="005B78B0">
    <w:pPr>
      <w:spacing w:after="0" w:line="259" w:lineRule="auto"/>
      <w:ind w:left="0" w:right="204" w:firstLine="0"/>
      <w:jc w:val="center"/>
    </w:pPr>
    <w:r>
      <w:rPr>
        <w:rFonts w:ascii="Arial" w:eastAsia="Arial" w:hAnsi="Arial" w:cs="Arial"/>
        <w:color w:val="BEBEBE"/>
        <w:sz w:val="20"/>
      </w:rPr>
      <w:t xml:space="preserve">Termo de Referência </w:t>
    </w:r>
    <w:proofErr w:type="spellStart"/>
    <w:r>
      <w:rPr>
        <w:rFonts w:ascii="Arial" w:eastAsia="Arial" w:hAnsi="Arial" w:cs="Arial"/>
        <w:color w:val="BEBEBE"/>
        <w:sz w:val="20"/>
      </w:rPr>
      <w:t>Serv</w:t>
    </w:r>
    <w:proofErr w:type="spellEnd"/>
    <w:r>
      <w:rPr>
        <w:rFonts w:ascii="Arial" w:eastAsia="Arial" w:hAnsi="Arial" w:cs="Arial"/>
        <w:color w:val="BEBEBE"/>
        <w:sz w:val="20"/>
      </w:rPr>
      <w:t xml:space="preserve"> s/D </w:t>
    </w:r>
    <w:proofErr w:type="spellStart"/>
    <w:r>
      <w:rPr>
        <w:rFonts w:ascii="Arial" w:eastAsia="Arial" w:hAnsi="Arial" w:cs="Arial"/>
        <w:color w:val="BEBEBE"/>
        <w:sz w:val="20"/>
      </w:rPr>
      <w:t>Exc</w:t>
    </w:r>
    <w:proofErr w:type="spellEnd"/>
    <w:r>
      <w:rPr>
        <w:rFonts w:ascii="Arial" w:eastAsia="Arial" w:hAnsi="Arial" w:cs="Arial"/>
        <w:color w:val="BEBEBE"/>
        <w:sz w:val="20"/>
      </w:rPr>
      <w:t xml:space="preserve"> (L 14133) - </w:t>
    </w:r>
    <w:proofErr w:type="spellStart"/>
    <w:r>
      <w:rPr>
        <w:rFonts w:ascii="Arial" w:eastAsia="Arial" w:hAnsi="Arial" w:cs="Arial"/>
        <w:color w:val="BEBEBE"/>
        <w:sz w:val="20"/>
      </w:rPr>
      <w:t>Licit</w:t>
    </w:r>
    <w:proofErr w:type="spellEnd"/>
    <w:r>
      <w:rPr>
        <w:rFonts w:ascii="Arial" w:eastAsia="Arial" w:hAnsi="Arial" w:cs="Arial"/>
        <w:color w:val="BEBEBE"/>
        <w:sz w:val="20"/>
      </w:rPr>
      <w:t xml:space="preserve"> 36337600         SEI 03101.102046/2023-17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B5296" w14:textId="20FC4634" w:rsidR="0077037B" w:rsidRDefault="0077037B" w:rsidP="0077037B">
    <w:pPr>
      <w:pStyle w:val="Rodap"/>
      <w:ind w:firstLine="1975"/>
      <w:jc w:val="center"/>
      <w:rPr>
        <w:rFonts w:ascii="Book Antiqua" w:hAnsi="Book Antiqua"/>
        <w:b/>
        <w:bCs/>
        <w:sz w:val="22"/>
        <w:szCs w:val="20"/>
      </w:rPr>
    </w:pPr>
    <w:r w:rsidRPr="00CA3E2B">
      <w:rPr>
        <w:rFonts w:ascii="Book Antiqua" w:hAnsi="Book Antiqua"/>
        <w:b/>
        <w:bCs/>
        <w:sz w:val="22"/>
        <w:szCs w:val="20"/>
      </w:rPr>
      <w:t xml:space="preserve">Fone (55) </w:t>
    </w:r>
    <w:r w:rsidR="003D1CC3">
      <w:rPr>
        <w:rFonts w:ascii="Book Antiqua" w:hAnsi="Book Antiqua"/>
        <w:b/>
        <w:bCs/>
        <w:sz w:val="22"/>
        <w:szCs w:val="20"/>
      </w:rPr>
      <w:t>3798 - 3171</w:t>
    </w:r>
    <w:r w:rsidRPr="00CA3E2B">
      <w:rPr>
        <w:rFonts w:ascii="Book Antiqua" w:hAnsi="Book Antiqua"/>
        <w:b/>
        <w:bCs/>
        <w:sz w:val="22"/>
        <w:szCs w:val="20"/>
      </w:rPr>
      <w:t xml:space="preserve">– </w:t>
    </w:r>
    <w:hyperlink r:id="rId1" w:history="1">
      <w:r w:rsidRPr="00CA3E2B">
        <w:rPr>
          <w:rStyle w:val="Hyperlink"/>
          <w:rFonts w:ascii="Book Antiqua" w:hAnsi="Book Antiqua"/>
          <w:b/>
          <w:bCs/>
          <w:sz w:val="22"/>
          <w:szCs w:val="20"/>
        </w:rPr>
        <w:t>www.lajeadodobugre.rs.gov.br</w:t>
      </w:r>
    </w:hyperlink>
    <w:r w:rsidRPr="00CA3E2B">
      <w:rPr>
        <w:rFonts w:ascii="Book Antiqua" w:hAnsi="Book Antiqua"/>
        <w:b/>
        <w:bCs/>
        <w:sz w:val="22"/>
        <w:szCs w:val="20"/>
      </w:rPr>
      <w:tab/>
    </w:r>
  </w:p>
  <w:p w14:paraId="0BC65251" w14:textId="21520660" w:rsidR="0077037B" w:rsidRPr="00CA3E2B" w:rsidRDefault="0077037B" w:rsidP="0077037B">
    <w:pPr>
      <w:pStyle w:val="Rodap"/>
      <w:ind w:firstLine="1975"/>
      <w:jc w:val="center"/>
      <w:rPr>
        <w:rFonts w:ascii="Book Antiqua" w:hAnsi="Book Antiqua"/>
        <w:b/>
        <w:bCs/>
        <w:sz w:val="22"/>
        <w:szCs w:val="20"/>
      </w:rPr>
    </w:pPr>
    <w:r w:rsidRPr="00CA3E2B">
      <w:rPr>
        <w:rFonts w:ascii="Book Antiqua" w:hAnsi="Book Antiqua"/>
        <w:b/>
        <w:bCs/>
        <w:sz w:val="22"/>
        <w:szCs w:val="20"/>
      </w:rPr>
      <w:t>Rua Clementino Graminho, S/N, CEP 98320-000 – Lajeado do Bugre/RS</w:t>
    </w:r>
  </w:p>
  <w:p w14:paraId="7C2E43ED" w14:textId="26C918BA" w:rsidR="00180CDC" w:rsidRPr="0077037B" w:rsidRDefault="00180CDC" w:rsidP="0077037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F3EA3" w14:textId="77777777" w:rsidR="00180CDC" w:rsidRDefault="005B78B0">
    <w:pPr>
      <w:spacing w:after="0" w:line="259" w:lineRule="auto"/>
      <w:ind w:left="0" w:right="204" w:firstLine="0"/>
      <w:jc w:val="center"/>
    </w:pPr>
    <w:r>
      <w:rPr>
        <w:rFonts w:ascii="Arial" w:eastAsia="Arial" w:hAnsi="Arial" w:cs="Arial"/>
        <w:color w:val="BEBEBE"/>
        <w:sz w:val="20"/>
      </w:rPr>
      <w:t xml:space="preserve">Termo de Referência </w:t>
    </w:r>
    <w:proofErr w:type="spellStart"/>
    <w:r>
      <w:rPr>
        <w:rFonts w:ascii="Arial" w:eastAsia="Arial" w:hAnsi="Arial" w:cs="Arial"/>
        <w:color w:val="BEBEBE"/>
        <w:sz w:val="20"/>
      </w:rPr>
      <w:t>Serv</w:t>
    </w:r>
    <w:proofErr w:type="spellEnd"/>
    <w:r>
      <w:rPr>
        <w:rFonts w:ascii="Arial" w:eastAsia="Arial" w:hAnsi="Arial" w:cs="Arial"/>
        <w:color w:val="BEBEBE"/>
        <w:sz w:val="20"/>
      </w:rPr>
      <w:t xml:space="preserve"> s/D </w:t>
    </w:r>
    <w:proofErr w:type="spellStart"/>
    <w:r>
      <w:rPr>
        <w:rFonts w:ascii="Arial" w:eastAsia="Arial" w:hAnsi="Arial" w:cs="Arial"/>
        <w:color w:val="BEBEBE"/>
        <w:sz w:val="20"/>
      </w:rPr>
      <w:t>Exc</w:t>
    </w:r>
    <w:proofErr w:type="spellEnd"/>
    <w:r>
      <w:rPr>
        <w:rFonts w:ascii="Arial" w:eastAsia="Arial" w:hAnsi="Arial" w:cs="Arial"/>
        <w:color w:val="BEBEBE"/>
        <w:sz w:val="20"/>
      </w:rPr>
      <w:t xml:space="preserve"> (L 14133) - </w:t>
    </w:r>
    <w:proofErr w:type="spellStart"/>
    <w:r>
      <w:rPr>
        <w:rFonts w:ascii="Arial" w:eastAsia="Arial" w:hAnsi="Arial" w:cs="Arial"/>
        <w:color w:val="BEBEBE"/>
        <w:sz w:val="20"/>
      </w:rPr>
      <w:t>Licit</w:t>
    </w:r>
    <w:proofErr w:type="spellEnd"/>
    <w:r>
      <w:rPr>
        <w:rFonts w:ascii="Arial" w:eastAsia="Arial" w:hAnsi="Arial" w:cs="Arial"/>
        <w:color w:val="BEBEBE"/>
        <w:sz w:val="20"/>
      </w:rPr>
      <w:t xml:space="preserve"> 36337600         SEI 03101.102046/2023-17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DE3EA" w14:textId="77777777" w:rsidR="00417A17" w:rsidRDefault="00417A17">
      <w:pPr>
        <w:spacing w:after="0" w:line="240" w:lineRule="auto"/>
      </w:pPr>
      <w:r>
        <w:separator/>
      </w:r>
    </w:p>
  </w:footnote>
  <w:footnote w:type="continuationSeparator" w:id="0">
    <w:p w14:paraId="697BD194" w14:textId="77777777" w:rsidR="00417A17" w:rsidRDefault="00417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7A822" w14:textId="6FD5CF2B" w:rsidR="0077037B" w:rsidRDefault="0077037B" w:rsidP="0077037B">
    <w:pPr>
      <w:pStyle w:val="Cabealho"/>
      <w:ind w:firstLine="2542"/>
      <w:rPr>
        <w:rFonts w:ascii="Calisto MT" w:hAnsi="Calisto MT"/>
        <w:sz w:val="32"/>
        <w:szCs w:val="28"/>
      </w:rPr>
    </w:pPr>
    <w:r>
      <w:rPr>
        <w:rFonts w:ascii="Calisto MT" w:hAnsi="Calisto MT"/>
        <w:noProof/>
        <w:sz w:val="32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0EAB2F" wp14:editId="2F5BDB7B">
              <wp:simplePos x="0" y="0"/>
              <wp:positionH relativeFrom="column">
                <wp:posOffset>4295775</wp:posOffset>
              </wp:positionH>
              <wp:positionV relativeFrom="paragraph">
                <wp:posOffset>123825</wp:posOffset>
              </wp:positionV>
              <wp:extent cx="1876425" cy="9715500"/>
              <wp:effectExtent l="0" t="0" r="714375" b="19050"/>
              <wp:wrapNone/>
              <wp:docPr id="3" name="Conector: Angul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76425" cy="9715500"/>
                      </a:xfrm>
                      <a:prstGeom prst="bentConnector3">
                        <a:avLst>
                          <a:gd name="adj1" fmla="val 137046"/>
                        </a:avLst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578D5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Conector: Angulado 3" o:spid="_x0000_s1026" type="#_x0000_t34" style="position:absolute;margin-left:338.25pt;margin-top:9.75pt;width:147.75pt;height:7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" adj="29602" strokecolor="black [3200]" strokeweight="1.5pt"/>
          </w:pict>
        </mc:Fallback>
      </mc:AlternateContent>
    </w:r>
    <w:r w:rsidRPr="00891F7E">
      <w:rPr>
        <w:rFonts w:ascii="Calisto MT" w:hAnsi="Calisto MT"/>
        <w:noProof/>
        <w:sz w:val="32"/>
        <w:szCs w:val="28"/>
      </w:rPr>
      <w:drawing>
        <wp:anchor distT="0" distB="0" distL="114300" distR="114300" simplePos="0" relativeHeight="251659264" behindDoc="1" locked="0" layoutInCell="1" allowOverlap="1" wp14:anchorId="62C4A12B" wp14:editId="406270D9">
          <wp:simplePos x="0" y="0"/>
          <wp:positionH relativeFrom="column">
            <wp:posOffset>590550</wp:posOffset>
          </wp:positionH>
          <wp:positionV relativeFrom="paragraph">
            <wp:posOffset>-304671</wp:posOffset>
          </wp:positionV>
          <wp:extent cx="833239" cy="904875"/>
          <wp:effectExtent l="0" t="0" r="508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239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1F7E">
      <w:rPr>
        <w:rFonts w:ascii="Calisto MT" w:hAnsi="Calisto MT"/>
        <w:sz w:val="32"/>
        <w:szCs w:val="28"/>
      </w:rPr>
      <w:t>Estado do Rio Grande do Sul</w:t>
    </w:r>
  </w:p>
  <w:p w14:paraId="77B2AAB4" w14:textId="7879A93E" w:rsidR="0077037B" w:rsidRDefault="0077037B" w:rsidP="0077037B">
    <w:pPr>
      <w:pStyle w:val="Cabealho"/>
      <w:ind w:firstLine="2400"/>
    </w:pPr>
    <w:r>
      <w:rPr>
        <w:rFonts w:ascii="Book Antiqua" w:hAnsi="Book Antiqua"/>
        <w:b/>
        <w:bCs/>
        <w:noProof/>
        <w:sz w:val="28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BD73EE" wp14:editId="7EF081DE">
              <wp:simplePos x="0" y="0"/>
              <wp:positionH relativeFrom="column">
                <wp:posOffset>371475</wp:posOffset>
              </wp:positionH>
              <wp:positionV relativeFrom="paragraph">
                <wp:posOffset>99059</wp:posOffset>
              </wp:positionV>
              <wp:extent cx="266700" cy="9439275"/>
              <wp:effectExtent l="552450" t="0" r="19050" b="28575"/>
              <wp:wrapNone/>
              <wp:docPr id="5" name="Conector: Angulad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6700" cy="9439275"/>
                      </a:xfrm>
                      <a:prstGeom prst="bentConnector3">
                        <a:avLst>
                          <a:gd name="adj1" fmla="val -204594"/>
                        </a:avLst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2470A9" id="Conector: Angulado 5" o:spid="_x0000_s1026" type="#_x0000_t34" style="position:absolute;margin-left:29.25pt;margin-top:7.8pt;width:21pt;height:7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" adj="-44192" strokecolor="black [3200]" strokeweight="1.5pt"/>
          </w:pict>
        </mc:Fallback>
      </mc:AlternateContent>
    </w:r>
    <w:r w:rsidRPr="00891F7E">
      <w:rPr>
        <w:rFonts w:ascii="Book Antiqua" w:hAnsi="Book Antiqua"/>
        <w:b/>
        <w:bCs/>
        <w:sz w:val="28"/>
        <w:szCs w:val="24"/>
      </w:rPr>
      <w:t>GOVERNO MUNI</w:t>
    </w:r>
    <w:r>
      <w:rPr>
        <w:rFonts w:ascii="Book Antiqua" w:hAnsi="Book Antiqua"/>
        <w:b/>
        <w:bCs/>
        <w:sz w:val="28"/>
        <w:szCs w:val="24"/>
      </w:rPr>
      <w:t>CIPAL DE LAJEADO DO BUGRE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34B5"/>
    <w:multiLevelType w:val="multilevel"/>
    <w:tmpl w:val="2E9CA43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8039F3"/>
    <w:multiLevelType w:val="multilevel"/>
    <w:tmpl w:val="15744354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21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E348E1"/>
    <w:multiLevelType w:val="hybridMultilevel"/>
    <w:tmpl w:val="682610AE"/>
    <w:lvl w:ilvl="0" w:tplc="59B84512">
      <w:start w:val="1"/>
      <w:numFmt w:val="lowerLetter"/>
      <w:lvlText w:val="%1)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CB7D8">
      <w:start w:val="1"/>
      <w:numFmt w:val="lowerLetter"/>
      <w:lvlText w:val="%2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69402">
      <w:start w:val="1"/>
      <w:numFmt w:val="lowerRoman"/>
      <w:lvlText w:val="%3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C0F2B2">
      <w:start w:val="1"/>
      <w:numFmt w:val="decimal"/>
      <w:lvlText w:val="%4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9476E6">
      <w:start w:val="1"/>
      <w:numFmt w:val="lowerLetter"/>
      <w:lvlText w:val="%5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861FEC">
      <w:start w:val="1"/>
      <w:numFmt w:val="lowerRoman"/>
      <w:lvlText w:val="%6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F4656A">
      <w:start w:val="1"/>
      <w:numFmt w:val="decimal"/>
      <w:lvlText w:val="%7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609EBE">
      <w:start w:val="1"/>
      <w:numFmt w:val="lowerLetter"/>
      <w:lvlText w:val="%8"/>
      <w:lvlJc w:val="left"/>
      <w:pPr>
        <w:ind w:left="6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349CE4">
      <w:start w:val="1"/>
      <w:numFmt w:val="lowerRoman"/>
      <w:lvlText w:val="%9"/>
      <w:lvlJc w:val="left"/>
      <w:pPr>
        <w:ind w:left="7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965813"/>
    <w:multiLevelType w:val="multilevel"/>
    <w:tmpl w:val="2A0A0B12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4549DA"/>
    <w:multiLevelType w:val="multilevel"/>
    <w:tmpl w:val="C944C49C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EF4CBC"/>
    <w:multiLevelType w:val="multilevel"/>
    <w:tmpl w:val="19ECBB4A"/>
    <w:lvl w:ilvl="0">
      <w:start w:val="1"/>
      <w:numFmt w:val="decimal"/>
      <w:lvlText w:val="%1."/>
      <w:lvlJc w:val="left"/>
      <w:pPr>
        <w:ind w:left="14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A64E1B"/>
    <w:multiLevelType w:val="multilevel"/>
    <w:tmpl w:val="564E558C"/>
    <w:lvl w:ilvl="0">
      <w:start w:val="5"/>
      <w:numFmt w:val="decimal"/>
      <w:lvlText w:val="%1."/>
      <w:lvlJc w:val="left"/>
      <w:pPr>
        <w:ind w:left="14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E6E6E6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A75D15"/>
    <w:multiLevelType w:val="multilevel"/>
    <w:tmpl w:val="69A42256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CDC"/>
    <w:rsid w:val="00064B56"/>
    <w:rsid w:val="00080157"/>
    <w:rsid w:val="000D41D2"/>
    <w:rsid w:val="00156E2D"/>
    <w:rsid w:val="00180CDC"/>
    <w:rsid w:val="001823C2"/>
    <w:rsid w:val="002036C1"/>
    <w:rsid w:val="0023431F"/>
    <w:rsid w:val="003453F2"/>
    <w:rsid w:val="00396598"/>
    <w:rsid w:val="003D1CC3"/>
    <w:rsid w:val="003F4AFB"/>
    <w:rsid w:val="003F6068"/>
    <w:rsid w:val="00417A17"/>
    <w:rsid w:val="0045711B"/>
    <w:rsid w:val="004838A3"/>
    <w:rsid w:val="0050797B"/>
    <w:rsid w:val="00526454"/>
    <w:rsid w:val="0054376F"/>
    <w:rsid w:val="005445E5"/>
    <w:rsid w:val="005B78B0"/>
    <w:rsid w:val="005D5A34"/>
    <w:rsid w:val="006142CE"/>
    <w:rsid w:val="00673CA3"/>
    <w:rsid w:val="00677CDD"/>
    <w:rsid w:val="00701C24"/>
    <w:rsid w:val="00706990"/>
    <w:rsid w:val="0077037B"/>
    <w:rsid w:val="00791581"/>
    <w:rsid w:val="009C70AF"/>
    <w:rsid w:val="009D4448"/>
    <w:rsid w:val="00A23928"/>
    <w:rsid w:val="00A5366B"/>
    <w:rsid w:val="00A671A0"/>
    <w:rsid w:val="00AB1C10"/>
    <w:rsid w:val="00AB62FF"/>
    <w:rsid w:val="00B16B1A"/>
    <w:rsid w:val="00B2417C"/>
    <w:rsid w:val="00B271D3"/>
    <w:rsid w:val="00B76516"/>
    <w:rsid w:val="00BB3C63"/>
    <w:rsid w:val="00BE4B78"/>
    <w:rsid w:val="00BF5C50"/>
    <w:rsid w:val="00CA3E1D"/>
    <w:rsid w:val="00CB056C"/>
    <w:rsid w:val="00D20E81"/>
    <w:rsid w:val="00D42ED5"/>
    <w:rsid w:val="00D67D0B"/>
    <w:rsid w:val="00DD3D3F"/>
    <w:rsid w:val="00DD41C8"/>
    <w:rsid w:val="00DF26F1"/>
    <w:rsid w:val="00E83FED"/>
    <w:rsid w:val="00EC3852"/>
    <w:rsid w:val="00EC5146"/>
    <w:rsid w:val="00F1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1F12"/>
  <w15:docId w15:val="{64DA3A37-A3A2-47A5-A53D-40F3407B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22" w:line="248" w:lineRule="auto"/>
      <w:ind w:left="10" w:right="169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92"/>
      <w:ind w:left="10" w:right="221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07"/>
      <w:ind w:left="10" w:right="221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70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037B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77037B"/>
    <w:pPr>
      <w:tabs>
        <w:tab w:val="center" w:pos="4252"/>
        <w:tab w:val="right" w:pos="8504"/>
      </w:tabs>
      <w:spacing w:after="0" w:line="240" w:lineRule="auto"/>
      <w:ind w:right="143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77037B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77037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0797B"/>
    <w:pPr>
      <w:ind w:left="720"/>
      <w:contextualSpacing/>
    </w:pPr>
  </w:style>
  <w:style w:type="paragraph" w:customStyle="1" w:styleId="Nivel2">
    <w:name w:val="Nivel 2"/>
    <w:basedOn w:val="Normal"/>
    <w:link w:val="Nivel2Char"/>
    <w:autoRedefine/>
    <w:qFormat/>
    <w:rsid w:val="00673CA3"/>
    <w:pPr>
      <w:spacing w:before="120" w:after="120" w:line="276" w:lineRule="auto"/>
      <w:ind w:left="0" w:right="0" w:firstLine="0"/>
    </w:pPr>
    <w:rPr>
      <w:rFonts w:ascii="Times New Roman" w:eastAsia="Arial" w:hAnsi="Times New Roman" w:cs="Times New Roman"/>
      <w:szCs w:val="24"/>
    </w:rPr>
  </w:style>
  <w:style w:type="character" w:customStyle="1" w:styleId="Nivel2Char">
    <w:name w:val="Nivel 2 Char"/>
    <w:basedOn w:val="Fontepargpadro"/>
    <w:link w:val="Nivel2"/>
    <w:locked/>
    <w:rsid w:val="00673CA3"/>
    <w:rPr>
      <w:rFonts w:ascii="Times New Roman" w:eastAsia="Arial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3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3CA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agu/pt-br/composicao/cgu/cgu/guias/gncs_082022.pdf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.br/agu/pt-br/composicao/cgu/cgu/guias/gncs_082022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br/agu/pt-br/composicao/cgu/cgu/guias/gncs_082022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jeadodobugr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8</Pages>
  <Words>3317</Words>
  <Characters>17913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03101.102046/2023-17</vt:lpstr>
    </vt:vector>
  </TitlesOfParts>
  <Company/>
  <LinksUpToDate>false</LinksUpToDate>
  <CharactersWithSpaces>21188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03101.102046/2023-17</dc:title>
  <dc:subject/>
  <dc:creator>Cliente-PC</dc:creator>
  <cp:keywords/>
  <cp:lastModifiedBy>Micro</cp:lastModifiedBy>
  <cp:revision>17</cp:revision>
  <cp:lastPrinted>2024-06-13T19:17:00Z</cp:lastPrinted>
  <dcterms:created xsi:type="dcterms:W3CDTF">2024-04-29T19:52:00Z</dcterms:created>
  <dcterms:modified xsi:type="dcterms:W3CDTF">2025-08-27T15:53:00Z</dcterms:modified>
</cp:coreProperties>
</file>