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0C1" w:rsidRPr="00504B38" w:rsidRDefault="001000C1" w:rsidP="001000C1">
      <w:pPr>
        <w:ind w:right="-1"/>
        <w:jc w:val="both"/>
        <w:rPr>
          <w:rFonts w:ascii="Arial" w:hAnsi="Arial" w:cs="Arial"/>
          <w:b/>
          <w:sz w:val="24"/>
          <w:szCs w:val="24"/>
        </w:rPr>
      </w:pPr>
      <w:r w:rsidRPr="00504B38">
        <w:rPr>
          <w:rFonts w:ascii="Arial" w:hAnsi="Arial" w:cs="Arial"/>
          <w:b/>
          <w:sz w:val="24"/>
          <w:szCs w:val="24"/>
        </w:rPr>
        <w:t>CONTRATO Nº 115/2025</w:t>
      </w:r>
    </w:p>
    <w:p w:rsidR="001000C1" w:rsidRPr="00504B38" w:rsidRDefault="001000C1" w:rsidP="001000C1">
      <w:pPr>
        <w:ind w:right="-1"/>
        <w:jc w:val="both"/>
        <w:rPr>
          <w:rFonts w:ascii="Arial" w:hAnsi="Arial" w:cs="Arial"/>
          <w:b/>
          <w:sz w:val="24"/>
          <w:szCs w:val="24"/>
        </w:rPr>
      </w:pPr>
    </w:p>
    <w:p w:rsidR="001000C1" w:rsidRPr="00504B38" w:rsidRDefault="001000C1" w:rsidP="001000C1">
      <w:pPr>
        <w:jc w:val="both"/>
        <w:rPr>
          <w:rFonts w:ascii="Arial" w:hAnsi="Arial" w:cs="Arial"/>
          <w:sz w:val="24"/>
          <w:szCs w:val="24"/>
        </w:rPr>
      </w:pPr>
    </w:p>
    <w:p w:rsidR="001000C1" w:rsidRPr="00504B38" w:rsidRDefault="001000C1" w:rsidP="001000C1">
      <w:pPr>
        <w:spacing w:line="276" w:lineRule="auto"/>
        <w:ind w:left="3828"/>
        <w:jc w:val="both"/>
        <w:rPr>
          <w:rFonts w:ascii="Arial" w:hAnsi="Arial" w:cs="Arial"/>
          <w:b/>
          <w:sz w:val="24"/>
          <w:szCs w:val="24"/>
        </w:rPr>
      </w:pPr>
      <w:r w:rsidRPr="00504B38">
        <w:rPr>
          <w:rFonts w:ascii="Arial" w:hAnsi="Arial" w:cs="Arial"/>
          <w:b/>
          <w:sz w:val="24"/>
          <w:szCs w:val="24"/>
        </w:rPr>
        <w:t xml:space="preserve">CONTRATO DE FORNECIMENTO QUE FAZEM ENTRE SI O MUNICIPIO DE LAJEADO DO BUGRE - RS, E A EMPRESA ESUS </w:t>
      </w:r>
      <w:proofErr w:type="gramStart"/>
      <w:r w:rsidRPr="00504B38">
        <w:rPr>
          <w:rFonts w:ascii="Arial" w:hAnsi="Arial" w:cs="Arial"/>
          <w:b/>
          <w:sz w:val="24"/>
          <w:szCs w:val="24"/>
        </w:rPr>
        <w:t>FEEDBACK</w:t>
      </w:r>
      <w:proofErr w:type="gramEnd"/>
      <w:r w:rsidRPr="00504B38">
        <w:rPr>
          <w:rFonts w:ascii="Arial" w:hAnsi="Arial" w:cs="Arial"/>
          <w:b/>
          <w:sz w:val="24"/>
          <w:szCs w:val="24"/>
        </w:rPr>
        <w:t xml:space="preserve"> CONSULTORIA E SERVIÇOS LTDA.</w:t>
      </w:r>
    </w:p>
    <w:p w:rsidR="001000C1" w:rsidRPr="00504B38" w:rsidRDefault="001000C1" w:rsidP="001000C1">
      <w:pPr>
        <w:spacing w:line="276" w:lineRule="auto"/>
        <w:ind w:left="4395"/>
        <w:jc w:val="both"/>
        <w:rPr>
          <w:rFonts w:ascii="Arial" w:hAnsi="Arial" w:cs="Arial"/>
          <w:b/>
          <w:sz w:val="24"/>
          <w:szCs w:val="24"/>
        </w:rPr>
      </w:pPr>
    </w:p>
    <w:p w:rsidR="001000C1" w:rsidRPr="00504B38" w:rsidRDefault="001000C1" w:rsidP="001000C1">
      <w:pPr>
        <w:spacing w:line="276" w:lineRule="auto"/>
        <w:ind w:left="4395"/>
        <w:jc w:val="both"/>
        <w:rPr>
          <w:rFonts w:ascii="Arial" w:hAnsi="Arial" w:cs="Arial"/>
          <w:b/>
          <w:sz w:val="24"/>
          <w:szCs w:val="24"/>
        </w:rPr>
      </w:pPr>
    </w:p>
    <w:p w:rsidR="001000C1" w:rsidRPr="00504B38" w:rsidRDefault="001000C1" w:rsidP="001000C1">
      <w:pPr>
        <w:autoSpaceDN w:val="0"/>
        <w:ind w:right="-1"/>
        <w:jc w:val="both"/>
        <w:textAlignment w:val="baseline"/>
        <w:rPr>
          <w:rFonts w:ascii="Arial" w:hAnsi="Arial" w:cs="Arial"/>
          <w:sz w:val="24"/>
          <w:szCs w:val="24"/>
        </w:rPr>
      </w:pPr>
      <w:r w:rsidRPr="00504B38">
        <w:rPr>
          <w:rFonts w:ascii="Arial" w:hAnsi="Arial" w:cs="Arial"/>
          <w:sz w:val="24"/>
          <w:szCs w:val="24"/>
        </w:rPr>
        <w:t xml:space="preserve">Pelo presente instrumento particular de Contrato de fornecimento, que entre si fazem </w:t>
      </w:r>
      <w:r w:rsidRPr="00504B38">
        <w:rPr>
          <w:rFonts w:ascii="Arial" w:hAnsi="Arial" w:cs="Arial"/>
          <w:b/>
          <w:sz w:val="24"/>
          <w:szCs w:val="24"/>
        </w:rPr>
        <w:t>o MUNICÍPIO DE LAJEADO DO BUGRE/RS</w:t>
      </w:r>
      <w:r w:rsidRPr="00504B38">
        <w:rPr>
          <w:rFonts w:ascii="Arial" w:hAnsi="Arial" w:cs="Arial"/>
          <w:sz w:val="24"/>
          <w:szCs w:val="24"/>
        </w:rPr>
        <w:t xml:space="preserve">, pessoa jurídica de direito público interno, estabelecida na Rua Clementino Graminho s/nº, na cidade de Lajeado do Bugre/RS., inscrita no CNPJ/MF sob nº 92.410.448/0001-00, representada pelo Prefeito Municipal em Exercício, Sr. </w:t>
      </w:r>
      <w:r w:rsidRPr="00504B38">
        <w:rPr>
          <w:rFonts w:ascii="Arial" w:eastAsia="Arial" w:hAnsi="Arial" w:cs="Arial"/>
          <w:b/>
          <w:sz w:val="24"/>
          <w:szCs w:val="24"/>
        </w:rPr>
        <w:t>RONALDO MACHADO DA SILVA</w:t>
      </w:r>
      <w:r w:rsidRPr="00504B38">
        <w:rPr>
          <w:rFonts w:ascii="Arial" w:hAnsi="Arial" w:cs="Arial"/>
          <w:sz w:val="24"/>
          <w:szCs w:val="24"/>
        </w:rPr>
        <w:t xml:space="preserve">, brasileiro, casado, residente e domiciliado na Linha Cordilheira </w:t>
      </w:r>
      <w:proofErr w:type="gramStart"/>
      <w:r w:rsidRPr="00504B38">
        <w:rPr>
          <w:rFonts w:ascii="Arial" w:hAnsi="Arial" w:cs="Arial"/>
          <w:sz w:val="24"/>
          <w:szCs w:val="24"/>
        </w:rPr>
        <w:t>s/n.</w:t>
      </w:r>
      <w:proofErr w:type="gramEnd"/>
      <w:r w:rsidRPr="00504B38">
        <w:rPr>
          <w:rFonts w:ascii="Arial" w:hAnsi="Arial" w:cs="Arial"/>
          <w:sz w:val="24"/>
          <w:szCs w:val="24"/>
        </w:rPr>
        <w:t xml:space="preserve">º, nesta cidade de Lajeado do Bugre RS, ora denominado simplesmente </w:t>
      </w:r>
      <w:r w:rsidRPr="00504B38">
        <w:rPr>
          <w:rFonts w:ascii="Arial" w:hAnsi="Arial" w:cs="Arial"/>
          <w:b/>
          <w:i/>
          <w:sz w:val="24"/>
          <w:szCs w:val="24"/>
        </w:rPr>
        <w:t xml:space="preserve">CONTRATANTE </w:t>
      </w:r>
      <w:r w:rsidRPr="00504B38">
        <w:rPr>
          <w:rFonts w:ascii="Arial" w:hAnsi="Arial" w:cs="Arial"/>
          <w:sz w:val="24"/>
          <w:szCs w:val="24"/>
        </w:rPr>
        <w:t xml:space="preserve">e, por outro lado a empresa </w:t>
      </w:r>
      <w:r w:rsidRPr="00504B38">
        <w:rPr>
          <w:rFonts w:ascii="Arial" w:hAnsi="Arial" w:cs="Arial"/>
          <w:b/>
          <w:sz w:val="24"/>
          <w:szCs w:val="24"/>
        </w:rPr>
        <w:t xml:space="preserve">ESUS FEEDBACK CONSULTORIA E SERVIÇOS LTDA, </w:t>
      </w:r>
      <w:r w:rsidRPr="00504B38">
        <w:rPr>
          <w:rFonts w:ascii="Arial" w:hAnsi="Arial" w:cs="Arial"/>
          <w:sz w:val="24"/>
          <w:szCs w:val="24"/>
        </w:rPr>
        <w:t>CNPJ:</w:t>
      </w:r>
      <w:r w:rsidRPr="00504B38">
        <w:rPr>
          <w:rFonts w:ascii="Arial" w:hAnsi="Arial" w:cs="Arial"/>
          <w:b/>
          <w:sz w:val="24"/>
          <w:szCs w:val="24"/>
        </w:rPr>
        <w:t xml:space="preserve"> 45.180.436/0001-48</w:t>
      </w:r>
      <w:r w:rsidRPr="00504B38">
        <w:rPr>
          <w:rFonts w:ascii="Arial" w:hAnsi="Arial" w:cs="Arial"/>
          <w:sz w:val="24"/>
          <w:szCs w:val="24"/>
        </w:rPr>
        <w:t xml:space="preserve">, com sede na cidade de Ibiara/PB, Rua Antonio Ferreira Ramalho, bairro/distrito Ibiarinha, sala 101, n° 43, e de ora em diante denominada </w:t>
      </w:r>
      <w:r w:rsidRPr="00504B38">
        <w:rPr>
          <w:rFonts w:ascii="Arial" w:hAnsi="Arial" w:cs="Arial"/>
          <w:b/>
          <w:i/>
          <w:sz w:val="24"/>
          <w:szCs w:val="24"/>
        </w:rPr>
        <w:t>CONTRATADA</w:t>
      </w:r>
      <w:r w:rsidRPr="00504B38">
        <w:rPr>
          <w:rFonts w:ascii="Arial" w:hAnsi="Arial" w:cs="Arial"/>
          <w:sz w:val="24"/>
          <w:szCs w:val="24"/>
        </w:rPr>
        <w:t xml:space="preserve">, </w:t>
      </w:r>
      <w:r w:rsidRPr="00504B38">
        <w:rPr>
          <w:rFonts w:ascii="Arial" w:hAnsi="Arial" w:cs="Arial"/>
          <w:b/>
          <w:sz w:val="24"/>
          <w:szCs w:val="24"/>
        </w:rPr>
        <w:t xml:space="preserve"> </w:t>
      </w:r>
      <w:r w:rsidRPr="00504B38">
        <w:rPr>
          <w:rFonts w:ascii="Arial" w:hAnsi="Arial" w:cs="Arial"/>
          <w:sz w:val="24"/>
          <w:szCs w:val="24"/>
        </w:rPr>
        <w:t>neste ato representada pelo Sr.</w:t>
      </w:r>
      <w:r w:rsidRPr="00504B38">
        <w:rPr>
          <w:rFonts w:ascii="Arial" w:hAnsi="Arial" w:cs="Arial"/>
          <w:b/>
          <w:sz w:val="24"/>
          <w:szCs w:val="24"/>
        </w:rPr>
        <w:t xml:space="preserve"> Johny Venicios Carvalho da Silva, </w:t>
      </w:r>
      <w:r w:rsidRPr="00504B38">
        <w:rPr>
          <w:rFonts w:ascii="Arial" w:hAnsi="Arial" w:cs="Arial"/>
          <w:sz w:val="24"/>
          <w:szCs w:val="24"/>
        </w:rPr>
        <w:t xml:space="preserve">brasileiro, empresário, CPF sob n° 018.285.294-60, RG: 526711917 SSP/SP, têm entre si, certo e ajustado, firmam o presente contrato mediante ao </w:t>
      </w:r>
      <w:r w:rsidRPr="00504B38">
        <w:rPr>
          <w:rFonts w:ascii="Arial" w:hAnsi="Arial" w:cs="Arial"/>
          <w:b/>
          <w:sz w:val="24"/>
          <w:szCs w:val="24"/>
        </w:rPr>
        <w:t xml:space="preserve">Processo 510/2025 </w:t>
      </w:r>
      <w:r w:rsidRPr="00504B38">
        <w:rPr>
          <w:rFonts w:ascii="Arial" w:hAnsi="Arial" w:cs="Arial"/>
          <w:sz w:val="24"/>
          <w:szCs w:val="24"/>
        </w:rPr>
        <w:t>as seguintes cláusulas e condições:</w:t>
      </w:r>
    </w:p>
    <w:p w:rsidR="00E7231E" w:rsidRPr="00504B38" w:rsidRDefault="00E7231E" w:rsidP="00E7231E">
      <w:pPr>
        <w:pStyle w:val="Corpodetexto"/>
        <w:ind w:right="-1"/>
        <w:jc w:val="both"/>
        <w:rPr>
          <w:rFonts w:ascii="Arial" w:hAnsi="Arial" w:cs="Arial"/>
          <w:color w:val="000000" w:themeColor="text1"/>
        </w:rPr>
      </w:pPr>
    </w:p>
    <w:p w:rsidR="00E7231E" w:rsidRPr="00504B38" w:rsidRDefault="00E7231E" w:rsidP="00206262">
      <w:pPr>
        <w:pStyle w:val="Corpodetexto"/>
        <w:shd w:val="clear" w:color="auto" w:fill="D9D9D9" w:themeFill="background1" w:themeFillShade="D9"/>
        <w:ind w:right="-1"/>
        <w:jc w:val="both"/>
        <w:rPr>
          <w:rFonts w:ascii="Arial" w:hAnsi="Arial" w:cs="Arial"/>
          <w:b/>
          <w:color w:val="000000" w:themeColor="text1"/>
        </w:rPr>
      </w:pPr>
      <w:r w:rsidRPr="00504B38">
        <w:rPr>
          <w:rFonts w:ascii="Arial" w:hAnsi="Arial" w:cs="Arial"/>
          <w:b/>
          <w:color w:val="000000" w:themeColor="text1"/>
        </w:rPr>
        <w:t>1. CLÁUSULA PRIMEIRA – DO OBJETO:</w:t>
      </w:r>
    </w:p>
    <w:p w:rsidR="00E7231E" w:rsidRPr="00504B38" w:rsidRDefault="00E7231E" w:rsidP="00E7231E">
      <w:pPr>
        <w:pStyle w:val="Corpodetexto"/>
        <w:ind w:right="-1"/>
        <w:jc w:val="both"/>
        <w:rPr>
          <w:rFonts w:ascii="Arial" w:hAnsi="Arial" w:cs="Arial"/>
          <w:color w:val="000000" w:themeColor="text1"/>
        </w:rPr>
      </w:pPr>
      <w:r w:rsidRPr="00504B38">
        <w:rPr>
          <w:rFonts w:ascii="Arial" w:hAnsi="Arial" w:cs="Arial"/>
          <w:b/>
          <w:color w:val="000000" w:themeColor="text1"/>
        </w:rPr>
        <w:t>1.</w:t>
      </w:r>
      <w:r w:rsidR="0019679D" w:rsidRPr="00504B38">
        <w:rPr>
          <w:rFonts w:ascii="Arial" w:hAnsi="Arial" w:cs="Arial"/>
          <w:b/>
          <w:color w:val="000000" w:themeColor="text1"/>
        </w:rPr>
        <w:t>1.</w:t>
      </w:r>
      <w:r w:rsidRPr="00504B38">
        <w:rPr>
          <w:rFonts w:ascii="Arial" w:hAnsi="Arial" w:cs="Arial"/>
          <w:color w:val="000000" w:themeColor="text1"/>
        </w:rPr>
        <w:t xml:space="preserve"> O objeto do presente instrumento é a contratação de empresa pa</w:t>
      </w:r>
      <w:r w:rsidR="001000C1" w:rsidRPr="00504B38">
        <w:rPr>
          <w:rFonts w:ascii="Arial" w:hAnsi="Arial" w:cs="Arial"/>
          <w:color w:val="000000" w:themeColor="text1"/>
        </w:rPr>
        <w:t>ra prestação de serviço busca ativa monitoramento primário à saúde (APS).</w:t>
      </w:r>
    </w:p>
    <w:p w:rsidR="009E3F4D" w:rsidRPr="00504B38" w:rsidRDefault="009E3F4D" w:rsidP="00E7231E">
      <w:pPr>
        <w:pStyle w:val="Corpodetexto"/>
        <w:ind w:right="-1"/>
        <w:jc w:val="both"/>
        <w:rPr>
          <w:rFonts w:ascii="Arial" w:hAnsi="Arial" w:cs="Arial"/>
          <w:color w:val="000000" w:themeColor="text1"/>
        </w:rPr>
      </w:pPr>
    </w:p>
    <w:tbl>
      <w:tblPr>
        <w:tblStyle w:val="Tabelacomgrade"/>
        <w:tblW w:w="0" w:type="auto"/>
        <w:tblLook w:val="04A0" w:firstRow="1" w:lastRow="0" w:firstColumn="1" w:lastColumn="0" w:noHBand="0" w:noVBand="1"/>
      </w:tblPr>
      <w:tblGrid>
        <w:gridCol w:w="710"/>
        <w:gridCol w:w="3814"/>
        <w:gridCol w:w="976"/>
        <w:gridCol w:w="763"/>
        <w:gridCol w:w="1134"/>
        <w:gridCol w:w="1320"/>
      </w:tblGrid>
      <w:tr w:rsidR="009E3F4D" w:rsidRPr="00504B38" w:rsidTr="00AF088B">
        <w:tc>
          <w:tcPr>
            <w:tcW w:w="689" w:type="dxa"/>
          </w:tcPr>
          <w:p w:rsidR="009E3F4D" w:rsidRPr="00504B38" w:rsidRDefault="009E3F4D" w:rsidP="00041C1B">
            <w:pPr>
              <w:spacing w:line="276" w:lineRule="auto"/>
              <w:rPr>
                <w:rFonts w:ascii="Arial" w:hAnsi="Arial" w:cs="Arial"/>
                <w:b/>
                <w:sz w:val="24"/>
                <w:szCs w:val="24"/>
              </w:rPr>
            </w:pPr>
            <w:r w:rsidRPr="00504B38">
              <w:rPr>
                <w:rFonts w:ascii="Arial" w:hAnsi="Arial" w:cs="Arial"/>
                <w:b/>
                <w:sz w:val="24"/>
                <w:szCs w:val="24"/>
              </w:rPr>
              <w:t>Item</w:t>
            </w:r>
          </w:p>
        </w:tc>
        <w:tc>
          <w:tcPr>
            <w:tcW w:w="3814" w:type="dxa"/>
          </w:tcPr>
          <w:p w:rsidR="009E3F4D" w:rsidRPr="00504B38" w:rsidRDefault="009E3F4D" w:rsidP="00041C1B">
            <w:pPr>
              <w:spacing w:line="276" w:lineRule="auto"/>
              <w:rPr>
                <w:rFonts w:ascii="Arial" w:hAnsi="Arial" w:cs="Arial"/>
                <w:b/>
                <w:sz w:val="24"/>
                <w:szCs w:val="24"/>
              </w:rPr>
            </w:pPr>
            <w:r w:rsidRPr="00504B38">
              <w:rPr>
                <w:rFonts w:ascii="Arial" w:hAnsi="Arial" w:cs="Arial"/>
                <w:b/>
                <w:sz w:val="24"/>
                <w:szCs w:val="24"/>
              </w:rPr>
              <w:t>Descrição</w:t>
            </w:r>
          </w:p>
        </w:tc>
        <w:tc>
          <w:tcPr>
            <w:tcW w:w="961" w:type="dxa"/>
          </w:tcPr>
          <w:p w:rsidR="009E3F4D" w:rsidRPr="00504B38" w:rsidRDefault="009E3F4D" w:rsidP="00041C1B">
            <w:pPr>
              <w:spacing w:line="276" w:lineRule="auto"/>
              <w:rPr>
                <w:rFonts w:ascii="Arial" w:hAnsi="Arial" w:cs="Arial"/>
                <w:b/>
                <w:sz w:val="24"/>
                <w:szCs w:val="24"/>
              </w:rPr>
            </w:pPr>
            <w:r w:rsidRPr="00504B38">
              <w:rPr>
                <w:rFonts w:ascii="Arial" w:hAnsi="Arial" w:cs="Arial"/>
                <w:b/>
                <w:sz w:val="24"/>
                <w:szCs w:val="24"/>
              </w:rPr>
              <w:t>Quant.</w:t>
            </w:r>
          </w:p>
        </w:tc>
        <w:tc>
          <w:tcPr>
            <w:tcW w:w="740" w:type="dxa"/>
          </w:tcPr>
          <w:p w:rsidR="009E3F4D" w:rsidRPr="00504B38" w:rsidRDefault="009E3F4D" w:rsidP="00041C1B">
            <w:pPr>
              <w:spacing w:line="276" w:lineRule="auto"/>
              <w:rPr>
                <w:rFonts w:ascii="Arial" w:hAnsi="Arial" w:cs="Arial"/>
                <w:b/>
                <w:sz w:val="24"/>
                <w:szCs w:val="24"/>
              </w:rPr>
            </w:pPr>
            <w:r w:rsidRPr="00504B38">
              <w:rPr>
                <w:rFonts w:ascii="Arial" w:hAnsi="Arial" w:cs="Arial"/>
                <w:b/>
                <w:sz w:val="24"/>
                <w:szCs w:val="24"/>
              </w:rPr>
              <w:t>Un. Med.</w:t>
            </w:r>
          </w:p>
        </w:tc>
        <w:tc>
          <w:tcPr>
            <w:tcW w:w="1134" w:type="dxa"/>
          </w:tcPr>
          <w:p w:rsidR="009E3F4D" w:rsidRPr="00504B38" w:rsidRDefault="00AF088B" w:rsidP="00041C1B">
            <w:pPr>
              <w:spacing w:line="276" w:lineRule="auto"/>
              <w:rPr>
                <w:rFonts w:ascii="Arial" w:hAnsi="Arial" w:cs="Arial"/>
                <w:b/>
                <w:sz w:val="24"/>
                <w:szCs w:val="24"/>
              </w:rPr>
            </w:pPr>
            <w:r w:rsidRPr="00504B38">
              <w:rPr>
                <w:rFonts w:ascii="Arial" w:hAnsi="Arial" w:cs="Arial"/>
                <w:b/>
                <w:sz w:val="24"/>
                <w:szCs w:val="24"/>
              </w:rPr>
              <w:t>Valor</w:t>
            </w:r>
            <w:r w:rsidR="009E3F4D" w:rsidRPr="00504B38">
              <w:rPr>
                <w:rFonts w:ascii="Arial" w:hAnsi="Arial" w:cs="Arial"/>
                <w:b/>
                <w:sz w:val="24"/>
                <w:szCs w:val="24"/>
              </w:rPr>
              <w:t xml:space="preserve"> Unitário</w:t>
            </w:r>
          </w:p>
        </w:tc>
        <w:tc>
          <w:tcPr>
            <w:tcW w:w="1320" w:type="dxa"/>
          </w:tcPr>
          <w:p w:rsidR="009E3F4D" w:rsidRPr="00504B38" w:rsidRDefault="009E3F4D" w:rsidP="00041C1B">
            <w:pPr>
              <w:spacing w:line="276" w:lineRule="auto"/>
              <w:rPr>
                <w:rFonts w:ascii="Arial" w:hAnsi="Arial" w:cs="Arial"/>
                <w:b/>
                <w:sz w:val="24"/>
                <w:szCs w:val="24"/>
              </w:rPr>
            </w:pPr>
            <w:r w:rsidRPr="00504B38">
              <w:rPr>
                <w:rFonts w:ascii="Arial" w:hAnsi="Arial" w:cs="Arial"/>
                <w:b/>
                <w:sz w:val="24"/>
                <w:szCs w:val="24"/>
              </w:rPr>
              <w:t>V. Total</w:t>
            </w:r>
          </w:p>
        </w:tc>
      </w:tr>
      <w:tr w:rsidR="009E3F4D" w:rsidRPr="00504B38" w:rsidTr="00AF088B">
        <w:tc>
          <w:tcPr>
            <w:tcW w:w="689" w:type="dxa"/>
          </w:tcPr>
          <w:p w:rsidR="009E3F4D" w:rsidRPr="00504B38" w:rsidRDefault="009E3F4D" w:rsidP="00041C1B">
            <w:pPr>
              <w:spacing w:line="276" w:lineRule="auto"/>
              <w:rPr>
                <w:rFonts w:ascii="Arial" w:hAnsi="Arial" w:cs="Arial"/>
                <w:b/>
                <w:sz w:val="24"/>
                <w:szCs w:val="24"/>
              </w:rPr>
            </w:pPr>
            <w:r w:rsidRPr="00504B38">
              <w:rPr>
                <w:rFonts w:ascii="Arial" w:hAnsi="Arial" w:cs="Arial"/>
                <w:b/>
                <w:sz w:val="24"/>
                <w:szCs w:val="24"/>
              </w:rPr>
              <w:t>01</w:t>
            </w:r>
          </w:p>
        </w:tc>
        <w:tc>
          <w:tcPr>
            <w:tcW w:w="3814" w:type="dxa"/>
          </w:tcPr>
          <w:p w:rsidR="009E3F4D" w:rsidRPr="00504B38" w:rsidRDefault="00AF088B" w:rsidP="001000C1">
            <w:pPr>
              <w:spacing w:line="276" w:lineRule="auto"/>
              <w:rPr>
                <w:rFonts w:ascii="Arial" w:hAnsi="Arial" w:cs="Arial"/>
                <w:sz w:val="24"/>
                <w:szCs w:val="24"/>
              </w:rPr>
            </w:pPr>
            <w:r w:rsidRPr="00504B38">
              <w:rPr>
                <w:rFonts w:ascii="Arial" w:hAnsi="Arial" w:cs="Arial"/>
                <w:bCs/>
                <w:sz w:val="24"/>
                <w:szCs w:val="24"/>
              </w:rPr>
              <w:t>Contratação de empresa para p</w:t>
            </w:r>
            <w:r w:rsidR="001000C1" w:rsidRPr="00504B38">
              <w:rPr>
                <w:rFonts w:ascii="Arial" w:hAnsi="Arial" w:cs="Arial"/>
                <w:bCs/>
                <w:sz w:val="24"/>
                <w:szCs w:val="24"/>
              </w:rPr>
              <w:t>restação de serviço busca ativa monitoramento primário à saúde (APS)</w:t>
            </w:r>
          </w:p>
        </w:tc>
        <w:tc>
          <w:tcPr>
            <w:tcW w:w="961" w:type="dxa"/>
          </w:tcPr>
          <w:p w:rsidR="009E3F4D" w:rsidRPr="00504B38" w:rsidRDefault="001000C1" w:rsidP="00041C1B">
            <w:pPr>
              <w:spacing w:line="276" w:lineRule="auto"/>
              <w:jc w:val="center"/>
              <w:rPr>
                <w:rFonts w:ascii="Arial" w:hAnsi="Arial" w:cs="Arial"/>
                <w:sz w:val="24"/>
                <w:szCs w:val="24"/>
              </w:rPr>
            </w:pPr>
            <w:r w:rsidRPr="00504B38">
              <w:rPr>
                <w:rFonts w:ascii="Arial" w:hAnsi="Arial" w:cs="Arial"/>
                <w:sz w:val="24"/>
                <w:szCs w:val="24"/>
              </w:rPr>
              <w:t>12</w:t>
            </w:r>
          </w:p>
        </w:tc>
        <w:tc>
          <w:tcPr>
            <w:tcW w:w="740" w:type="dxa"/>
          </w:tcPr>
          <w:p w:rsidR="009E3F4D" w:rsidRPr="00504B38" w:rsidRDefault="009E3F4D" w:rsidP="00041C1B">
            <w:pPr>
              <w:spacing w:line="276" w:lineRule="auto"/>
              <w:jc w:val="center"/>
              <w:rPr>
                <w:rFonts w:ascii="Arial" w:hAnsi="Arial" w:cs="Arial"/>
                <w:sz w:val="24"/>
                <w:szCs w:val="24"/>
              </w:rPr>
            </w:pPr>
            <w:r w:rsidRPr="00504B38">
              <w:rPr>
                <w:rFonts w:ascii="Arial" w:hAnsi="Arial" w:cs="Arial"/>
                <w:sz w:val="24"/>
                <w:szCs w:val="24"/>
              </w:rPr>
              <w:t>UN</w:t>
            </w:r>
          </w:p>
        </w:tc>
        <w:tc>
          <w:tcPr>
            <w:tcW w:w="1134" w:type="dxa"/>
          </w:tcPr>
          <w:p w:rsidR="009E3F4D" w:rsidRPr="00504B38" w:rsidRDefault="001000C1" w:rsidP="00041C1B">
            <w:pPr>
              <w:spacing w:line="276" w:lineRule="auto"/>
              <w:rPr>
                <w:rFonts w:ascii="Arial" w:hAnsi="Arial" w:cs="Arial"/>
                <w:sz w:val="24"/>
                <w:szCs w:val="24"/>
              </w:rPr>
            </w:pPr>
            <w:r w:rsidRPr="00504B38">
              <w:rPr>
                <w:rFonts w:ascii="Arial" w:hAnsi="Arial" w:cs="Arial"/>
                <w:sz w:val="24"/>
                <w:szCs w:val="24"/>
              </w:rPr>
              <w:t>R$: 323,30</w:t>
            </w:r>
          </w:p>
        </w:tc>
        <w:tc>
          <w:tcPr>
            <w:tcW w:w="1320" w:type="dxa"/>
          </w:tcPr>
          <w:p w:rsidR="009E3F4D" w:rsidRPr="00504B38" w:rsidRDefault="001000C1" w:rsidP="00041C1B">
            <w:pPr>
              <w:spacing w:line="276" w:lineRule="auto"/>
              <w:rPr>
                <w:rFonts w:ascii="Arial" w:hAnsi="Arial" w:cs="Arial"/>
                <w:sz w:val="24"/>
                <w:szCs w:val="24"/>
              </w:rPr>
            </w:pPr>
            <w:r w:rsidRPr="00504B38">
              <w:rPr>
                <w:rFonts w:ascii="Arial" w:hAnsi="Arial" w:cs="Arial"/>
                <w:sz w:val="24"/>
                <w:szCs w:val="24"/>
              </w:rPr>
              <w:t>R$: 3.879,60</w:t>
            </w:r>
          </w:p>
        </w:tc>
      </w:tr>
    </w:tbl>
    <w:p w:rsidR="00E7231E" w:rsidRPr="00504B38" w:rsidRDefault="001000C1" w:rsidP="00853CC3">
      <w:pPr>
        <w:jc w:val="right"/>
        <w:rPr>
          <w:rFonts w:ascii="Arial" w:hAnsi="Arial" w:cs="Arial"/>
          <w:b/>
          <w:sz w:val="24"/>
          <w:szCs w:val="24"/>
        </w:rPr>
      </w:pPr>
      <w:r w:rsidRPr="00504B38">
        <w:rPr>
          <w:rFonts w:ascii="Arial" w:hAnsi="Arial" w:cs="Arial"/>
          <w:b/>
          <w:sz w:val="24"/>
          <w:szCs w:val="24"/>
        </w:rPr>
        <w:t>VALOR TOTAL: 3.879,60</w:t>
      </w:r>
    </w:p>
    <w:p w:rsidR="00853CC3" w:rsidRPr="00504B38" w:rsidRDefault="00853CC3" w:rsidP="00853CC3">
      <w:pPr>
        <w:jc w:val="right"/>
        <w:rPr>
          <w:rFonts w:ascii="Arial" w:hAnsi="Arial" w:cs="Arial"/>
          <w:b/>
          <w:sz w:val="24"/>
          <w:szCs w:val="24"/>
        </w:rPr>
      </w:pPr>
    </w:p>
    <w:p w:rsidR="00206262" w:rsidRPr="00504B38" w:rsidRDefault="00206262" w:rsidP="00206262">
      <w:pPr>
        <w:pStyle w:val="Ttulo1"/>
        <w:keepNext w:val="0"/>
        <w:keepLines w:val="0"/>
        <w:shd w:val="clear" w:color="auto" w:fill="D9D9D9" w:themeFill="background1" w:themeFillShade="D9"/>
        <w:tabs>
          <w:tab w:val="left" w:pos="666"/>
        </w:tabs>
        <w:spacing w:before="0"/>
        <w:rPr>
          <w:rFonts w:ascii="Arial" w:hAnsi="Arial" w:cs="Arial"/>
          <w:color w:val="000000" w:themeColor="text1"/>
          <w:sz w:val="24"/>
          <w:szCs w:val="24"/>
        </w:rPr>
      </w:pPr>
      <w:r w:rsidRPr="00504B38">
        <w:rPr>
          <w:rFonts w:ascii="Arial" w:hAnsi="Arial" w:cs="Arial"/>
          <w:color w:val="000000" w:themeColor="text1"/>
          <w:sz w:val="24"/>
          <w:szCs w:val="24"/>
        </w:rPr>
        <w:t>2. CLÁUSULA</w:t>
      </w:r>
      <w:r w:rsidRPr="00504B38">
        <w:rPr>
          <w:rFonts w:ascii="Arial" w:hAnsi="Arial" w:cs="Arial"/>
          <w:color w:val="000000" w:themeColor="text1"/>
          <w:spacing w:val="-2"/>
          <w:sz w:val="24"/>
          <w:szCs w:val="24"/>
        </w:rPr>
        <w:t xml:space="preserve"> </w:t>
      </w:r>
      <w:r w:rsidRPr="00504B38">
        <w:rPr>
          <w:rFonts w:ascii="Arial" w:hAnsi="Arial" w:cs="Arial"/>
          <w:color w:val="000000" w:themeColor="text1"/>
          <w:sz w:val="24"/>
          <w:szCs w:val="24"/>
        </w:rPr>
        <w:t>SEGUNDA – DA</w:t>
      </w:r>
      <w:r w:rsidRPr="00504B38">
        <w:rPr>
          <w:rFonts w:ascii="Arial" w:hAnsi="Arial" w:cs="Arial"/>
          <w:color w:val="000000" w:themeColor="text1"/>
          <w:spacing w:val="-3"/>
          <w:sz w:val="24"/>
          <w:szCs w:val="24"/>
        </w:rPr>
        <w:t xml:space="preserve"> </w:t>
      </w:r>
      <w:r w:rsidRPr="00504B38">
        <w:rPr>
          <w:rFonts w:ascii="Arial" w:hAnsi="Arial" w:cs="Arial"/>
          <w:color w:val="000000" w:themeColor="text1"/>
          <w:sz w:val="24"/>
          <w:szCs w:val="24"/>
        </w:rPr>
        <w:t xml:space="preserve">VIGÊNCIA DO </w:t>
      </w:r>
      <w:r w:rsidRPr="00504B38">
        <w:rPr>
          <w:rFonts w:ascii="Arial" w:hAnsi="Arial" w:cs="Arial"/>
          <w:color w:val="000000" w:themeColor="text1"/>
          <w:spacing w:val="-2"/>
          <w:sz w:val="24"/>
          <w:szCs w:val="24"/>
        </w:rPr>
        <w:t>CONTRATO:</w:t>
      </w:r>
    </w:p>
    <w:p w:rsidR="00206262" w:rsidRPr="00504B38" w:rsidRDefault="00206262" w:rsidP="00206262">
      <w:pPr>
        <w:pStyle w:val="Corpodetexto"/>
        <w:ind w:right="289"/>
        <w:jc w:val="both"/>
        <w:rPr>
          <w:rFonts w:ascii="Arial" w:hAnsi="Arial" w:cs="Arial"/>
          <w:color w:val="000000" w:themeColor="text1"/>
        </w:rPr>
      </w:pPr>
      <w:r w:rsidRPr="00504B38">
        <w:rPr>
          <w:rFonts w:ascii="Arial" w:hAnsi="Arial" w:cs="Arial"/>
          <w:b/>
          <w:color w:val="000000" w:themeColor="text1"/>
        </w:rPr>
        <w:t>2.</w:t>
      </w:r>
      <w:r w:rsidR="0019679D" w:rsidRPr="00504B38">
        <w:rPr>
          <w:rFonts w:ascii="Arial" w:hAnsi="Arial" w:cs="Arial"/>
          <w:b/>
          <w:color w:val="000000" w:themeColor="text1"/>
        </w:rPr>
        <w:t>1.</w:t>
      </w:r>
      <w:r w:rsidRPr="00504B38">
        <w:rPr>
          <w:rFonts w:ascii="Arial" w:hAnsi="Arial" w:cs="Arial"/>
          <w:b/>
          <w:color w:val="000000" w:themeColor="text1"/>
        </w:rPr>
        <w:t xml:space="preserve"> </w:t>
      </w:r>
      <w:r w:rsidRPr="00504B38">
        <w:rPr>
          <w:rFonts w:ascii="Arial" w:hAnsi="Arial" w:cs="Arial"/>
          <w:color w:val="000000" w:themeColor="text1"/>
        </w:rPr>
        <w:t>O contrat</w:t>
      </w:r>
      <w:r w:rsidR="00B26B0A" w:rsidRPr="00504B38">
        <w:rPr>
          <w:rFonts w:ascii="Arial" w:hAnsi="Arial" w:cs="Arial"/>
          <w:color w:val="000000" w:themeColor="text1"/>
        </w:rPr>
        <w:t>o terá vigência de até 05 de Agosto de 2026</w:t>
      </w:r>
      <w:r w:rsidRPr="00504B38">
        <w:rPr>
          <w:rFonts w:ascii="Arial" w:hAnsi="Arial" w:cs="Arial"/>
          <w:color w:val="000000" w:themeColor="text1"/>
        </w:rPr>
        <w:t>, nos termos do artigo 105 da Lei nº 14.133/2021.</w:t>
      </w:r>
    </w:p>
    <w:p w:rsidR="00206262" w:rsidRPr="00504B38" w:rsidRDefault="00206262">
      <w:pPr>
        <w:rPr>
          <w:rFonts w:ascii="Arial" w:hAnsi="Arial" w:cs="Arial"/>
          <w:color w:val="000000" w:themeColor="text1"/>
          <w:sz w:val="24"/>
          <w:szCs w:val="24"/>
        </w:rPr>
      </w:pPr>
    </w:p>
    <w:p w:rsidR="00D92D92" w:rsidRPr="00504B38" w:rsidRDefault="00D92D92" w:rsidP="00D92D92">
      <w:pPr>
        <w:pStyle w:val="Ttulo2"/>
        <w:shd w:val="clear" w:color="auto" w:fill="D9D9D9" w:themeFill="background1" w:themeFillShade="D9"/>
        <w:tabs>
          <w:tab w:val="left" w:pos="694"/>
        </w:tabs>
        <w:ind w:left="0" w:right="423"/>
        <w:jc w:val="both"/>
        <w:rPr>
          <w:rFonts w:ascii="Arial" w:hAnsi="Arial" w:cs="Arial"/>
        </w:rPr>
      </w:pPr>
      <w:r w:rsidRPr="00504B38">
        <w:rPr>
          <w:rFonts w:ascii="Arial" w:hAnsi="Arial" w:cs="Arial"/>
        </w:rPr>
        <w:t>3. CLÁUSULA TERCEIRA – DA EXECUÇÃO, GESTÃO E FISCALIZAÇÃO CONTRATUAL (</w:t>
      </w:r>
      <w:r w:rsidRPr="00504B38">
        <w:rPr>
          <w:rFonts w:ascii="Arial" w:hAnsi="Arial" w:cs="Arial"/>
          <w:color w:val="000080"/>
          <w:u w:val="single" w:color="000080"/>
        </w:rPr>
        <w:t>art. 92, IV e XVIII):</w:t>
      </w:r>
    </w:p>
    <w:p w:rsidR="00D92D92" w:rsidRPr="00504B38" w:rsidRDefault="00596C07" w:rsidP="00D92D92">
      <w:pPr>
        <w:tabs>
          <w:tab w:val="left" w:pos="686"/>
        </w:tabs>
        <w:ind w:right="426"/>
        <w:rPr>
          <w:rFonts w:ascii="Arial" w:hAnsi="Arial" w:cs="Arial"/>
          <w:sz w:val="24"/>
          <w:szCs w:val="24"/>
        </w:rPr>
      </w:pPr>
      <w:r w:rsidRPr="00504B38">
        <w:rPr>
          <w:rFonts w:ascii="Arial" w:hAnsi="Arial" w:cs="Arial"/>
          <w:b/>
          <w:sz w:val="24"/>
          <w:szCs w:val="24"/>
        </w:rPr>
        <w:lastRenderedPageBreak/>
        <w:t>3.1</w:t>
      </w:r>
      <w:r w:rsidR="00D92D92" w:rsidRPr="00504B38">
        <w:rPr>
          <w:rFonts w:ascii="Arial" w:hAnsi="Arial" w:cs="Arial"/>
          <w:b/>
          <w:sz w:val="24"/>
          <w:szCs w:val="24"/>
        </w:rPr>
        <w:t xml:space="preserve">. </w:t>
      </w:r>
      <w:r w:rsidR="00D92D92" w:rsidRPr="00504B38">
        <w:rPr>
          <w:rFonts w:ascii="Arial" w:hAnsi="Arial" w:cs="Arial"/>
          <w:sz w:val="24"/>
          <w:szCs w:val="24"/>
        </w:rPr>
        <w:t>O contrato deverá ser executado fielmente pelas partes, d</w:t>
      </w:r>
      <w:r w:rsidR="003C1BB3" w:rsidRPr="00504B38">
        <w:rPr>
          <w:rFonts w:ascii="Arial" w:hAnsi="Arial" w:cs="Arial"/>
          <w:sz w:val="24"/>
          <w:szCs w:val="24"/>
        </w:rPr>
        <w:t>e acordo com as cláusulas avan</w:t>
      </w:r>
      <w:r w:rsidR="00D92D92" w:rsidRPr="00504B38">
        <w:rPr>
          <w:rFonts w:ascii="Arial" w:hAnsi="Arial" w:cs="Arial"/>
          <w:sz w:val="24"/>
          <w:szCs w:val="24"/>
        </w:rPr>
        <w:t xml:space="preserve">çadas e as normas da Lei nº 14.133, de 2021, e cada parte </w:t>
      </w:r>
      <w:proofErr w:type="gramStart"/>
      <w:r w:rsidR="00D92D92" w:rsidRPr="00504B38">
        <w:rPr>
          <w:rFonts w:ascii="Arial" w:hAnsi="Arial" w:cs="Arial"/>
          <w:sz w:val="24"/>
          <w:szCs w:val="24"/>
        </w:rPr>
        <w:t>responderá</w:t>
      </w:r>
      <w:proofErr w:type="gramEnd"/>
      <w:r w:rsidR="00D92D92" w:rsidRPr="00504B38">
        <w:rPr>
          <w:rFonts w:ascii="Arial" w:hAnsi="Arial" w:cs="Arial"/>
          <w:sz w:val="24"/>
          <w:szCs w:val="24"/>
        </w:rPr>
        <w:t xml:space="preserve"> pelas consequências de sua inexecução total ou parcial.</w:t>
      </w:r>
    </w:p>
    <w:p w:rsidR="00D92D92" w:rsidRPr="00504B38" w:rsidRDefault="00596C07" w:rsidP="00D92D92">
      <w:pPr>
        <w:tabs>
          <w:tab w:val="left" w:pos="792"/>
        </w:tabs>
        <w:ind w:right="423"/>
        <w:rPr>
          <w:rFonts w:ascii="Arial" w:hAnsi="Arial" w:cs="Arial"/>
          <w:sz w:val="24"/>
          <w:szCs w:val="24"/>
        </w:rPr>
      </w:pPr>
      <w:r w:rsidRPr="00504B38">
        <w:rPr>
          <w:rFonts w:ascii="Arial" w:hAnsi="Arial" w:cs="Arial"/>
          <w:b/>
          <w:sz w:val="24"/>
          <w:szCs w:val="24"/>
        </w:rPr>
        <w:t>3.2</w:t>
      </w:r>
      <w:r w:rsidR="00D92D92" w:rsidRPr="00504B38">
        <w:rPr>
          <w:rFonts w:ascii="Arial" w:hAnsi="Arial" w:cs="Arial"/>
          <w:b/>
          <w:sz w:val="24"/>
          <w:szCs w:val="24"/>
        </w:rPr>
        <w:t>.</w:t>
      </w:r>
      <w:r w:rsidR="00D92D92" w:rsidRPr="00504B38">
        <w:rPr>
          <w:rFonts w:ascii="Arial" w:hAnsi="Arial" w:cs="Arial"/>
          <w:sz w:val="24"/>
          <w:szCs w:val="24"/>
        </w:rPr>
        <w:t xml:space="preserve"> As comunicações entre o órgão e a contratada devem ser realizadas por escrito sempre que o ato exigir tal formalidade, admitindo-se o uso de mensagem eletrônica para esse fim.</w:t>
      </w:r>
    </w:p>
    <w:p w:rsidR="00D92D92" w:rsidRPr="00504B38" w:rsidRDefault="00596C07" w:rsidP="00D92D92">
      <w:pPr>
        <w:tabs>
          <w:tab w:val="left" w:pos="783"/>
        </w:tabs>
        <w:ind w:right="426"/>
        <w:rPr>
          <w:rFonts w:ascii="Arial" w:hAnsi="Arial" w:cs="Arial"/>
          <w:sz w:val="24"/>
          <w:szCs w:val="24"/>
        </w:rPr>
      </w:pPr>
      <w:r w:rsidRPr="00504B38">
        <w:rPr>
          <w:rFonts w:ascii="Arial" w:hAnsi="Arial" w:cs="Arial"/>
          <w:b/>
          <w:sz w:val="24"/>
          <w:szCs w:val="24"/>
        </w:rPr>
        <w:t>3.3</w:t>
      </w:r>
      <w:r w:rsidR="00D92D92" w:rsidRPr="00504B38">
        <w:rPr>
          <w:rFonts w:ascii="Arial" w:hAnsi="Arial" w:cs="Arial"/>
          <w:b/>
          <w:sz w:val="24"/>
          <w:szCs w:val="24"/>
        </w:rPr>
        <w:t>.</w:t>
      </w:r>
      <w:r w:rsidR="00D92D92" w:rsidRPr="00504B38">
        <w:rPr>
          <w:rFonts w:ascii="Arial" w:hAnsi="Arial" w:cs="Arial"/>
          <w:sz w:val="24"/>
          <w:szCs w:val="24"/>
        </w:rPr>
        <w:t xml:space="preserve"> O CONTRATANTE poderá convocar representante d</w:t>
      </w:r>
      <w:r w:rsidR="003C1BB3" w:rsidRPr="00504B38">
        <w:rPr>
          <w:rFonts w:ascii="Arial" w:hAnsi="Arial" w:cs="Arial"/>
          <w:sz w:val="24"/>
          <w:szCs w:val="24"/>
        </w:rPr>
        <w:t>a empresa para adoção de provi</w:t>
      </w:r>
      <w:r w:rsidR="00D92D92" w:rsidRPr="00504B38">
        <w:rPr>
          <w:rFonts w:ascii="Arial" w:hAnsi="Arial" w:cs="Arial"/>
          <w:sz w:val="24"/>
          <w:szCs w:val="24"/>
        </w:rPr>
        <w:t>dências que devam ser cumpridas de imediato.</w:t>
      </w:r>
    </w:p>
    <w:p w:rsidR="0019679D" w:rsidRPr="00504B38" w:rsidRDefault="00596C07" w:rsidP="0019679D">
      <w:pPr>
        <w:ind w:right="-1"/>
        <w:rPr>
          <w:rFonts w:ascii="Arial" w:hAnsi="Arial" w:cs="Arial"/>
          <w:sz w:val="24"/>
          <w:szCs w:val="24"/>
        </w:rPr>
      </w:pPr>
      <w:r w:rsidRPr="00504B38">
        <w:rPr>
          <w:rFonts w:ascii="Arial" w:hAnsi="Arial" w:cs="Arial"/>
          <w:b/>
          <w:sz w:val="24"/>
          <w:szCs w:val="24"/>
        </w:rPr>
        <w:t>3.4</w:t>
      </w:r>
      <w:r w:rsidR="00D92D92" w:rsidRPr="00504B38">
        <w:rPr>
          <w:rFonts w:ascii="Arial" w:hAnsi="Arial" w:cs="Arial"/>
          <w:b/>
          <w:sz w:val="24"/>
          <w:szCs w:val="24"/>
        </w:rPr>
        <w:t xml:space="preserve">. </w:t>
      </w:r>
      <w:r w:rsidR="00D92D92" w:rsidRPr="00504B38">
        <w:rPr>
          <w:rFonts w:ascii="Arial" w:hAnsi="Arial" w:cs="Arial"/>
          <w:sz w:val="24"/>
          <w:szCs w:val="24"/>
        </w:rPr>
        <w:t xml:space="preserve">A execução do contrato deverá ser </w:t>
      </w:r>
      <w:r w:rsidR="0019679D" w:rsidRPr="00504B38">
        <w:rPr>
          <w:rFonts w:ascii="Arial" w:hAnsi="Arial" w:cs="Arial"/>
          <w:sz w:val="24"/>
          <w:szCs w:val="24"/>
        </w:rPr>
        <w:t>acompanhada pelo Gestor e pelo           f</w:t>
      </w:r>
      <w:r w:rsidR="00D92D92" w:rsidRPr="00504B38">
        <w:rPr>
          <w:rFonts w:ascii="Arial" w:hAnsi="Arial" w:cs="Arial"/>
          <w:sz w:val="24"/>
          <w:szCs w:val="24"/>
        </w:rPr>
        <w:t>iscal do contrato, ou pelos respectivos substitutos (Lei nº 14.133, de 2021, art. 117, caput).</w:t>
      </w:r>
    </w:p>
    <w:p w:rsidR="00D92D92" w:rsidRPr="00504B38" w:rsidRDefault="00596C07" w:rsidP="0019679D">
      <w:pPr>
        <w:ind w:right="-1"/>
        <w:rPr>
          <w:rFonts w:ascii="Arial" w:hAnsi="Arial" w:cs="Arial"/>
          <w:sz w:val="24"/>
          <w:szCs w:val="24"/>
        </w:rPr>
      </w:pPr>
      <w:r w:rsidRPr="00504B38">
        <w:rPr>
          <w:rFonts w:ascii="Arial" w:hAnsi="Arial" w:cs="Arial"/>
          <w:b/>
          <w:sz w:val="24"/>
          <w:szCs w:val="24"/>
        </w:rPr>
        <w:t>3.5</w:t>
      </w:r>
      <w:r w:rsidR="00D92D92" w:rsidRPr="00504B38">
        <w:rPr>
          <w:rFonts w:ascii="Arial" w:hAnsi="Arial" w:cs="Arial"/>
          <w:b/>
          <w:sz w:val="24"/>
          <w:szCs w:val="24"/>
        </w:rPr>
        <w:t>.</w:t>
      </w:r>
      <w:r w:rsidR="00D92D92" w:rsidRPr="00504B38">
        <w:rPr>
          <w:rFonts w:ascii="Arial" w:hAnsi="Arial" w:cs="Arial"/>
          <w:sz w:val="24"/>
          <w:szCs w:val="24"/>
        </w:rPr>
        <w:t xml:space="preserve"> A CONTRATADA</w:t>
      </w:r>
      <w:r w:rsidR="00D92D92" w:rsidRPr="00504B38">
        <w:rPr>
          <w:rFonts w:ascii="Arial" w:hAnsi="Arial" w:cs="Arial"/>
          <w:spacing w:val="2"/>
          <w:sz w:val="24"/>
          <w:szCs w:val="24"/>
        </w:rPr>
        <w:t xml:space="preserve"> </w:t>
      </w:r>
      <w:r w:rsidR="00D92D92" w:rsidRPr="00504B38">
        <w:rPr>
          <w:rFonts w:ascii="Arial" w:hAnsi="Arial" w:cs="Arial"/>
          <w:sz w:val="24"/>
          <w:szCs w:val="24"/>
        </w:rPr>
        <w:t>deverá manter</w:t>
      </w:r>
      <w:r w:rsidR="00D92D92" w:rsidRPr="00504B38">
        <w:rPr>
          <w:rFonts w:ascii="Arial" w:hAnsi="Arial" w:cs="Arial"/>
          <w:spacing w:val="-3"/>
          <w:sz w:val="24"/>
          <w:szCs w:val="24"/>
        </w:rPr>
        <w:t xml:space="preserve"> </w:t>
      </w:r>
      <w:r w:rsidR="00D92D92" w:rsidRPr="00504B38">
        <w:rPr>
          <w:rFonts w:ascii="Arial" w:hAnsi="Arial" w:cs="Arial"/>
          <w:sz w:val="24"/>
          <w:szCs w:val="24"/>
        </w:rPr>
        <w:t>preposto</w:t>
      </w:r>
      <w:r w:rsidR="00D92D92" w:rsidRPr="00504B38">
        <w:rPr>
          <w:rFonts w:ascii="Arial" w:hAnsi="Arial" w:cs="Arial"/>
          <w:spacing w:val="-1"/>
          <w:sz w:val="24"/>
          <w:szCs w:val="24"/>
        </w:rPr>
        <w:t xml:space="preserve"> </w:t>
      </w:r>
      <w:r w:rsidR="00D92D92" w:rsidRPr="00504B38">
        <w:rPr>
          <w:rFonts w:ascii="Arial" w:hAnsi="Arial" w:cs="Arial"/>
          <w:sz w:val="24"/>
          <w:szCs w:val="24"/>
        </w:rPr>
        <w:t>para</w:t>
      </w:r>
      <w:r w:rsidR="00D92D92" w:rsidRPr="00504B38">
        <w:rPr>
          <w:rFonts w:ascii="Arial" w:hAnsi="Arial" w:cs="Arial"/>
          <w:spacing w:val="-3"/>
          <w:sz w:val="24"/>
          <w:szCs w:val="24"/>
        </w:rPr>
        <w:t xml:space="preserve"> </w:t>
      </w:r>
      <w:r w:rsidR="00D92D92" w:rsidRPr="00504B38">
        <w:rPr>
          <w:rFonts w:ascii="Arial" w:hAnsi="Arial" w:cs="Arial"/>
          <w:sz w:val="24"/>
          <w:szCs w:val="24"/>
        </w:rPr>
        <w:t>representá-la</w:t>
      </w:r>
      <w:r w:rsidR="00D92D92" w:rsidRPr="00504B38">
        <w:rPr>
          <w:rFonts w:ascii="Arial" w:hAnsi="Arial" w:cs="Arial"/>
          <w:spacing w:val="-3"/>
          <w:sz w:val="24"/>
          <w:szCs w:val="24"/>
        </w:rPr>
        <w:t xml:space="preserve"> </w:t>
      </w:r>
      <w:r w:rsidR="00D92D92" w:rsidRPr="00504B38">
        <w:rPr>
          <w:rFonts w:ascii="Arial" w:hAnsi="Arial" w:cs="Arial"/>
          <w:sz w:val="24"/>
          <w:szCs w:val="24"/>
        </w:rPr>
        <w:t>na execução do contrato.</w:t>
      </w:r>
    </w:p>
    <w:p w:rsidR="00D92D92" w:rsidRPr="00504B38" w:rsidRDefault="00D92D92" w:rsidP="0019679D">
      <w:pPr>
        <w:tabs>
          <w:tab w:val="left" w:pos="752"/>
        </w:tabs>
        <w:rPr>
          <w:rFonts w:ascii="Arial" w:hAnsi="Arial" w:cs="Arial"/>
          <w:color w:val="000000" w:themeColor="text1"/>
          <w:sz w:val="24"/>
          <w:szCs w:val="24"/>
        </w:rPr>
      </w:pPr>
    </w:p>
    <w:p w:rsidR="0019679D" w:rsidRPr="00504B38" w:rsidRDefault="0019679D" w:rsidP="0019679D">
      <w:pPr>
        <w:pStyle w:val="Ttulo1"/>
        <w:keepNext w:val="0"/>
        <w:keepLines w:val="0"/>
        <w:spacing w:before="0"/>
        <w:rPr>
          <w:rFonts w:ascii="Arial" w:hAnsi="Arial" w:cs="Arial"/>
          <w:color w:val="000000" w:themeColor="text1"/>
          <w:sz w:val="24"/>
          <w:szCs w:val="24"/>
        </w:rPr>
      </w:pPr>
      <w:r w:rsidRPr="00504B38">
        <w:rPr>
          <w:rFonts w:ascii="Arial" w:hAnsi="Arial" w:cs="Arial"/>
          <w:color w:val="000000" w:themeColor="text1"/>
          <w:sz w:val="24"/>
          <w:szCs w:val="24"/>
          <w:shd w:val="clear" w:color="auto" w:fill="D9D9D9" w:themeFill="background1" w:themeFillShade="D9"/>
        </w:rPr>
        <w:t>4. CLÁUSULA</w:t>
      </w:r>
      <w:r w:rsidRPr="00504B38">
        <w:rPr>
          <w:rFonts w:ascii="Arial" w:hAnsi="Arial" w:cs="Arial"/>
          <w:color w:val="000000" w:themeColor="text1"/>
          <w:spacing w:val="-2"/>
          <w:sz w:val="24"/>
          <w:szCs w:val="24"/>
          <w:shd w:val="clear" w:color="auto" w:fill="D9D9D9" w:themeFill="background1" w:themeFillShade="D9"/>
        </w:rPr>
        <w:t xml:space="preserve"> </w:t>
      </w:r>
      <w:r w:rsidRPr="00504B38">
        <w:rPr>
          <w:rFonts w:ascii="Arial" w:hAnsi="Arial" w:cs="Arial"/>
          <w:color w:val="000000" w:themeColor="text1"/>
          <w:sz w:val="24"/>
          <w:szCs w:val="24"/>
          <w:shd w:val="clear" w:color="auto" w:fill="D9D9D9" w:themeFill="background1" w:themeFillShade="D9"/>
        </w:rPr>
        <w:t>QUARTA – DA</w:t>
      </w:r>
      <w:r w:rsidRPr="00504B38">
        <w:rPr>
          <w:rFonts w:ascii="Arial" w:hAnsi="Arial" w:cs="Arial"/>
          <w:color w:val="000000" w:themeColor="text1"/>
          <w:spacing w:val="-2"/>
          <w:sz w:val="24"/>
          <w:szCs w:val="24"/>
          <w:shd w:val="clear" w:color="auto" w:fill="D9D9D9" w:themeFill="background1" w:themeFillShade="D9"/>
        </w:rPr>
        <w:t xml:space="preserve"> SUBCONTRATAÇÃO:</w:t>
      </w:r>
    </w:p>
    <w:p w:rsidR="009936FE" w:rsidRPr="00504B38" w:rsidRDefault="0019679D" w:rsidP="009936FE">
      <w:pPr>
        <w:pStyle w:val="Corpodetexto"/>
        <w:spacing w:before="1"/>
        <w:jc w:val="both"/>
        <w:rPr>
          <w:rFonts w:ascii="Arial" w:hAnsi="Arial" w:cs="Arial"/>
          <w:color w:val="000000" w:themeColor="text1"/>
          <w:spacing w:val="-2"/>
        </w:rPr>
      </w:pPr>
      <w:r w:rsidRPr="00504B38">
        <w:rPr>
          <w:rFonts w:ascii="Arial" w:hAnsi="Arial" w:cs="Arial"/>
          <w:b/>
          <w:color w:val="000000" w:themeColor="text1"/>
        </w:rPr>
        <w:t>4.1.</w:t>
      </w:r>
      <w:r w:rsidRPr="00504B38">
        <w:rPr>
          <w:rFonts w:ascii="Arial" w:hAnsi="Arial" w:cs="Arial"/>
          <w:color w:val="000000" w:themeColor="text1"/>
        </w:rPr>
        <w:t xml:space="preserve"> Não</w:t>
      </w:r>
      <w:r w:rsidRPr="00504B38">
        <w:rPr>
          <w:rFonts w:ascii="Arial" w:hAnsi="Arial" w:cs="Arial"/>
          <w:color w:val="000000" w:themeColor="text1"/>
          <w:spacing w:val="-4"/>
        </w:rPr>
        <w:t xml:space="preserve"> </w:t>
      </w:r>
      <w:r w:rsidRPr="00504B38">
        <w:rPr>
          <w:rFonts w:ascii="Arial" w:hAnsi="Arial" w:cs="Arial"/>
          <w:color w:val="000000" w:themeColor="text1"/>
        </w:rPr>
        <w:t>será admitida a</w:t>
      </w:r>
      <w:r w:rsidRPr="00504B38">
        <w:rPr>
          <w:rFonts w:ascii="Arial" w:hAnsi="Arial" w:cs="Arial"/>
          <w:color w:val="000000" w:themeColor="text1"/>
          <w:spacing w:val="-3"/>
        </w:rPr>
        <w:t xml:space="preserve"> </w:t>
      </w:r>
      <w:r w:rsidRPr="00504B38">
        <w:rPr>
          <w:rFonts w:ascii="Arial" w:hAnsi="Arial" w:cs="Arial"/>
          <w:color w:val="000000" w:themeColor="text1"/>
        </w:rPr>
        <w:t xml:space="preserve">subcontratação do objeto </w:t>
      </w:r>
      <w:r w:rsidRPr="00504B38">
        <w:rPr>
          <w:rFonts w:ascii="Arial" w:hAnsi="Arial" w:cs="Arial"/>
          <w:color w:val="000000" w:themeColor="text1"/>
          <w:spacing w:val="-2"/>
        </w:rPr>
        <w:t>contratual.</w:t>
      </w:r>
    </w:p>
    <w:p w:rsidR="009936FE" w:rsidRPr="00504B38" w:rsidRDefault="009936FE" w:rsidP="009936FE">
      <w:pPr>
        <w:pStyle w:val="Corpodetexto"/>
        <w:spacing w:before="1"/>
        <w:jc w:val="both"/>
        <w:rPr>
          <w:rFonts w:ascii="Arial" w:hAnsi="Arial" w:cs="Arial"/>
          <w:color w:val="000000" w:themeColor="text1"/>
          <w:spacing w:val="-2"/>
        </w:rPr>
      </w:pPr>
      <w:r w:rsidRPr="00504B38">
        <w:rPr>
          <w:rFonts w:ascii="Arial" w:hAnsi="Arial" w:cs="Arial"/>
          <w:color w:val="000000" w:themeColor="text1"/>
          <w:spacing w:val="-2"/>
        </w:rPr>
        <w:tab/>
      </w:r>
    </w:p>
    <w:p w:rsidR="009936FE" w:rsidRPr="00504B38" w:rsidRDefault="0019679D" w:rsidP="009936FE">
      <w:pPr>
        <w:pStyle w:val="Corpodetexto"/>
        <w:shd w:val="clear" w:color="auto" w:fill="D9D9D9" w:themeFill="background1" w:themeFillShade="D9"/>
        <w:tabs>
          <w:tab w:val="left" w:pos="3431"/>
        </w:tabs>
        <w:spacing w:before="1"/>
        <w:jc w:val="both"/>
        <w:rPr>
          <w:rFonts w:ascii="Arial" w:hAnsi="Arial" w:cs="Arial"/>
          <w:color w:val="000000" w:themeColor="text1"/>
          <w:spacing w:val="-2"/>
        </w:rPr>
      </w:pPr>
      <w:r w:rsidRPr="00504B38">
        <w:rPr>
          <w:rFonts w:ascii="Arial" w:hAnsi="Arial" w:cs="Arial"/>
          <w:b/>
          <w:color w:val="000000" w:themeColor="text1"/>
        </w:rPr>
        <w:t xml:space="preserve">5. CLÁUSULA QUINTA – DO </w:t>
      </w:r>
      <w:r w:rsidRPr="00504B38">
        <w:rPr>
          <w:rFonts w:ascii="Arial" w:hAnsi="Arial" w:cs="Arial"/>
          <w:b/>
          <w:color w:val="000000" w:themeColor="text1"/>
          <w:spacing w:val="-2"/>
        </w:rPr>
        <w:t>PREÇO:</w:t>
      </w:r>
    </w:p>
    <w:p w:rsidR="0019679D" w:rsidRPr="00504B38" w:rsidRDefault="0019679D" w:rsidP="009936FE">
      <w:pPr>
        <w:pStyle w:val="Corpodetexto"/>
        <w:shd w:val="clear" w:color="auto" w:fill="FFFFFF" w:themeFill="background1"/>
        <w:spacing w:before="1"/>
        <w:jc w:val="both"/>
        <w:rPr>
          <w:rFonts w:ascii="Arial" w:hAnsi="Arial" w:cs="Arial"/>
          <w:b/>
          <w:color w:val="000000" w:themeColor="text1"/>
        </w:rPr>
      </w:pPr>
      <w:r w:rsidRPr="00504B38">
        <w:rPr>
          <w:rFonts w:ascii="Arial" w:hAnsi="Arial" w:cs="Arial"/>
          <w:b/>
          <w:color w:val="000000" w:themeColor="text1"/>
        </w:rPr>
        <w:t xml:space="preserve">5.1. </w:t>
      </w:r>
      <w:r w:rsidRPr="00504B38">
        <w:rPr>
          <w:rFonts w:ascii="Arial" w:hAnsi="Arial" w:cs="Arial"/>
          <w:color w:val="000000" w:themeColor="text1"/>
        </w:rPr>
        <w:t>O Contratante pagará a con</w:t>
      </w:r>
      <w:r w:rsidR="00601F9F" w:rsidRPr="00504B38">
        <w:rPr>
          <w:rFonts w:ascii="Arial" w:hAnsi="Arial" w:cs="Arial"/>
          <w:color w:val="000000" w:themeColor="text1"/>
        </w:rPr>
        <w:t>tratada o valor de R$ 3.879,60 (três mil, oitocentos e setenta e nove reais e sessenta cenatvos</w:t>
      </w:r>
      <w:r w:rsidR="004F3C93" w:rsidRPr="00504B38">
        <w:rPr>
          <w:rFonts w:ascii="Arial" w:hAnsi="Arial" w:cs="Arial"/>
          <w:color w:val="000000" w:themeColor="text1"/>
        </w:rPr>
        <w:t>), conforme</w:t>
      </w:r>
      <w:r w:rsidRPr="00504B38">
        <w:rPr>
          <w:rFonts w:ascii="Arial" w:hAnsi="Arial" w:cs="Arial"/>
          <w:color w:val="000000" w:themeColor="text1"/>
        </w:rPr>
        <w:t xml:space="preserve"> </w:t>
      </w:r>
      <w:r w:rsidR="00187218" w:rsidRPr="00504B38">
        <w:rPr>
          <w:rFonts w:ascii="Arial" w:hAnsi="Arial" w:cs="Arial"/>
          <w:color w:val="000000" w:themeColor="text1"/>
        </w:rPr>
        <w:t>abaixo</w:t>
      </w:r>
      <w:r w:rsidRPr="00504B38">
        <w:rPr>
          <w:rFonts w:ascii="Arial" w:hAnsi="Arial" w:cs="Arial"/>
          <w:color w:val="000000" w:themeColor="text1"/>
        </w:rPr>
        <w:t xml:space="preserve"> descrito:</w:t>
      </w:r>
    </w:p>
    <w:p w:rsidR="00D92D92" w:rsidRPr="00504B38" w:rsidRDefault="00D92D92" w:rsidP="009936FE">
      <w:pPr>
        <w:shd w:val="clear" w:color="auto" w:fill="FFFFFF" w:themeFill="background1"/>
        <w:tabs>
          <w:tab w:val="left" w:pos="752"/>
        </w:tabs>
        <w:rPr>
          <w:rFonts w:ascii="Arial" w:hAnsi="Arial" w:cs="Arial"/>
          <w:sz w:val="24"/>
          <w:szCs w:val="24"/>
        </w:rPr>
      </w:pPr>
    </w:p>
    <w:p w:rsidR="0019679D" w:rsidRPr="00504B38" w:rsidRDefault="0019679D" w:rsidP="0019679D">
      <w:pPr>
        <w:pStyle w:val="Ttulo2"/>
        <w:shd w:val="clear" w:color="auto" w:fill="D9D9D9" w:themeFill="background1" w:themeFillShade="D9"/>
        <w:tabs>
          <w:tab w:val="left" w:pos="666"/>
        </w:tabs>
        <w:ind w:left="0"/>
        <w:rPr>
          <w:rFonts w:ascii="Arial" w:hAnsi="Arial" w:cs="Arial"/>
        </w:rPr>
      </w:pPr>
      <w:r w:rsidRPr="00504B38">
        <w:rPr>
          <w:rFonts w:ascii="Arial" w:hAnsi="Arial" w:cs="Arial"/>
        </w:rPr>
        <w:t>6. CLÁUSULA SEXTA -</w:t>
      </w:r>
      <w:r w:rsidRPr="00504B38">
        <w:rPr>
          <w:rFonts w:ascii="Arial" w:hAnsi="Arial" w:cs="Arial"/>
          <w:spacing w:val="-2"/>
        </w:rPr>
        <w:t xml:space="preserve"> </w:t>
      </w:r>
      <w:r w:rsidRPr="00504B38">
        <w:rPr>
          <w:rFonts w:ascii="Arial" w:hAnsi="Arial" w:cs="Arial"/>
        </w:rPr>
        <w:t>DO PAGAMENTO (</w:t>
      </w:r>
      <w:r w:rsidRPr="00504B38">
        <w:rPr>
          <w:rFonts w:ascii="Arial" w:hAnsi="Arial" w:cs="Arial"/>
          <w:color w:val="000080"/>
          <w:u w:val="single" w:color="000080"/>
        </w:rPr>
        <w:t>art.</w:t>
      </w:r>
      <w:r w:rsidRPr="00504B38">
        <w:rPr>
          <w:rFonts w:ascii="Arial" w:hAnsi="Arial" w:cs="Arial"/>
          <w:color w:val="000080"/>
          <w:spacing w:val="-3"/>
          <w:u w:val="single" w:color="000080"/>
        </w:rPr>
        <w:t xml:space="preserve"> </w:t>
      </w:r>
      <w:r w:rsidRPr="00504B38">
        <w:rPr>
          <w:rFonts w:ascii="Arial" w:hAnsi="Arial" w:cs="Arial"/>
          <w:color w:val="000080"/>
          <w:u w:val="single" w:color="000080"/>
        </w:rPr>
        <w:t>92,</w:t>
      </w:r>
      <w:r w:rsidRPr="00504B38">
        <w:rPr>
          <w:rFonts w:ascii="Arial" w:hAnsi="Arial" w:cs="Arial"/>
          <w:color w:val="000080"/>
          <w:spacing w:val="1"/>
          <w:u w:val="single" w:color="000080"/>
        </w:rPr>
        <w:t xml:space="preserve"> </w:t>
      </w:r>
      <w:r w:rsidRPr="00504B38">
        <w:rPr>
          <w:rFonts w:ascii="Arial" w:hAnsi="Arial" w:cs="Arial"/>
          <w:color w:val="000080"/>
          <w:u w:val="single" w:color="000080"/>
        </w:rPr>
        <w:t>V e</w:t>
      </w:r>
      <w:r w:rsidRPr="00504B38">
        <w:rPr>
          <w:rFonts w:ascii="Arial" w:hAnsi="Arial" w:cs="Arial"/>
          <w:color w:val="000080"/>
          <w:spacing w:val="3"/>
          <w:u w:val="single" w:color="000080"/>
        </w:rPr>
        <w:t xml:space="preserve"> </w:t>
      </w:r>
      <w:r w:rsidRPr="00504B38">
        <w:rPr>
          <w:rFonts w:ascii="Arial" w:hAnsi="Arial" w:cs="Arial"/>
          <w:color w:val="000080"/>
          <w:spacing w:val="-4"/>
          <w:u w:val="single" w:color="000080"/>
        </w:rPr>
        <w:t>VI</w:t>
      </w:r>
      <w:r w:rsidRPr="00504B38">
        <w:rPr>
          <w:rFonts w:ascii="Arial" w:hAnsi="Arial" w:cs="Arial"/>
          <w:spacing w:val="-4"/>
        </w:rPr>
        <w:t>):</w:t>
      </w:r>
    </w:p>
    <w:p w:rsidR="0019679D" w:rsidRPr="00504B38" w:rsidRDefault="009936FE" w:rsidP="009936FE">
      <w:pPr>
        <w:tabs>
          <w:tab w:val="left" w:pos="586"/>
        </w:tabs>
        <w:ind w:right="422"/>
        <w:rPr>
          <w:rFonts w:ascii="Arial" w:hAnsi="Arial" w:cs="Arial"/>
          <w:sz w:val="24"/>
          <w:szCs w:val="24"/>
        </w:rPr>
      </w:pPr>
      <w:r w:rsidRPr="00504B38">
        <w:rPr>
          <w:rFonts w:ascii="Arial" w:hAnsi="Arial" w:cs="Arial"/>
          <w:b/>
          <w:sz w:val="24"/>
          <w:szCs w:val="24"/>
        </w:rPr>
        <w:t xml:space="preserve">6.1. </w:t>
      </w:r>
      <w:r w:rsidR="0019679D" w:rsidRPr="00504B38">
        <w:rPr>
          <w:rFonts w:ascii="Arial" w:hAnsi="Arial" w:cs="Arial"/>
          <w:sz w:val="24"/>
          <w:szCs w:val="24"/>
        </w:rPr>
        <w:t>O</w:t>
      </w:r>
      <w:r w:rsidR="0019679D" w:rsidRPr="00504B38">
        <w:rPr>
          <w:rFonts w:ascii="Arial" w:hAnsi="Arial" w:cs="Arial"/>
          <w:spacing w:val="-4"/>
          <w:sz w:val="24"/>
          <w:szCs w:val="24"/>
        </w:rPr>
        <w:t xml:space="preserve"> </w:t>
      </w:r>
      <w:r w:rsidR="0019679D" w:rsidRPr="00504B38">
        <w:rPr>
          <w:rFonts w:ascii="Arial" w:hAnsi="Arial" w:cs="Arial"/>
          <w:sz w:val="24"/>
          <w:szCs w:val="24"/>
        </w:rPr>
        <w:t>pagamento</w:t>
      </w:r>
      <w:r w:rsidR="0019679D" w:rsidRPr="00504B38">
        <w:rPr>
          <w:rFonts w:ascii="Arial" w:hAnsi="Arial" w:cs="Arial"/>
          <w:spacing w:val="-4"/>
          <w:sz w:val="24"/>
          <w:szCs w:val="24"/>
        </w:rPr>
        <w:t xml:space="preserve"> </w:t>
      </w:r>
      <w:r w:rsidR="0019679D" w:rsidRPr="00504B38">
        <w:rPr>
          <w:rFonts w:ascii="Arial" w:hAnsi="Arial" w:cs="Arial"/>
          <w:sz w:val="24"/>
          <w:szCs w:val="24"/>
        </w:rPr>
        <w:t>à</w:t>
      </w:r>
      <w:r w:rsidR="0019679D" w:rsidRPr="00504B38">
        <w:rPr>
          <w:rFonts w:ascii="Arial" w:hAnsi="Arial" w:cs="Arial"/>
          <w:spacing w:val="-4"/>
          <w:sz w:val="24"/>
          <w:szCs w:val="24"/>
        </w:rPr>
        <w:t xml:space="preserve"> </w:t>
      </w:r>
      <w:r w:rsidR="0019679D" w:rsidRPr="00504B38">
        <w:rPr>
          <w:rFonts w:ascii="Arial" w:hAnsi="Arial" w:cs="Arial"/>
          <w:sz w:val="24"/>
          <w:szCs w:val="24"/>
        </w:rPr>
        <w:t>CONTRATADA</w:t>
      </w:r>
      <w:r w:rsidR="0019679D" w:rsidRPr="00504B38">
        <w:rPr>
          <w:rFonts w:ascii="Arial" w:hAnsi="Arial" w:cs="Arial"/>
          <w:spacing w:val="-15"/>
          <w:sz w:val="24"/>
          <w:szCs w:val="24"/>
        </w:rPr>
        <w:t xml:space="preserve"> </w:t>
      </w:r>
      <w:r w:rsidR="0019679D" w:rsidRPr="00504B38">
        <w:rPr>
          <w:rFonts w:ascii="Arial" w:hAnsi="Arial" w:cs="Arial"/>
          <w:sz w:val="24"/>
          <w:szCs w:val="24"/>
        </w:rPr>
        <w:t>será</w:t>
      </w:r>
      <w:r w:rsidR="0019679D" w:rsidRPr="00504B38">
        <w:rPr>
          <w:rFonts w:ascii="Arial" w:hAnsi="Arial" w:cs="Arial"/>
          <w:spacing w:val="-4"/>
          <w:sz w:val="24"/>
          <w:szCs w:val="24"/>
        </w:rPr>
        <w:t xml:space="preserve"> </w:t>
      </w:r>
      <w:r w:rsidR="0019679D" w:rsidRPr="00504B38">
        <w:rPr>
          <w:rFonts w:ascii="Arial" w:hAnsi="Arial" w:cs="Arial"/>
          <w:sz w:val="24"/>
          <w:szCs w:val="24"/>
        </w:rPr>
        <w:t>efetuado</w:t>
      </w:r>
      <w:r w:rsidR="0019679D" w:rsidRPr="00504B38">
        <w:rPr>
          <w:rFonts w:ascii="Arial" w:hAnsi="Arial" w:cs="Arial"/>
          <w:spacing w:val="-2"/>
          <w:sz w:val="24"/>
          <w:szCs w:val="24"/>
        </w:rPr>
        <w:t xml:space="preserve"> </w:t>
      </w:r>
      <w:r w:rsidR="0019679D" w:rsidRPr="00504B38">
        <w:rPr>
          <w:rFonts w:ascii="Arial" w:hAnsi="Arial" w:cs="Arial"/>
          <w:sz w:val="24"/>
          <w:szCs w:val="24"/>
        </w:rPr>
        <w:t>mensal,</w:t>
      </w:r>
      <w:r w:rsidR="0019679D" w:rsidRPr="00504B38">
        <w:rPr>
          <w:rFonts w:ascii="Arial" w:hAnsi="Arial" w:cs="Arial"/>
          <w:spacing w:val="-4"/>
          <w:sz w:val="24"/>
          <w:szCs w:val="24"/>
        </w:rPr>
        <w:t xml:space="preserve"> </w:t>
      </w:r>
      <w:r w:rsidR="0019679D" w:rsidRPr="00504B38">
        <w:rPr>
          <w:rFonts w:ascii="Arial" w:hAnsi="Arial" w:cs="Arial"/>
          <w:sz w:val="24"/>
          <w:szCs w:val="24"/>
        </w:rPr>
        <w:t>em</w:t>
      </w:r>
      <w:r w:rsidR="0019679D" w:rsidRPr="00504B38">
        <w:rPr>
          <w:rFonts w:ascii="Arial" w:hAnsi="Arial" w:cs="Arial"/>
          <w:spacing w:val="-6"/>
          <w:sz w:val="24"/>
          <w:szCs w:val="24"/>
        </w:rPr>
        <w:t xml:space="preserve"> </w:t>
      </w:r>
      <w:r w:rsidR="0019679D" w:rsidRPr="00504B38">
        <w:rPr>
          <w:rFonts w:ascii="Arial" w:hAnsi="Arial" w:cs="Arial"/>
          <w:sz w:val="24"/>
          <w:szCs w:val="24"/>
        </w:rPr>
        <w:t>moeda</w:t>
      </w:r>
      <w:r w:rsidR="0019679D" w:rsidRPr="00504B38">
        <w:rPr>
          <w:rFonts w:ascii="Arial" w:hAnsi="Arial" w:cs="Arial"/>
          <w:spacing w:val="-4"/>
          <w:sz w:val="24"/>
          <w:szCs w:val="24"/>
        </w:rPr>
        <w:t xml:space="preserve"> </w:t>
      </w:r>
      <w:r w:rsidR="0019679D" w:rsidRPr="00504B38">
        <w:rPr>
          <w:rFonts w:ascii="Arial" w:hAnsi="Arial" w:cs="Arial"/>
          <w:sz w:val="24"/>
          <w:szCs w:val="24"/>
        </w:rPr>
        <w:t>nacional,</w:t>
      </w:r>
      <w:r w:rsidR="0019679D" w:rsidRPr="00504B38">
        <w:rPr>
          <w:rFonts w:ascii="Arial" w:hAnsi="Arial" w:cs="Arial"/>
          <w:spacing w:val="-4"/>
          <w:sz w:val="24"/>
          <w:szCs w:val="24"/>
        </w:rPr>
        <w:t xml:space="preserve"> </w:t>
      </w:r>
      <w:r w:rsidR="0019679D" w:rsidRPr="00504B38">
        <w:rPr>
          <w:rFonts w:ascii="Arial" w:hAnsi="Arial" w:cs="Arial"/>
          <w:sz w:val="24"/>
          <w:szCs w:val="24"/>
        </w:rPr>
        <w:t>no</w:t>
      </w:r>
      <w:r w:rsidR="0019679D" w:rsidRPr="00504B38">
        <w:rPr>
          <w:rFonts w:ascii="Arial" w:hAnsi="Arial" w:cs="Arial"/>
          <w:spacing w:val="-4"/>
          <w:sz w:val="24"/>
          <w:szCs w:val="24"/>
        </w:rPr>
        <w:t xml:space="preserve"> </w:t>
      </w:r>
      <w:r w:rsidR="0019679D" w:rsidRPr="00504B38">
        <w:rPr>
          <w:rFonts w:ascii="Arial" w:hAnsi="Arial" w:cs="Arial"/>
          <w:sz w:val="24"/>
          <w:szCs w:val="24"/>
        </w:rPr>
        <w:t>prazo</w:t>
      </w:r>
      <w:r w:rsidR="0019679D" w:rsidRPr="00504B38">
        <w:rPr>
          <w:rFonts w:ascii="Arial" w:hAnsi="Arial" w:cs="Arial"/>
          <w:spacing w:val="-6"/>
          <w:sz w:val="24"/>
          <w:szCs w:val="24"/>
        </w:rPr>
        <w:t xml:space="preserve"> </w:t>
      </w:r>
      <w:r w:rsidR="0019679D" w:rsidRPr="00504B38">
        <w:rPr>
          <w:rFonts w:ascii="Arial" w:hAnsi="Arial" w:cs="Arial"/>
          <w:sz w:val="24"/>
          <w:szCs w:val="24"/>
        </w:rPr>
        <w:t>de</w:t>
      </w:r>
      <w:r w:rsidR="0019679D" w:rsidRPr="00504B38">
        <w:rPr>
          <w:rFonts w:ascii="Arial" w:hAnsi="Arial" w:cs="Arial"/>
          <w:spacing w:val="-4"/>
          <w:sz w:val="24"/>
          <w:szCs w:val="24"/>
        </w:rPr>
        <w:t xml:space="preserve"> </w:t>
      </w:r>
      <w:r w:rsidR="0019679D" w:rsidRPr="00504B38">
        <w:rPr>
          <w:rFonts w:ascii="Arial" w:hAnsi="Arial" w:cs="Arial"/>
          <w:sz w:val="24"/>
          <w:szCs w:val="24"/>
        </w:rPr>
        <w:t>até 15 (quinze) dias após a emissão da Nota Fiscal e emissão de cronograma de atividades atestadas pelo fiscal. O Pagamento será por meio de depósito em conta corrente, mediante Ordem Bancária.</w:t>
      </w:r>
    </w:p>
    <w:p w:rsidR="0019679D" w:rsidRPr="00504B38" w:rsidRDefault="009936FE" w:rsidP="009936FE">
      <w:pPr>
        <w:tabs>
          <w:tab w:val="left" w:pos="700"/>
        </w:tabs>
        <w:ind w:right="425"/>
        <w:rPr>
          <w:rFonts w:ascii="Arial" w:hAnsi="Arial" w:cs="Arial"/>
          <w:sz w:val="24"/>
          <w:szCs w:val="24"/>
        </w:rPr>
      </w:pPr>
      <w:r w:rsidRPr="00504B38">
        <w:rPr>
          <w:rFonts w:ascii="Arial" w:hAnsi="Arial" w:cs="Arial"/>
          <w:b/>
          <w:sz w:val="24"/>
          <w:szCs w:val="24"/>
        </w:rPr>
        <w:t>6.2.</w:t>
      </w:r>
      <w:r w:rsidRPr="00504B38">
        <w:rPr>
          <w:rFonts w:ascii="Arial" w:hAnsi="Arial" w:cs="Arial"/>
          <w:sz w:val="24"/>
          <w:szCs w:val="24"/>
        </w:rPr>
        <w:t xml:space="preserve"> </w:t>
      </w:r>
      <w:r w:rsidR="0019679D" w:rsidRPr="00504B38">
        <w:rPr>
          <w:rFonts w:ascii="Arial" w:hAnsi="Arial" w:cs="Arial"/>
          <w:sz w:val="24"/>
          <w:szCs w:val="24"/>
        </w:rPr>
        <w:t>O pagamento poderá ser efetuado parcialmente na pendência de liquidação de qualquer obrigação financeira que for imposta à CONTRATADA, em virtude de penalidade ou inadimplência, sem que isso gere direito a acréscimos de qualquer natureza.</w:t>
      </w:r>
    </w:p>
    <w:p w:rsidR="0019679D" w:rsidRPr="00504B38" w:rsidRDefault="009936FE" w:rsidP="009936FE">
      <w:pPr>
        <w:tabs>
          <w:tab w:val="left" w:pos="799"/>
        </w:tabs>
        <w:ind w:right="421"/>
        <w:rPr>
          <w:rFonts w:ascii="Arial" w:hAnsi="Arial" w:cs="Arial"/>
          <w:sz w:val="24"/>
          <w:szCs w:val="24"/>
        </w:rPr>
      </w:pPr>
      <w:r w:rsidRPr="00504B38">
        <w:rPr>
          <w:rFonts w:ascii="Arial" w:hAnsi="Arial" w:cs="Arial"/>
          <w:b/>
          <w:sz w:val="24"/>
          <w:szCs w:val="24"/>
        </w:rPr>
        <w:t>6.3.</w:t>
      </w:r>
      <w:r w:rsidRPr="00504B38">
        <w:rPr>
          <w:rFonts w:ascii="Arial" w:hAnsi="Arial" w:cs="Arial"/>
          <w:sz w:val="24"/>
          <w:szCs w:val="24"/>
        </w:rPr>
        <w:t xml:space="preserve"> </w:t>
      </w:r>
      <w:r w:rsidR="0019679D" w:rsidRPr="00504B38">
        <w:rPr>
          <w:rFonts w:ascii="Arial" w:hAnsi="Arial" w:cs="Arial"/>
          <w:sz w:val="24"/>
          <w:szCs w:val="24"/>
        </w:rPr>
        <w:t>Qualquer atraso acarretado por parte da CONTRATADA na apresentação da fatura ou nota fiscal, ou dos documentos exigidos como condição para pagamento, importará na interrupção da contagem do prazo de vencimento do pagamento, iniciando novo prazo após a regularização da situação.</w:t>
      </w:r>
    </w:p>
    <w:p w:rsidR="0019679D" w:rsidRPr="00504B38" w:rsidRDefault="009936FE" w:rsidP="009936FE">
      <w:pPr>
        <w:tabs>
          <w:tab w:val="left" w:pos="780"/>
        </w:tabs>
        <w:ind w:right="424"/>
        <w:rPr>
          <w:rFonts w:ascii="Arial" w:hAnsi="Arial" w:cs="Arial"/>
          <w:sz w:val="24"/>
          <w:szCs w:val="24"/>
        </w:rPr>
      </w:pPr>
      <w:r w:rsidRPr="00504B38">
        <w:rPr>
          <w:rFonts w:ascii="Arial" w:hAnsi="Arial" w:cs="Arial"/>
          <w:b/>
          <w:sz w:val="24"/>
          <w:szCs w:val="24"/>
        </w:rPr>
        <w:t>6.4.</w:t>
      </w:r>
      <w:r w:rsidRPr="00504B38">
        <w:rPr>
          <w:rFonts w:ascii="Arial" w:hAnsi="Arial" w:cs="Arial"/>
          <w:sz w:val="24"/>
          <w:szCs w:val="24"/>
        </w:rPr>
        <w:t xml:space="preserve"> </w:t>
      </w:r>
      <w:r w:rsidR="0019679D" w:rsidRPr="00504B38">
        <w:rPr>
          <w:rFonts w:ascii="Arial" w:hAnsi="Arial" w:cs="Arial"/>
          <w:sz w:val="24"/>
          <w:szCs w:val="24"/>
        </w:rPr>
        <w:t xml:space="preserve">Para efeito de pagamento, considerar-se-á paga a fatura na data da emissão da Ordem </w:t>
      </w:r>
      <w:r w:rsidR="0019679D" w:rsidRPr="00504B38">
        <w:rPr>
          <w:rFonts w:ascii="Arial" w:hAnsi="Arial" w:cs="Arial"/>
          <w:spacing w:val="-2"/>
          <w:sz w:val="24"/>
          <w:szCs w:val="24"/>
        </w:rPr>
        <w:t>Bancária.</w:t>
      </w:r>
    </w:p>
    <w:p w:rsidR="0019679D" w:rsidRPr="00504B38" w:rsidRDefault="009936FE" w:rsidP="009936FE">
      <w:pPr>
        <w:tabs>
          <w:tab w:val="left" w:pos="668"/>
        </w:tabs>
        <w:ind w:right="343"/>
        <w:rPr>
          <w:rFonts w:ascii="Arial" w:hAnsi="Arial" w:cs="Arial"/>
          <w:sz w:val="24"/>
          <w:szCs w:val="24"/>
        </w:rPr>
      </w:pPr>
      <w:r w:rsidRPr="00504B38">
        <w:rPr>
          <w:rFonts w:ascii="Arial" w:hAnsi="Arial" w:cs="Arial"/>
          <w:b/>
          <w:sz w:val="24"/>
          <w:szCs w:val="24"/>
        </w:rPr>
        <w:t>6.5.</w:t>
      </w:r>
      <w:r w:rsidRPr="00504B38">
        <w:rPr>
          <w:rFonts w:ascii="Arial" w:hAnsi="Arial" w:cs="Arial"/>
          <w:sz w:val="24"/>
          <w:szCs w:val="24"/>
        </w:rPr>
        <w:t xml:space="preserve"> </w:t>
      </w:r>
      <w:r w:rsidR="0019679D" w:rsidRPr="00504B38">
        <w:rPr>
          <w:rFonts w:ascii="Arial" w:hAnsi="Arial" w:cs="Arial"/>
          <w:sz w:val="24"/>
          <w:szCs w:val="24"/>
        </w:rPr>
        <w:t>No pagamento do(s) serviço(s) descrito(s) na Nota Fiscal, será verificada a pertinência da retenção</w:t>
      </w:r>
      <w:r w:rsidR="0019679D" w:rsidRPr="00504B38">
        <w:rPr>
          <w:rFonts w:ascii="Arial" w:hAnsi="Arial" w:cs="Arial"/>
          <w:spacing w:val="-1"/>
          <w:sz w:val="24"/>
          <w:szCs w:val="24"/>
        </w:rPr>
        <w:t xml:space="preserve"> </w:t>
      </w:r>
      <w:r w:rsidR="0019679D" w:rsidRPr="00504B38">
        <w:rPr>
          <w:rFonts w:ascii="Arial" w:hAnsi="Arial" w:cs="Arial"/>
          <w:sz w:val="24"/>
          <w:szCs w:val="24"/>
        </w:rPr>
        <w:t>do</w:t>
      </w:r>
      <w:r w:rsidR="0019679D" w:rsidRPr="00504B38">
        <w:rPr>
          <w:rFonts w:ascii="Arial" w:hAnsi="Arial" w:cs="Arial"/>
          <w:spacing w:val="-1"/>
          <w:sz w:val="24"/>
          <w:szCs w:val="24"/>
        </w:rPr>
        <w:t xml:space="preserve"> </w:t>
      </w:r>
      <w:r w:rsidR="0019679D" w:rsidRPr="00504B38">
        <w:rPr>
          <w:rFonts w:ascii="Arial" w:hAnsi="Arial" w:cs="Arial"/>
          <w:sz w:val="24"/>
          <w:szCs w:val="24"/>
        </w:rPr>
        <w:t>Imposto</w:t>
      </w:r>
      <w:r w:rsidR="0019679D" w:rsidRPr="00504B38">
        <w:rPr>
          <w:rFonts w:ascii="Arial" w:hAnsi="Arial" w:cs="Arial"/>
          <w:spacing w:val="-1"/>
          <w:sz w:val="24"/>
          <w:szCs w:val="24"/>
        </w:rPr>
        <w:t xml:space="preserve"> </w:t>
      </w:r>
      <w:r w:rsidR="0019679D" w:rsidRPr="00504B38">
        <w:rPr>
          <w:rFonts w:ascii="Arial" w:hAnsi="Arial" w:cs="Arial"/>
          <w:sz w:val="24"/>
          <w:szCs w:val="24"/>
        </w:rPr>
        <w:t>sobre</w:t>
      </w:r>
      <w:r w:rsidR="0019679D" w:rsidRPr="00504B38">
        <w:rPr>
          <w:rFonts w:ascii="Arial" w:hAnsi="Arial" w:cs="Arial"/>
          <w:spacing w:val="-1"/>
          <w:sz w:val="24"/>
          <w:szCs w:val="24"/>
        </w:rPr>
        <w:t xml:space="preserve"> </w:t>
      </w:r>
      <w:r w:rsidR="0019679D" w:rsidRPr="00504B38">
        <w:rPr>
          <w:rFonts w:ascii="Arial" w:hAnsi="Arial" w:cs="Arial"/>
          <w:sz w:val="24"/>
          <w:szCs w:val="24"/>
        </w:rPr>
        <w:t>a</w:t>
      </w:r>
      <w:r w:rsidR="0019679D" w:rsidRPr="00504B38">
        <w:rPr>
          <w:rFonts w:ascii="Arial" w:hAnsi="Arial" w:cs="Arial"/>
          <w:spacing w:val="-3"/>
          <w:sz w:val="24"/>
          <w:szCs w:val="24"/>
        </w:rPr>
        <w:t xml:space="preserve"> </w:t>
      </w:r>
      <w:r w:rsidR="0019679D" w:rsidRPr="00504B38">
        <w:rPr>
          <w:rFonts w:ascii="Arial" w:hAnsi="Arial" w:cs="Arial"/>
          <w:sz w:val="24"/>
          <w:szCs w:val="24"/>
        </w:rPr>
        <w:t>Renda</w:t>
      </w:r>
      <w:r w:rsidR="0019679D" w:rsidRPr="00504B38">
        <w:rPr>
          <w:rFonts w:ascii="Arial" w:hAnsi="Arial" w:cs="Arial"/>
          <w:spacing w:val="-3"/>
          <w:sz w:val="24"/>
          <w:szCs w:val="24"/>
        </w:rPr>
        <w:t xml:space="preserve"> </w:t>
      </w:r>
      <w:r w:rsidR="0019679D" w:rsidRPr="00504B38">
        <w:rPr>
          <w:rFonts w:ascii="Arial" w:hAnsi="Arial" w:cs="Arial"/>
          <w:sz w:val="24"/>
          <w:szCs w:val="24"/>
        </w:rPr>
        <w:t>(IR),</w:t>
      </w:r>
      <w:r w:rsidR="0019679D" w:rsidRPr="00504B38">
        <w:rPr>
          <w:rFonts w:ascii="Arial" w:hAnsi="Arial" w:cs="Arial"/>
          <w:spacing w:val="-1"/>
          <w:sz w:val="24"/>
          <w:szCs w:val="24"/>
        </w:rPr>
        <w:t xml:space="preserve"> </w:t>
      </w:r>
      <w:r w:rsidR="0019679D" w:rsidRPr="00504B38">
        <w:rPr>
          <w:rFonts w:ascii="Arial" w:hAnsi="Arial" w:cs="Arial"/>
          <w:sz w:val="24"/>
          <w:szCs w:val="24"/>
        </w:rPr>
        <w:t>e</w:t>
      </w:r>
      <w:r w:rsidR="0019679D" w:rsidRPr="00504B38">
        <w:rPr>
          <w:rFonts w:ascii="Arial" w:hAnsi="Arial" w:cs="Arial"/>
          <w:spacing w:val="-3"/>
          <w:sz w:val="24"/>
          <w:szCs w:val="24"/>
        </w:rPr>
        <w:t xml:space="preserve"> </w:t>
      </w:r>
      <w:r w:rsidR="0019679D" w:rsidRPr="00504B38">
        <w:rPr>
          <w:rFonts w:ascii="Arial" w:hAnsi="Arial" w:cs="Arial"/>
          <w:sz w:val="24"/>
          <w:szCs w:val="24"/>
        </w:rPr>
        <w:t>demais, a</w:t>
      </w:r>
      <w:r w:rsidR="0019679D" w:rsidRPr="00504B38">
        <w:rPr>
          <w:rFonts w:ascii="Arial" w:hAnsi="Arial" w:cs="Arial"/>
          <w:spacing w:val="-1"/>
          <w:sz w:val="24"/>
          <w:szCs w:val="24"/>
        </w:rPr>
        <w:t xml:space="preserve"> </w:t>
      </w:r>
      <w:r w:rsidR="0019679D" w:rsidRPr="00504B38">
        <w:rPr>
          <w:rFonts w:ascii="Arial" w:hAnsi="Arial" w:cs="Arial"/>
          <w:sz w:val="24"/>
          <w:szCs w:val="24"/>
        </w:rPr>
        <w:t>retenção</w:t>
      </w:r>
      <w:r w:rsidR="0019679D" w:rsidRPr="00504B38">
        <w:rPr>
          <w:rFonts w:ascii="Arial" w:hAnsi="Arial" w:cs="Arial"/>
          <w:spacing w:val="-3"/>
          <w:sz w:val="24"/>
          <w:szCs w:val="24"/>
        </w:rPr>
        <w:t xml:space="preserve"> </w:t>
      </w:r>
      <w:r w:rsidR="0019679D" w:rsidRPr="00504B38">
        <w:rPr>
          <w:rFonts w:ascii="Arial" w:hAnsi="Arial" w:cs="Arial"/>
          <w:sz w:val="24"/>
          <w:szCs w:val="24"/>
        </w:rPr>
        <w:t>do Imposto</w:t>
      </w:r>
      <w:r w:rsidR="0019679D" w:rsidRPr="00504B38">
        <w:rPr>
          <w:rFonts w:ascii="Arial" w:hAnsi="Arial" w:cs="Arial"/>
          <w:spacing w:val="-1"/>
          <w:sz w:val="24"/>
          <w:szCs w:val="24"/>
        </w:rPr>
        <w:t xml:space="preserve"> </w:t>
      </w:r>
      <w:r w:rsidR="0019679D" w:rsidRPr="00504B38">
        <w:rPr>
          <w:rFonts w:ascii="Arial" w:hAnsi="Arial" w:cs="Arial"/>
          <w:sz w:val="24"/>
          <w:szCs w:val="24"/>
        </w:rPr>
        <w:t>Sobre</w:t>
      </w:r>
      <w:r w:rsidR="0019679D" w:rsidRPr="00504B38">
        <w:rPr>
          <w:rFonts w:ascii="Arial" w:hAnsi="Arial" w:cs="Arial"/>
          <w:spacing w:val="-1"/>
          <w:sz w:val="24"/>
          <w:szCs w:val="24"/>
        </w:rPr>
        <w:t xml:space="preserve"> </w:t>
      </w:r>
      <w:r w:rsidR="0019679D" w:rsidRPr="00504B38">
        <w:rPr>
          <w:rFonts w:ascii="Arial" w:hAnsi="Arial" w:cs="Arial"/>
          <w:sz w:val="24"/>
          <w:szCs w:val="24"/>
        </w:rPr>
        <w:t>Serviços</w:t>
      </w:r>
      <w:r w:rsidR="0019679D" w:rsidRPr="00504B38">
        <w:rPr>
          <w:rFonts w:ascii="Arial" w:hAnsi="Arial" w:cs="Arial"/>
          <w:spacing w:val="-1"/>
          <w:sz w:val="24"/>
          <w:szCs w:val="24"/>
        </w:rPr>
        <w:t xml:space="preserve"> </w:t>
      </w:r>
      <w:r w:rsidR="0019679D" w:rsidRPr="00504B38">
        <w:rPr>
          <w:rFonts w:ascii="Arial" w:hAnsi="Arial" w:cs="Arial"/>
          <w:sz w:val="24"/>
          <w:szCs w:val="24"/>
        </w:rPr>
        <w:t>(ISS) ocorrerá desde que esteja prevista em regulamento que se aplique ao caso.</w:t>
      </w:r>
    </w:p>
    <w:p w:rsidR="009936FE" w:rsidRPr="00504B38" w:rsidRDefault="009936FE" w:rsidP="009936FE">
      <w:pPr>
        <w:pStyle w:val="Ttulo2"/>
        <w:tabs>
          <w:tab w:val="left" w:pos="666"/>
        </w:tabs>
        <w:ind w:left="0"/>
        <w:rPr>
          <w:rFonts w:ascii="Arial" w:hAnsi="Arial" w:cs="Arial"/>
          <w:b w:val="0"/>
          <w:bCs w:val="0"/>
        </w:rPr>
      </w:pPr>
    </w:p>
    <w:p w:rsidR="009936FE" w:rsidRPr="00504B38" w:rsidRDefault="009936FE" w:rsidP="009936FE">
      <w:pPr>
        <w:pStyle w:val="Ttulo2"/>
        <w:shd w:val="clear" w:color="auto" w:fill="D9D9D9" w:themeFill="background1" w:themeFillShade="D9"/>
        <w:tabs>
          <w:tab w:val="left" w:pos="666"/>
        </w:tabs>
        <w:ind w:left="0"/>
        <w:rPr>
          <w:rFonts w:ascii="Arial" w:hAnsi="Arial" w:cs="Arial"/>
        </w:rPr>
      </w:pPr>
      <w:r w:rsidRPr="00504B38">
        <w:rPr>
          <w:rFonts w:ascii="Arial" w:hAnsi="Arial" w:cs="Arial"/>
          <w:bCs w:val="0"/>
        </w:rPr>
        <w:t xml:space="preserve">7. </w:t>
      </w:r>
      <w:r w:rsidRPr="00504B38">
        <w:rPr>
          <w:rFonts w:ascii="Arial" w:hAnsi="Arial" w:cs="Arial"/>
        </w:rPr>
        <w:t>CLÁUSULA</w:t>
      </w:r>
      <w:r w:rsidRPr="00504B38">
        <w:rPr>
          <w:rFonts w:ascii="Arial" w:hAnsi="Arial" w:cs="Arial"/>
          <w:spacing w:val="-1"/>
        </w:rPr>
        <w:t xml:space="preserve"> </w:t>
      </w:r>
      <w:r w:rsidRPr="00504B38">
        <w:rPr>
          <w:rFonts w:ascii="Arial" w:hAnsi="Arial" w:cs="Arial"/>
        </w:rPr>
        <w:t>SÉTIMA</w:t>
      </w:r>
      <w:r w:rsidRPr="00504B38">
        <w:rPr>
          <w:rFonts w:ascii="Arial" w:hAnsi="Arial" w:cs="Arial"/>
          <w:spacing w:val="-4"/>
        </w:rPr>
        <w:t xml:space="preserve"> </w:t>
      </w:r>
      <w:r w:rsidRPr="00504B38">
        <w:rPr>
          <w:rFonts w:ascii="Arial" w:hAnsi="Arial" w:cs="Arial"/>
        </w:rPr>
        <w:t>– DO</w:t>
      </w:r>
      <w:r w:rsidRPr="00504B38">
        <w:rPr>
          <w:rFonts w:ascii="Arial" w:hAnsi="Arial" w:cs="Arial"/>
          <w:spacing w:val="-1"/>
        </w:rPr>
        <w:t xml:space="preserve"> </w:t>
      </w:r>
      <w:r w:rsidRPr="00504B38">
        <w:rPr>
          <w:rFonts w:ascii="Arial" w:hAnsi="Arial" w:cs="Arial"/>
        </w:rPr>
        <w:t>REAJUSTE</w:t>
      </w:r>
      <w:r w:rsidRPr="00504B38">
        <w:rPr>
          <w:rFonts w:ascii="Arial" w:hAnsi="Arial" w:cs="Arial"/>
          <w:spacing w:val="3"/>
        </w:rPr>
        <w:t xml:space="preserve"> </w:t>
      </w:r>
      <w:r w:rsidRPr="00504B38">
        <w:rPr>
          <w:rFonts w:ascii="Arial" w:hAnsi="Arial" w:cs="Arial"/>
        </w:rPr>
        <w:t>(</w:t>
      </w:r>
      <w:r w:rsidRPr="00504B38">
        <w:rPr>
          <w:rFonts w:ascii="Arial" w:hAnsi="Arial" w:cs="Arial"/>
          <w:color w:val="000080"/>
          <w:u w:val="single" w:color="000080"/>
        </w:rPr>
        <w:t>art.</w:t>
      </w:r>
      <w:r w:rsidRPr="00504B38">
        <w:rPr>
          <w:rFonts w:ascii="Arial" w:hAnsi="Arial" w:cs="Arial"/>
          <w:color w:val="000080"/>
          <w:spacing w:val="-4"/>
          <w:u w:val="single" w:color="000080"/>
        </w:rPr>
        <w:t xml:space="preserve"> </w:t>
      </w:r>
      <w:r w:rsidRPr="00504B38">
        <w:rPr>
          <w:rFonts w:ascii="Arial" w:hAnsi="Arial" w:cs="Arial"/>
          <w:color w:val="000080"/>
          <w:u w:val="single" w:color="000080"/>
        </w:rPr>
        <w:t xml:space="preserve">92, </w:t>
      </w:r>
      <w:r w:rsidRPr="00504B38">
        <w:rPr>
          <w:rFonts w:ascii="Arial" w:hAnsi="Arial" w:cs="Arial"/>
          <w:color w:val="000080"/>
          <w:spacing w:val="-5"/>
          <w:u w:val="single" w:color="000080"/>
        </w:rPr>
        <w:t>V</w:t>
      </w:r>
      <w:r w:rsidRPr="00504B38">
        <w:rPr>
          <w:rFonts w:ascii="Arial" w:hAnsi="Arial" w:cs="Arial"/>
          <w:spacing w:val="-5"/>
        </w:rPr>
        <w:t>):</w:t>
      </w:r>
    </w:p>
    <w:p w:rsidR="009936FE" w:rsidRPr="00504B38" w:rsidRDefault="009936FE" w:rsidP="00C40536">
      <w:pPr>
        <w:pStyle w:val="Corpodetexto"/>
        <w:ind w:right="421"/>
        <w:jc w:val="both"/>
        <w:rPr>
          <w:rFonts w:ascii="Arial" w:hAnsi="Arial" w:cs="Arial"/>
        </w:rPr>
      </w:pPr>
      <w:r w:rsidRPr="00504B38">
        <w:rPr>
          <w:rFonts w:ascii="Arial" w:hAnsi="Arial" w:cs="Arial"/>
          <w:b/>
        </w:rPr>
        <w:t xml:space="preserve">7.1. </w:t>
      </w:r>
      <w:r w:rsidRPr="00504B38">
        <w:rPr>
          <w:rFonts w:ascii="Arial" w:hAnsi="Arial" w:cs="Arial"/>
        </w:rPr>
        <w:t xml:space="preserve">Adotar-se-á, para fins de reajuste contratual, o Índice Nacional de </w:t>
      </w:r>
      <w:r w:rsidRPr="00504B38">
        <w:rPr>
          <w:rFonts w:ascii="Arial" w:hAnsi="Arial" w:cs="Arial"/>
        </w:rPr>
        <w:lastRenderedPageBreak/>
        <w:t>Preços ao Consumidor Amplo – IPCA, e ou o Índice Geral de Preços – Mercado – IGPM, cuja data-base está vinculada</w:t>
      </w:r>
      <w:r w:rsidRPr="00504B38">
        <w:rPr>
          <w:rFonts w:ascii="Arial" w:hAnsi="Arial" w:cs="Arial"/>
          <w:spacing w:val="-3"/>
        </w:rPr>
        <w:t xml:space="preserve"> </w:t>
      </w:r>
      <w:r w:rsidRPr="00504B38">
        <w:rPr>
          <w:rFonts w:ascii="Arial" w:hAnsi="Arial" w:cs="Arial"/>
        </w:rPr>
        <w:t>à data</w:t>
      </w:r>
      <w:r w:rsidRPr="00504B38">
        <w:rPr>
          <w:rFonts w:ascii="Arial" w:hAnsi="Arial" w:cs="Arial"/>
          <w:spacing w:val="-3"/>
        </w:rPr>
        <w:t xml:space="preserve"> </w:t>
      </w:r>
      <w:r w:rsidRPr="00504B38">
        <w:rPr>
          <w:rFonts w:ascii="Arial" w:hAnsi="Arial" w:cs="Arial"/>
        </w:rPr>
        <w:t>do orçamento estimado, nos termos do §7º, do art. 25, da Lei nº 14.133/2021.</w:t>
      </w:r>
    </w:p>
    <w:p w:rsidR="00CB5E40" w:rsidRPr="00504B38" w:rsidRDefault="00CB5E40" w:rsidP="00C40536">
      <w:pPr>
        <w:pStyle w:val="Corpodetexto"/>
        <w:ind w:right="421"/>
        <w:jc w:val="both"/>
        <w:rPr>
          <w:rFonts w:ascii="Arial" w:hAnsi="Arial" w:cs="Arial"/>
        </w:rPr>
      </w:pPr>
    </w:p>
    <w:p w:rsidR="009936FE" w:rsidRPr="00504B38" w:rsidRDefault="009936FE" w:rsidP="00CB5E40">
      <w:pPr>
        <w:pStyle w:val="Ttulo2"/>
        <w:shd w:val="clear" w:color="auto" w:fill="D9D9D9" w:themeFill="background1" w:themeFillShade="D9"/>
        <w:tabs>
          <w:tab w:val="left" w:pos="694"/>
        </w:tabs>
        <w:ind w:left="0" w:right="-1"/>
        <w:rPr>
          <w:rFonts w:ascii="Arial" w:hAnsi="Arial" w:cs="Arial"/>
          <w:color w:val="000000" w:themeColor="text1"/>
        </w:rPr>
      </w:pPr>
      <w:r w:rsidRPr="00504B38">
        <w:rPr>
          <w:rFonts w:ascii="Arial" w:hAnsi="Arial" w:cs="Arial"/>
          <w:color w:val="000000" w:themeColor="text1"/>
          <w:shd w:val="clear" w:color="auto" w:fill="D9D9D9" w:themeFill="background1" w:themeFillShade="D9"/>
        </w:rPr>
        <w:t>8. CLÁUSULA OITAVA – DOS DIREITOS E OBRIGAÇÕES DO CONTRATANTE</w:t>
      </w:r>
      <w:r w:rsidRPr="00504B38">
        <w:rPr>
          <w:rFonts w:ascii="Arial" w:hAnsi="Arial" w:cs="Arial"/>
          <w:color w:val="000000" w:themeColor="text1"/>
          <w:spacing w:val="40"/>
          <w:shd w:val="clear" w:color="auto" w:fill="D9D9D9" w:themeFill="background1" w:themeFillShade="D9"/>
        </w:rPr>
        <w:t xml:space="preserve"> </w:t>
      </w:r>
      <w:r w:rsidRPr="00504B38">
        <w:rPr>
          <w:rFonts w:ascii="Arial" w:hAnsi="Arial" w:cs="Arial"/>
          <w:color w:val="000000" w:themeColor="text1"/>
          <w:u w:val="single" w:color="000080"/>
          <w:shd w:val="clear" w:color="auto" w:fill="D9D9D9" w:themeFill="background1" w:themeFillShade="D9"/>
        </w:rPr>
        <w:t>(art. 92, XIV</w:t>
      </w:r>
      <w:r w:rsidRPr="00504B38">
        <w:rPr>
          <w:rFonts w:ascii="Arial" w:hAnsi="Arial" w:cs="Arial"/>
          <w:color w:val="000000" w:themeColor="text1"/>
          <w:shd w:val="clear" w:color="auto" w:fill="D9D9D9" w:themeFill="background1" w:themeFillShade="D9"/>
        </w:rPr>
        <w:t>):</w:t>
      </w:r>
    </w:p>
    <w:p w:rsidR="009936FE" w:rsidRPr="00504B38" w:rsidRDefault="009936FE" w:rsidP="009936FE">
      <w:pPr>
        <w:tabs>
          <w:tab w:val="left" w:pos="666"/>
        </w:tabs>
        <w:spacing w:before="1"/>
        <w:rPr>
          <w:rFonts w:ascii="Arial" w:hAnsi="Arial" w:cs="Arial"/>
          <w:b/>
          <w:color w:val="000000" w:themeColor="text1"/>
          <w:sz w:val="24"/>
          <w:szCs w:val="24"/>
        </w:rPr>
      </w:pPr>
      <w:r w:rsidRPr="00504B38">
        <w:rPr>
          <w:rFonts w:ascii="Arial" w:hAnsi="Arial" w:cs="Arial"/>
          <w:b/>
          <w:color w:val="000000" w:themeColor="text1"/>
          <w:sz w:val="24"/>
          <w:szCs w:val="24"/>
        </w:rPr>
        <w:t xml:space="preserve">8.1. Dos </w:t>
      </w:r>
      <w:r w:rsidRPr="00504B38">
        <w:rPr>
          <w:rFonts w:ascii="Arial" w:hAnsi="Arial" w:cs="Arial"/>
          <w:b/>
          <w:color w:val="000000" w:themeColor="text1"/>
          <w:spacing w:val="-2"/>
          <w:sz w:val="24"/>
          <w:szCs w:val="24"/>
        </w:rPr>
        <w:t>Direitos:</w:t>
      </w:r>
    </w:p>
    <w:p w:rsidR="009936FE" w:rsidRPr="00504B38" w:rsidRDefault="009936FE" w:rsidP="009936FE">
      <w:pPr>
        <w:pStyle w:val="Corpodetexto"/>
        <w:rPr>
          <w:rFonts w:ascii="Arial" w:hAnsi="Arial" w:cs="Arial"/>
          <w:color w:val="000000" w:themeColor="text1"/>
        </w:rPr>
      </w:pPr>
      <w:r w:rsidRPr="00504B38">
        <w:rPr>
          <w:rFonts w:ascii="Arial" w:hAnsi="Arial" w:cs="Arial"/>
          <w:color w:val="000000" w:themeColor="text1"/>
        </w:rPr>
        <w:t>Constituem</w:t>
      </w:r>
      <w:r w:rsidRPr="00504B38">
        <w:rPr>
          <w:rFonts w:ascii="Arial" w:hAnsi="Arial" w:cs="Arial"/>
          <w:color w:val="000000" w:themeColor="text1"/>
          <w:spacing w:val="31"/>
        </w:rPr>
        <w:t xml:space="preserve"> </w:t>
      </w:r>
      <w:r w:rsidRPr="00504B38">
        <w:rPr>
          <w:rFonts w:ascii="Arial" w:hAnsi="Arial" w:cs="Arial"/>
          <w:color w:val="000000" w:themeColor="text1"/>
        </w:rPr>
        <w:t>direitos</w:t>
      </w:r>
      <w:r w:rsidRPr="00504B38">
        <w:rPr>
          <w:rFonts w:ascii="Arial" w:hAnsi="Arial" w:cs="Arial"/>
          <w:color w:val="000000" w:themeColor="text1"/>
          <w:spacing w:val="35"/>
        </w:rPr>
        <w:t xml:space="preserve"> </w:t>
      </w:r>
      <w:proofErr w:type="gramStart"/>
      <w:r w:rsidRPr="00504B38">
        <w:rPr>
          <w:rFonts w:ascii="Arial" w:hAnsi="Arial" w:cs="Arial"/>
          <w:color w:val="000000" w:themeColor="text1"/>
        </w:rPr>
        <w:t>do</w:t>
      </w:r>
      <w:r w:rsidRPr="00504B38">
        <w:rPr>
          <w:rFonts w:ascii="Arial" w:hAnsi="Arial" w:cs="Arial"/>
          <w:color w:val="000000" w:themeColor="text1"/>
          <w:spacing w:val="33"/>
        </w:rPr>
        <w:t xml:space="preserve"> </w:t>
      </w:r>
      <w:r w:rsidRPr="00504B38">
        <w:rPr>
          <w:rFonts w:ascii="Arial" w:hAnsi="Arial" w:cs="Arial"/>
          <w:color w:val="000000" w:themeColor="text1"/>
        </w:rPr>
        <w:t>CONTRATANTE</w:t>
      </w:r>
      <w:r w:rsidRPr="00504B38">
        <w:rPr>
          <w:rFonts w:ascii="Arial" w:hAnsi="Arial" w:cs="Arial"/>
          <w:color w:val="000000" w:themeColor="text1"/>
          <w:spacing w:val="33"/>
        </w:rPr>
        <w:t xml:space="preserve"> </w:t>
      </w:r>
      <w:r w:rsidRPr="00504B38">
        <w:rPr>
          <w:rFonts w:ascii="Arial" w:hAnsi="Arial" w:cs="Arial"/>
          <w:color w:val="000000" w:themeColor="text1"/>
        </w:rPr>
        <w:t>receber</w:t>
      </w:r>
      <w:proofErr w:type="gramEnd"/>
      <w:r w:rsidRPr="00504B38">
        <w:rPr>
          <w:rFonts w:ascii="Arial" w:hAnsi="Arial" w:cs="Arial"/>
          <w:color w:val="000000" w:themeColor="text1"/>
          <w:spacing w:val="33"/>
        </w:rPr>
        <w:t xml:space="preserve"> </w:t>
      </w:r>
      <w:r w:rsidRPr="00504B38">
        <w:rPr>
          <w:rFonts w:ascii="Arial" w:hAnsi="Arial" w:cs="Arial"/>
          <w:color w:val="000000" w:themeColor="text1"/>
        </w:rPr>
        <w:t>os</w:t>
      </w:r>
      <w:r w:rsidRPr="00504B38">
        <w:rPr>
          <w:rFonts w:ascii="Arial" w:hAnsi="Arial" w:cs="Arial"/>
          <w:color w:val="000000" w:themeColor="text1"/>
          <w:spacing w:val="33"/>
        </w:rPr>
        <w:t xml:space="preserve"> </w:t>
      </w:r>
      <w:r w:rsidRPr="00504B38">
        <w:rPr>
          <w:rFonts w:ascii="Arial" w:hAnsi="Arial" w:cs="Arial"/>
          <w:color w:val="000000" w:themeColor="text1"/>
        </w:rPr>
        <w:t>serviços</w:t>
      </w:r>
      <w:r w:rsidRPr="00504B38">
        <w:rPr>
          <w:rFonts w:ascii="Arial" w:hAnsi="Arial" w:cs="Arial"/>
          <w:color w:val="000000" w:themeColor="text1"/>
          <w:spacing w:val="35"/>
        </w:rPr>
        <w:t xml:space="preserve"> </w:t>
      </w:r>
      <w:r w:rsidRPr="00504B38">
        <w:rPr>
          <w:rFonts w:ascii="Arial" w:hAnsi="Arial" w:cs="Arial"/>
          <w:color w:val="000000" w:themeColor="text1"/>
        </w:rPr>
        <w:t>deste</w:t>
      </w:r>
      <w:r w:rsidRPr="00504B38">
        <w:rPr>
          <w:rFonts w:ascii="Arial" w:hAnsi="Arial" w:cs="Arial"/>
          <w:color w:val="000000" w:themeColor="text1"/>
          <w:spacing w:val="34"/>
        </w:rPr>
        <w:t xml:space="preserve"> </w:t>
      </w:r>
      <w:r w:rsidRPr="00504B38">
        <w:rPr>
          <w:rFonts w:ascii="Arial" w:hAnsi="Arial" w:cs="Arial"/>
          <w:color w:val="000000" w:themeColor="text1"/>
        </w:rPr>
        <w:t>contrato</w:t>
      </w:r>
      <w:r w:rsidRPr="00504B38">
        <w:rPr>
          <w:rFonts w:ascii="Arial" w:hAnsi="Arial" w:cs="Arial"/>
          <w:color w:val="000000" w:themeColor="text1"/>
          <w:spacing w:val="33"/>
        </w:rPr>
        <w:t xml:space="preserve"> </w:t>
      </w:r>
      <w:r w:rsidRPr="00504B38">
        <w:rPr>
          <w:rFonts w:ascii="Arial" w:hAnsi="Arial" w:cs="Arial"/>
          <w:color w:val="000000" w:themeColor="text1"/>
        </w:rPr>
        <w:t>nas</w:t>
      </w:r>
      <w:r w:rsidRPr="00504B38">
        <w:rPr>
          <w:rFonts w:ascii="Arial" w:hAnsi="Arial" w:cs="Arial"/>
          <w:color w:val="000000" w:themeColor="text1"/>
          <w:spacing w:val="30"/>
        </w:rPr>
        <w:t xml:space="preserve"> </w:t>
      </w:r>
      <w:r w:rsidR="00CB5E40" w:rsidRPr="00504B38">
        <w:rPr>
          <w:rFonts w:ascii="Arial" w:hAnsi="Arial" w:cs="Arial"/>
          <w:color w:val="000000" w:themeColor="text1"/>
        </w:rPr>
        <w:t>condições ava</w:t>
      </w:r>
      <w:r w:rsidRPr="00504B38">
        <w:rPr>
          <w:rFonts w:ascii="Arial" w:hAnsi="Arial" w:cs="Arial"/>
          <w:color w:val="000000" w:themeColor="text1"/>
        </w:rPr>
        <w:t>nçadas neste contrato e nos prazos convencionados.</w:t>
      </w:r>
    </w:p>
    <w:p w:rsidR="009936FE" w:rsidRPr="00504B38" w:rsidRDefault="009936FE" w:rsidP="009936FE">
      <w:pPr>
        <w:pStyle w:val="Ttulo2"/>
        <w:tabs>
          <w:tab w:val="left" w:pos="666"/>
        </w:tabs>
        <w:ind w:left="0"/>
        <w:rPr>
          <w:rFonts w:ascii="Arial" w:hAnsi="Arial" w:cs="Arial"/>
          <w:color w:val="000000" w:themeColor="text1"/>
        </w:rPr>
      </w:pPr>
      <w:r w:rsidRPr="00504B38">
        <w:rPr>
          <w:rFonts w:ascii="Arial" w:hAnsi="Arial" w:cs="Arial"/>
          <w:color w:val="000000" w:themeColor="text1"/>
        </w:rPr>
        <w:t xml:space="preserve">8.2. Das </w:t>
      </w:r>
      <w:r w:rsidRPr="00504B38">
        <w:rPr>
          <w:rFonts w:ascii="Arial" w:hAnsi="Arial" w:cs="Arial"/>
          <w:color w:val="000000" w:themeColor="text1"/>
          <w:spacing w:val="-2"/>
        </w:rPr>
        <w:t>Obrigações:</w:t>
      </w:r>
    </w:p>
    <w:p w:rsidR="00CB5E40" w:rsidRPr="00504B38" w:rsidRDefault="009936FE" w:rsidP="00CB5E40">
      <w:pPr>
        <w:tabs>
          <w:tab w:val="left" w:pos="624"/>
        </w:tabs>
        <w:rPr>
          <w:rFonts w:ascii="Arial" w:hAnsi="Arial" w:cs="Arial"/>
          <w:color w:val="000000" w:themeColor="text1"/>
          <w:sz w:val="24"/>
          <w:szCs w:val="24"/>
        </w:rPr>
      </w:pPr>
      <w:r w:rsidRPr="00504B38">
        <w:rPr>
          <w:rFonts w:ascii="Arial" w:hAnsi="Arial" w:cs="Arial"/>
          <w:b/>
          <w:color w:val="000000" w:themeColor="text1"/>
          <w:sz w:val="24"/>
          <w:szCs w:val="24"/>
        </w:rPr>
        <w:t>I.</w:t>
      </w:r>
      <w:r w:rsidRPr="00504B38">
        <w:rPr>
          <w:rFonts w:ascii="Arial" w:hAnsi="Arial" w:cs="Arial"/>
          <w:color w:val="000000" w:themeColor="text1"/>
          <w:sz w:val="24"/>
          <w:szCs w:val="24"/>
        </w:rPr>
        <w:t xml:space="preserve"> Autorizar</w:t>
      </w:r>
      <w:r w:rsidRPr="00504B38">
        <w:rPr>
          <w:rFonts w:ascii="Arial" w:hAnsi="Arial" w:cs="Arial"/>
          <w:color w:val="000000" w:themeColor="text1"/>
          <w:spacing w:val="-3"/>
          <w:sz w:val="24"/>
          <w:szCs w:val="24"/>
        </w:rPr>
        <w:t xml:space="preserve"> </w:t>
      </w:r>
      <w:r w:rsidRPr="00504B38">
        <w:rPr>
          <w:rFonts w:ascii="Arial" w:hAnsi="Arial" w:cs="Arial"/>
          <w:color w:val="000000" w:themeColor="text1"/>
          <w:sz w:val="24"/>
          <w:szCs w:val="24"/>
        </w:rPr>
        <w:t>a execução dos</w:t>
      </w:r>
      <w:r w:rsidRPr="00504B38">
        <w:rPr>
          <w:rFonts w:ascii="Arial" w:hAnsi="Arial" w:cs="Arial"/>
          <w:color w:val="000000" w:themeColor="text1"/>
          <w:spacing w:val="1"/>
          <w:sz w:val="24"/>
          <w:szCs w:val="24"/>
        </w:rPr>
        <w:t xml:space="preserve"> </w:t>
      </w:r>
      <w:r w:rsidRPr="00504B38">
        <w:rPr>
          <w:rFonts w:ascii="Arial" w:hAnsi="Arial" w:cs="Arial"/>
          <w:color w:val="000000" w:themeColor="text1"/>
          <w:spacing w:val="-2"/>
          <w:sz w:val="24"/>
          <w:szCs w:val="24"/>
        </w:rPr>
        <w:t>serviços;</w:t>
      </w:r>
    </w:p>
    <w:p w:rsidR="009936FE" w:rsidRPr="00504B38" w:rsidRDefault="009936FE" w:rsidP="00CB5E40">
      <w:pPr>
        <w:tabs>
          <w:tab w:val="left" w:pos="624"/>
        </w:tabs>
        <w:rPr>
          <w:rFonts w:ascii="Arial" w:hAnsi="Arial" w:cs="Arial"/>
          <w:color w:val="000000" w:themeColor="text1"/>
          <w:sz w:val="24"/>
          <w:szCs w:val="24"/>
        </w:rPr>
      </w:pPr>
      <w:r w:rsidRPr="00504B38">
        <w:rPr>
          <w:rFonts w:ascii="Arial" w:hAnsi="Arial" w:cs="Arial"/>
          <w:b/>
          <w:color w:val="000000" w:themeColor="text1"/>
          <w:sz w:val="24"/>
          <w:szCs w:val="24"/>
        </w:rPr>
        <w:t>II.</w:t>
      </w:r>
      <w:r w:rsidRPr="00504B38">
        <w:rPr>
          <w:rFonts w:ascii="Arial" w:hAnsi="Arial" w:cs="Arial"/>
          <w:color w:val="000000" w:themeColor="text1"/>
          <w:sz w:val="24"/>
          <w:szCs w:val="24"/>
        </w:rPr>
        <w:t xml:space="preserve"> Acompanhar e fiscalizar a execução do contrato por meio de servidores </w:t>
      </w:r>
      <w:r w:rsidR="00D62584" w:rsidRPr="00504B38">
        <w:rPr>
          <w:rFonts w:ascii="Arial" w:hAnsi="Arial" w:cs="Arial"/>
          <w:color w:val="000000" w:themeColor="text1"/>
          <w:sz w:val="24"/>
          <w:szCs w:val="24"/>
        </w:rPr>
        <w:t xml:space="preserve">    </w:t>
      </w:r>
      <w:r w:rsidRPr="00504B38">
        <w:rPr>
          <w:rFonts w:ascii="Arial" w:hAnsi="Arial" w:cs="Arial"/>
          <w:color w:val="000000" w:themeColor="text1"/>
          <w:sz w:val="24"/>
          <w:szCs w:val="24"/>
        </w:rPr>
        <w:t>designados como Gestor e Fiscal do contrato;</w:t>
      </w:r>
    </w:p>
    <w:p w:rsidR="009936FE" w:rsidRPr="00504B38" w:rsidRDefault="009936FE" w:rsidP="009936FE">
      <w:pPr>
        <w:pStyle w:val="PargrafodaLista"/>
        <w:tabs>
          <w:tab w:val="left" w:pos="889"/>
        </w:tabs>
        <w:ind w:left="0" w:right="424"/>
        <w:rPr>
          <w:rFonts w:ascii="Arial" w:hAnsi="Arial" w:cs="Arial"/>
          <w:color w:val="000000" w:themeColor="text1"/>
          <w:sz w:val="24"/>
          <w:szCs w:val="24"/>
        </w:rPr>
      </w:pPr>
      <w:r w:rsidRPr="00504B38">
        <w:rPr>
          <w:rFonts w:ascii="Arial" w:hAnsi="Arial" w:cs="Arial"/>
          <w:b/>
          <w:color w:val="000000" w:themeColor="text1"/>
          <w:sz w:val="24"/>
          <w:szCs w:val="24"/>
        </w:rPr>
        <w:t>8.3.</w:t>
      </w:r>
      <w:r w:rsidRPr="00504B38">
        <w:rPr>
          <w:rFonts w:ascii="Arial" w:hAnsi="Arial" w:cs="Arial"/>
          <w:color w:val="000000" w:themeColor="text1"/>
          <w:sz w:val="24"/>
          <w:szCs w:val="24"/>
        </w:rPr>
        <w:t xml:space="preserve"> Comunicar</w:t>
      </w:r>
      <w:r w:rsidRPr="00504B38">
        <w:rPr>
          <w:rFonts w:ascii="Arial" w:hAnsi="Arial" w:cs="Arial"/>
          <w:color w:val="000000" w:themeColor="text1"/>
          <w:spacing w:val="40"/>
          <w:sz w:val="24"/>
          <w:szCs w:val="24"/>
        </w:rPr>
        <w:t xml:space="preserve"> </w:t>
      </w:r>
      <w:r w:rsidRPr="00504B38">
        <w:rPr>
          <w:rFonts w:ascii="Arial" w:hAnsi="Arial" w:cs="Arial"/>
          <w:color w:val="000000" w:themeColor="text1"/>
          <w:sz w:val="24"/>
          <w:szCs w:val="24"/>
        </w:rPr>
        <w:t>imediatamente</w:t>
      </w:r>
      <w:r w:rsidRPr="00504B38">
        <w:rPr>
          <w:rFonts w:ascii="Arial" w:hAnsi="Arial" w:cs="Arial"/>
          <w:color w:val="000000" w:themeColor="text1"/>
          <w:spacing w:val="40"/>
          <w:sz w:val="24"/>
          <w:szCs w:val="24"/>
        </w:rPr>
        <w:t xml:space="preserve"> </w:t>
      </w:r>
      <w:r w:rsidRPr="00504B38">
        <w:rPr>
          <w:rFonts w:ascii="Arial" w:hAnsi="Arial" w:cs="Arial"/>
          <w:color w:val="000000" w:themeColor="text1"/>
          <w:sz w:val="24"/>
          <w:szCs w:val="24"/>
        </w:rPr>
        <w:t>à</w:t>
      </w:r>
      <w:r w:rsidRPr="00504B38">
        <w:rPr>
          <w:rFonts w:ascii="Arial" w:hAnsi="Arial" w:cs="Arial"/>
          <w:color w:val="000000" w:themeColor="text1"/>
          <w:spacing w:val="40"/>
          <w:sz w:val="24"/>
          <w:szCs w:val="24"/>
        </w:rPr>
        <w:t xml:space="preserve"> </w:t>
      </w:r>
      <w:r w:rsidRPr="00504B38">
        <w:rPr>
          <w:rFonts w:ascii="Arial" w:hAnsi="Arial" w:cs="Arial"/>
          <w:color w:val="000000" w:themeColor="text1"/>
          <w:sz w:val="24"/>
          <w:szCs w:val="24"/>
        </w:rPr>
        <w:t>CONTRATADA</w:t>
      </w:r>
      <w:r w:rsidRPr="00504B38">
        <w:rPr>
          <w:rFonts w:ascii="Arial" w:hAnsi="Arial" w:cs="Arial"/>
          <w:color w:val="000000" w:themeColor="text1"/>
          <w:spacing w:val="37"/>
          <w:sz w:val="24"/>
          <w:szCs w:val="24"/>
        </w:rPr>
        <w:t xml:space="preserve"> </w:t>
      </w:r>
      <w:r w:rsidRPr="00504B38">
        <w:rPr>
          <w:rFonts w:ascii="Arial" w:hAnsi="Arial" w:cs="Arial"/>
          <w:color w:val="000000" w:themeColor="text1"/>
          <w:sz w:val="24"/>
          <w:szCs w:val="24"/>
        </w:rPr>
        <w:t>qualquer</w:t>
      </w:r>
      <w:r w:rsidRPr="00504B38">
        <w:rPr>
          <w:rFonts w:ascii="Arial" w:hAnsi="Arial" w:cs="Arial"/>
          <w:color w:val="000000" w:themeColor="text1"/>
          <w:spacing w:val="40"/>
          <w:sz w:val="24"/>
          <w:szCs w:val="24"/>
        </w:rPr>
        <w:t xml:space="preserve"> </w:t>
      </w:r>
      <w:r w:rsidRPr="00504B38">
        <w:rPr>
          <w:rFonts w:ascii="Arial" w:hAnsi="Arial" w:cs="Arial"/>
          <w:color w:val="000000" w:themeColor="text1"/>
          <w:sz w:val="24"/>
          <w:szCs w:val="24"/>
        </w:rPr>
        <w:t>irregularidade</w:t>
      </w:r>
      <w:r w:rsidRPr="00504B38">
        <w:rPr>
          <w:rFonts w:ascii="Arial" w:hAnsi="Arial" w:cs="Arial"/>
          <w:color w:val="000000" w:themeColor="text1"/>
          <w:spacing w:val="40"/>
          <w:sz w:val="24"/>
          <w:szCs w:val="24"/>
        </w:rPr>
        <w:t xml:space="preserve"> </w:t>
      </w:r>
      <w:r w:rsidRPr="00504B38">
        <w:rPr>
          <w:rFonts w:ascii="Arial" w:hAnsi="Arial" w:cs="Arial"/>
          <w:color w:val="000000" w:themeColor="text1"/>
          <w:sz w:val="24"/>
          <w:szCs w:val="24"/>
        </w:rPr>
        <w:t>manifestada</w:t>
      </w:r>
      <w:r w:rsidRPr="00504B38">
        <w:rPr>
          <w:rFonts w:ascii="Arial" w:hAnsi="Arial" w:cs="Arial"/>
          <w:color w:val="000000" w:themeColor="text1"/>
          <w:spacing w:val="40"/>
          <w:sz w:val="24"/>
          <w:szCs w:val="24"/>
        </w:rPr>
        <w:t xml:space="preserve"> </w:t>
      </w:r>
      <w:r w:rsidRPr="00504B38">
        <w:rPr>
          <w:rFonts w:ascii="Arial" w:hAnsi="Arial" w:cs="Arial"/>
          <w:color w:val="000000" w:themeColor="text1"/>
          <w:sz w:val="24"/>
          <w:szCs w:val="24"/>
        </w:rPr>
        <w:t>na execução do contrato, para que sejam adotadas as medidas corretivas pertinentes;</w:t>
      </w:r>
    </w:p>
    <w:p w:rsidR="009936FE" w:rsidRPr="00504B38" w:rsidRDefault="009936FE" w:rsidP="009936FE">
      <w:pPr>
        <w:tabs>
          <w:tab w:val="left" w:pos="0"/>
        </w:tabs>
        <w:rPr>
          <w:rFonts w:ascii="Arial" w:hAnsi="Arial" w:cs="Arial"/>
          <w:color w:val="000000" w:themeColor="text1"/>
          <w:sz w:val="24"/>
          <w:szCs w:val="24"/>
        </w:rPr>
      </w:pPr>
      <w:r w:rsidRPr="00504B38">
        <w:rPr>
          <w:rFonts w:ascii="Arial" w:hAnsi="Arial" w:cs="Arial"/>
          <w:b/>
          <w:color w:val="000000" w:themeColor="text1"/>
          <w:sz w:val="24"/>
          <w:szCs w:val="24"/>
        </w:rPr>
        <w:t xml:space="preserve">8.4. </w:t>
      </w:r>
      <w:r w:rsidRPr="00504B38">
        <w:rPr>
          <w:rFonts w:ascii="Arial" w:hAnsi="Arial" w:cs="Arial"/>
          <w:color w:val="000000" w:themeColor="text1"/>
          <w:sz w:val="24"/>
          <w:szCs w:val="24"/>
        </w:rPr>
        <w:t>Efetuar</w:t>
      </w:r>
      <w:r w:rsidRPr="00504B38">
        <w:rPr>
          <w:rFonts w:ascii="Arial" w:hAnsi="Arial" w:cs="Arial"/>
          <w:color w:val="000000" w:themeColor="text1"/>
          <w:spacing w:val="-1"/>
          <w:sz w:val="24"/>
          <w:szCs w:val="24"/>
        </w:rPr>
        <w:t xml:space="preserve"> </w:t>
      </w:r>
      <w:r w:rsidRPr="00504B38">
        <w:rPr>
          <w:rFonts w:ascii="Arial" w:hAnsi="Arial" w:cs="Arial"/>
          <w:color w:val="000000" w:themeColor="text1"/>
          <w:sz w:val="24"/>
          <w:szCs w:val="24"/>
        </w:rPr>
        <w:t>o</w:t>
      </w:r>
      <w:r w:rsidRPr="00504B38">
        <w:rPr>
          <w:rFonts w:ascii="Arial" w:hAnsi="Arial" w:cs="Arial"/>
          <w:color w:val="000000" w:themeColor="text1"/>
          <w:spacing w:val="-1"/>
          <w:sz w:val="24"/>
          <w:szCs w:val="24"/>
        </w:rPr>
        <w:t xml:space="preserve"> </w:t>
      </w:r>
      <w:r w:rsidRPr="00504B38">
        <w:rPr>
          <w:rFonts w:ascii="Arial" w:hAnsi="Arial" w:cs="Arial"/>
          <w:color w:val="000000" w:themeColor="text1"/>
          <w:sz w:val="24"/>
          <w:szCs w:val="24"/>
        </w:rPr>
        <w:t>pagamento</w:t>
      </w:r>
      <w:r w:rsidRPr="00504B38">
        <w:rPr>
          <w:rFonts w:ascii="Arial" w:hAnsi="Arial" w:cs="Arial"/>
          <w:color w:val="000000" w:themeColor="text1"/>
          <w:spacing w:val="1"/>
          <w:sz w:val="24"/>
          <w:szCs w:val="24"/>
        </w:rPr>
        <w:t xml:space="preserve"> </w:t>
      </w:r>
      <w:r w:rsidRPr="00504B38">
        <w:rPr>
          <w:rFonts w:ascii="Arial" w:hAnsi="Arial" w:cs="Arial"/>
          <w:color w:val="000000" w:themeColor="text1"/>
          <w:spacing w:val="-2"/>
          <w:sz w:val="24"/>
          <w:szCs w:val="24"/>
        </w:rPr>
        <w:t>devido.</w:t>
      </w:r>
    </w:p>
    <w:p w:rsidR="009936FE" w:rsidRPr="00504B38" w:rsidRDefault="009936FE" w:rsidP="009936FE">
      <w:pPr>
        <w:tabs>
          <w:tab w:val="left" w:pos="780"/>
        </w:tabs>
        <w:rPr>
          <w:rFonts w:ascii="Arial" w:hAnsi="Arial" w:cs="Arial"/>
          <w:color w:val="000000" w:themeColor="text1"/>
          <w:spacing w:val="-2"/>
          <w:sz w:val="24"/>
          <w:szCs w:val="24"/>
        </w:rPr>
      </w:pPr>
      <w:r w:rsidRPr="00504B38">
        <w:rPr>
          <w:rFonts w:ascii="Arial" w:hAnsi="Arial" w:cs="Arial"/>
          <w:b/>
          <w:color w:val="000000" w:themeColor="text1"/>
          <w:spacing w:val="-2"/>
          <w:sz w:val="24"/>
          <w:szCs w:val="24"/>
        </w:rPr>
        <w:t>8.5.</w:t>
      </w:r>
      <w:r w:rsidRPr="00504B38">
        <w:rPr>
          <w:rFonts w:ascii="Arial" w:hAnsi="Arial" w:cs="Arial"/>
          <w:color w:val="000000" w:themeColor="text1"/>
          <w:spacing w:val="-2"/>
          <w:sz w:val="24"/>
          <w:szCs w:val="24"/>
        </w:rPr>
        <w:t xml:space="preserve"> A contratada compromete-se em realizar reembolso de despesas quando</w:t>
      </w:r>
      <w:proofErr w:type="gramStart"/>
      <w:r w:rsidRPr="00504B38">
        <w:rPr>
          <w:rFonts w:ascii="Arial" w:hAnsi="Arial" w:cs="Arial"/>
          <w:color w:val="000000" w:themeColor="text1"/>
          <w:spacing w:val="-2"/>
          <w:sz w:val="24"/>
          <w:szCs w:val="24"/>
        </w:rPr>
        <w:t xml:space="preserve">    </w:t>
      </w:r>
      <w:proofErr w:type="gramEnd"/>
      <w:r w:rsidRPr="00504B38">
        <w:rPr>
          <w:rFonts w:ascii="Arial" w:hAnsi="Arial" w:cs="Arial"/>
          <w:color w:val="000000" w:themeColor="text1"/>
          <w:spacing w:val="-2"/>
          <w:sz w:val="24"/>
          <w:szCs w:val="24"/>
        </w:rPr>
        <w:t>ocorrer viagens oficiais de interesse público.</w:t>
      </w:r>
    </w:p>
    <w:p w:rsidR="00D62584" w:rsidRPr="00504B38" w:rsidRDefault="00D62584" w:rsidP="009936FE">
      <w:pPr>
        <w:tabs>
          <w:tab w:val="left" w:pos="780"/>
        </w:tabs>
        <w:rPr>
          <w:rFonts w:ascii="Arial" w:hAnsi="Arial" w:cs="Arial"/>
          <w:color w:val="000000" w:themeColor="text1"/>
          <w:spacing w:val="-2"/>
          <w:sz w:val="24"/>
          <w:szCs w:val="24"/>
        </w:rPr>
      </w:pPr>
    </w:p>
    <w:p w:rsidR="00D62584" w:rsidRPr="00504B38" w:rsidRDefault="00D62584" w:rsidP="00D62584">
      <w:pPr>
        <w:pStyle w:val="Ttulo2"/>
        <w:shd w:val="clear" w:color="auto" w:fill="D9D9D9" w:themeFill="background1" w:themeFillShade="D9"/>
        <w:tabs>
          <w:tab w:val="left" w:pos="682"/>
        </w:tabs>
        <w:ind w:left="0"/>
        <w:rPr>
          <w:rFonts w:ascii="Arial" w:hAnsi="Arial" w:cs="Arial"/>
          <w:color w:val="000000" w:themeColor="text1"/>
        </w:rPr>
      </w:pPr>
      <w:r w:rsidRPr="00504B38">
        <w:rPr>
          <w:rFonts w:ascii="Arial" w:hAnsi="Arial" w:cs="Arial"/>
          <w:color w:val="000000" w:themeColor="text1"/>
        </w:rPr>
        <w:t>9. CLÁUSULA</w:t>
      </w:r>
      <w:r w:rsidRPr="00504B38">
        <w:rPr>
          <w:rFonts w:ascii="Arial" w:hAnsi="Arial" w:cs="Arial"/>
          <w:color w:val="000000" w:themeColor="text1"/>
          <w:spacing w:val="13"/>
        </w:rPr>
        <w:t xml:space="preserve"> </w:t>
      </w:r>
      <w:r w:rsidRPr="00504B38">
        <w:rPr>
          <w:rFonts w:ascii="Arial" w:hAnsi="Arial" w:cs="Arial"/>
          <w:color w:val="000000" w:themeColor="text1"/>
        </w:rPr>
        <w:t>NONA</w:t>
      </w:r>
      <w:r w:rsidRPr="00504B38">
        <w:rPr>
          <w:rFonts w:ascii="Arial" w:hAnsi="Arial" w:cs="Arial"/>
          <w:color w:val="000000" w:themeColor="text1"/>
          <w:spacing w:val="21"/>
        </w:rPr>
        <w:t xml:space="preserve"> </w:t>
      </w:r>
      <w:r w:rsidRPr="00504B38">
        <w:rPr>
          <w:rFonts w:ascii="Arial" w:hAnsi="Arial" w:cs="Arial"/>
          <w:color w:val="000000" w:themeColor="text1"/>
        </w:rPr>
        <w:t>–</w:t>
      </w:r>
      <w:r w:rsidRPr="00504B38">
        <w:rPr>
          <w:rFonts w:ascii="Arial" w:hAnsi="Arial" w:cs="Arial"/>
          <w:color w:val="000000" w:themeColor="text1"/>
          <w:spacing w:val="16"/>
        </w:rPr>
        <w:t xml:space="preserve"> </w:t>
      </w:r>
      <w:r w:rsidRPr="00504B38">
        <w:rPr>
          <w:rFonts w:ascii="Arial" w:hAnsi="Arial" w:cs="Arial"/>
          <w:color w:val="000000" w:themeColor="text1"/>
        </w:rPr>
        <w:t>DOS</w:t>
      </w:r>
      <w:r w:rsidRPr="00504B38">
        <w:rPr>
          <w:rFonts w:ascii="Arial" w:hAnsi="Arial" w:cs="Arial"/>
          <w:color w:val="000000" w:themeColor="text1"/>
          <w:spacing w:val="19"/>
        </w:rPr>
        <w:t xml:space="preserve"> </w:t>
      </w:r>
      <w:r w:rsidRPr="00504B38">
        <w:rPr>
          <w:rFonts w:ascii="Arial" w:hAnsi="Arial" w:cs="Arial"/>
          <w:color w:val="000000" w:themeColor="text1"/>
        </w:rPr>
        <w:t>DIREITOS</w:t>
      </w:r>
      <w:r w:rsidRPr="00504B38">
        <w:rPr>
          <w:rFonts w:ascii="Arial" w:hAnsi="Arial" w:cs="Arial"/>
          <w:color w:val="000000" w:themeColor="text1"/>
          <w:spacing w:val="15"/>
        </w:rPr>
        <w:t xml:space="preserve"> </w:t>
      </w:r>
      <w:r w:rsidRPr="00504B38">
        <w:rPr>
          <w:rFonts w:ascii="Arial" w:hAnsi="Arial" w:cs="Arial"/>
          <w:color w:val="000000" w:themeColor="text1"/>
        </w:rPr>
        <w:t>E</w:t>
      </w:r>
      <w:r w:rsidRPr="00504B38">
        <w:rPr>
          <w:rFonts w:ascii="Arial" w:hAnsi="Arial" w:cs="Arial"/>
          <w:color w:val="000000" w:themeColor="text1"/>
          <w:spacing w:val="16"/>
        </w:rPr>
        <w:t xml:space="preserve"> </w:t>
      </w:r>
      <w:r w:rsidRPr="00504B38">
        <w:rPr>
          <w:rFonts w:ascii="Arial" w:hAnsi="Arial" w:cs="Arial"/>
          <w:color w:val="000000" w:themeColor="text1"/>
        </w:rPr>
        <w:t>OBRIGAÇÕES</w:t>
      </w:r>
      <w:r w:rsidRPr="00504B38">
        <w:rPr>
          <w:rFonts w:ascii="Arial" w:hAnsi="Arial" w:cs="Arial"/>
          <w:color w:val="000000" w:themeColor="text1"/>
          <w:spacing w:val="20"/>
        </w:rPr>
        <w:t xml:space="preserve"> </w:t>
      </w:r>
      <w:r w:rsidRPr="00504B38">
        <w:rPr>
          <w:rFonts w:ascii="Arial" w:hAnsi="Arial" w:cs="Arial"/>
          <w:color w:val="000000" w:themeColor="text1"/>
        </w:rPr>
        <w:t>DA</w:t>
      </w:r>
      <w:r w:rsidRPr="00504B38">
        <w:rPr>
          <w:rFonts w:ascii="Arial" w:hAnsi="Arial" w:cs="Arial"/>
          <w:color w:val="000000" w:themeColor="text1"/>
          <w:spacing w:val="14"/>
        </w:rPr>
        <w:t xml:space="preserve"> </w:t>
      </w:r>
      <w:r w:rsidRPr="00504B38">
        <w:rPr>
          <w:rFonts w:ascii="Arial" w:hAnsi="Arial" w:cs="Arial"/>
          <w:color w:val="000000" w:themeColor="text1"/>
        </w:rPr>
        <w:t>CONTRATADA</w:t>
      </w:r>
      <w:r w:rsidRPr="00504B38">
        <w:rPr>
          <w:rFonts w:ascii="Arial" w:hAnsi="Arial" w:cs="Arial"/>
          <w:color w:val="000000" w:themeColor="text1"/>
          <w:spacing w:val="16"/>
        </w:rPr>
        <w:t xml:space="preserve"> </w:t>
      </w:r>
      <w:r w:rsidRPr="00504B38">
        <w:rPr>
          <w:rFonts w:ascii="Arial" w:hAnsi="Arial" w:cs="Arial"/>
          <w:color w:val="000000" w:themeColor="text1"/>
          <w:spacing w:val="-2"/>
        </w:rPr>
        <w:t>(</w:t>
      </w:r>
      <w:r w:rsidRPr="00504B38">
        <w:rPr>
          <w:rFonts w:ascii="Arial" w:hAnsi="Arial" w:cs="Arial"/>
          <w:color w:val="000000" w:themeColor="text1"/>
          <w:spacing w:val="-2"/>
          <w:u w:val="single"/>
        </w:rPr>
        <w:t xml:space="preserve">art. </w:t>
      </w:r>
      <w:r w:rsidRPr="00504B38">
        <w:rPr>
          <w:rFonts w:ascii="Arial" w:hAnsi="Arial" w:cs="Arial"/>
          <w:color w:val="000000" w:themeColor="text1"/>
          <w:u w:val="single"/>
        </w:rPr>
        <w:t>92,</w:t>
      </w:r>
      <w:r w:rsidRPr="00504B38">
        <w:rPr>
          <w:rFonts w:ascii="Arial" w:hAnsi="Arial" w:cs="Arial"/>
          <w:color w:val="000000" w:themeColor="text1"/>
          <w:spacing w:val="-2"/>
          <w:u w:val="single"/>
        </w:rPr>
        <w:t xml:space="preserve"> </w:t>
      </w:r>
      <w:r w:rsidRPr="00504B38">
        <w:rPr>
          <w:rFonts w:ascii="Arial" w:hAnsi="Arial" w:cs="Arial"/>
          <w:color w:val="000000" w:themeColor="text1"/>
          <w:u w:val="single"/>
        </w:rPr>
        <w:t xml:space="preserve">XIV, </w:t>
      </w:r>
      <w:r w:rsidRPr="00504B38">
        <w:rPr>
          <w:rFonts w:ascii="Arial" w:hAnsi="Arial" w:cs="Arial"/>
          <w:color w:val="000000" w:themeColor="text1"/>
          <w:spacing w:val="-4"/>
          <w:u w:val="single"/>
        </w:rPr>
        <w:t>XVI):</w:t>
      </w:r>
    </w:p>
    <w:p w:rsidR="00D62584" w:rsidRPr="00504B38" w:rsidRDefault="00D62584" w:rsidP="00D62584">
      <w:pPr>
        <w:pStyle w:val="Ttulo2"/>
        <w:tabs>
          <w:tab w:val="left" w:pos="606"/>
        </w:tabs>
        <w:ind w:left="0"/>
        <w:jc w:val="both"/>
        <w:rPr>
          <w:rFonts w:ascii="Arial" w:hAnsi="Arial" w:cs="Arial"/>
          <w:b w:val="0"/>
          <w:color w:val="000000" w:themeColor="text1"/>
        </w:rPr>
      </w:pPr>
      <w:r w:rsidRPr="00504B38">
        <w:rPr>
          <w:rFonts w:ascii="Arial" w:hAnsi="Arial" w:cs="Arial"/>
          <w:color w:val="000000" w:themeColor="text1"/>
        </w:rPr>
        <w:t>9.1.</w:t>
      </w:r>
      <w:r w:rsidRPr="00504B38">
        <w:rPr>
          <w:rFonts w:ascii="Arial" w:hAnsi="Arial" w:cs="Arial"/>
          <w:b w:val="0"/>
          <w:color w:val="000000" w:themeColor="text1"/>
        </w:rPr>
        <w:t xml:space="preserve"> Dos </w:t>
      </w:r>
      <w:r w:rsidRPr="00504B38">
        <w:rPr>
          <w:rFonts w:ascii="Arial" w:hAnsi="Arial" w:cs="Arial"/>
          <w:b w:val="0"/>
          <w:color w:val="000000" w:themeColor="text1"/>
          <w:spacing w:val="-2"/>
        </w:rPr>
        <w:t>Direitos:</w:t>
      </w:r>
    </w:p>
    <w:p w:rsidR="00D62584" w:rsidRPr="00504B38" w:rsidRDefault="00D62584" w:rsidP="00D62584">
      <w:pPr>
        <w:pStyle w:val="Corpodetexto"/>
        <w:ind w:right="550"/>
        <w:jc w:val="both"/>
        <w:rPr>
          <w:rFonts w:ascii="Arial" w:hAnsi="Arial" w:cs="Arial"/>
          <w:color w:val="000000" w:themeColor="text1"/>
        </w:rPr>
      </w:pPr>
      <w:r w:rsidRPr="00504B38">
        <w:rPr>
          <w:rFonts w:ascii="Arial" w:hAnsi="Arial" w:cs="Arial"/>
          <w:color w:val="000000" w:themeColor="text1"/>
        </w:rPr>
        <w:t>Constitui</w:t>
      </w:r>
      <w:r w:rsidRPr="00504B38">
        <w:rPr>
          <w:rFonts w:ascii="Arial" w:hAnsi="Arial" w:cs="Arial"/>
          <w:color w:val="000000" w:themeColor="text1"/>
          <w:spacing w:val="-12"/>
        </w:rPr>
        <w:t xml:space="preserve"> </w:t>
      </w:r>
      <w:r w:rsidRPr="00504B38">
        <w:rPr>
          <w:rFonts w:ascii="Arial" w:hAnsi="Arial" w:cs="Arial"/>
          <w:color w:val="000000" w:themeColor="text1"/>
        </w:rPr>
        <w:t>direitos</w:t>
      </w:r>
      <w:r w:rsidRPr="00504B38">
        <w:rPr>
          <w:rFonts w:ascii="Arial" w:hAnsi="Arial" w:cs="Arial"/>
          <w:color w:val="000000" w:themeColor="text1"/>
          <w:spacing w:val="-7"/>
        </w:rPr>
        <w:t xml:space="preserve"> </w:t>
      </w:r>
      <w:proofErr w:type="gramStart"/>
      <w:r w:rsidRPr="00504B38">
        <w:rPr>
          <w:rFonts w:ascii="Arial" w:hAnsi="Arial" w:cs="Arial"/>
          <w:color w:val="000000" w:themeColor="text1"/>
        </w:rPr>
        <w:t>da</w:t>
      </w:r>
      <w:r w:rsidRPr="00504B38">
        <w:rPr>
          <w:rFonts w:ascii="Arial" w:hAnsi="Arial" w:cs="Arial"/>
          <w:color w:val="000000" w:themeColor="text1"/>
          <w:spacing w:val="-7"/>
        </w:rPr>
        <w:t xml:space="preserve"> </w:t>
      </w:r>
      <w:r w:rsidRPr="00504B38">
        <w:rPr>
          <w:rFonts w:ascii="Arial" w:hAnsi="Arial" w:cs="Arial"/>
          <w:color w:val="000000" w:themeColor="text1"/>
        </w:rPr>
        <w:t>CONTRATADA</w:t>
      </w:r>
      <w:r w:rsidRPr="00504B38">
        <w:rPr>
          <w:rFonts w:ascii="Arial" w:hAnsi="Arial" w:cs="Arial"/>
          <w:color w:val="000000" w:themeColor="text1"/>
          <w:spacing w:val="-15"/>
        </w:rPr>
        <w:t xml:space="preserve"> </w:t>
      </w:r>
      <w:r w:rsidRPr="00504B38">
        <w:rPr>
          <w:rFonts w:ascii="Arial" w:hAnsi="Arial" w:cs="Arial"/>
          <w:color w:val="000000" w:themeColor="text1"/>
        </w:rPr>
        <w:t>perceber</w:t>
      </w:r>
      <w:proofErr w:type="gramEnd"/>
      <w:r w:rsidRPr="00504B38">
        <w:rPr>
          <w:rFonts w:ascii="Arial" w:hAnsi="Arial" w:cs="Arial"/>
          <w:color w:val="000000" w:themeColor="text1"/>
          <w:spacing w:val="-10"/>
        </w:rPr>
        <w:t xml:space="preserve"> </w:t>
      </w:r>
      <w:r w:rsidRPr="00504B38">
        <w:rPr>
          <w:rFonts w:ascii="Arial" w:hAnsi="Arial" w:cs="Arial"/>
          <w:color w:val="000000" w:themeColor="text1"/>
        </w:rPr>
        <w:t>o</w:t>
      </w:r>
      <w:r w:rsidRPr="00504B38">
        <w:rPr>
          <w:rFonts w:ascii="Arial" w:hAnsi="Arial" w:cs="Arial"/>
          <w:color w:val="000000" w:themeColor="text1"/>
          <w:spacing w:val="-5"/>
        </w:rPr>
        <w:t xml:space="preserve"> </w:t>
      </w:r>
      <w:r w:rsidRPr="00504B38">
        <w:rPr>
          <w:rFonts w:ascii="Arial" w:hAnsi="Arial" w:cs="Arial"/>
          <w:color w:val="000000" w:themeColor="text1"/>
        </w:rPr>
        <w:t>valor</w:t>
      </w:r>
      <w:r w:rsidRPr="00504B38">
        <w:rPr>
          <w:rFonts w:ascii="Arial" w:hAnsi="Arial" w:cs="Arial"/>
          <w:color w:val="000000" w:themeColor="text1"/>
          <w:spacing w:val="-7"/>
        </w:rPr>
        <w:t xml:space="preserve"> </w:t>
      </w:r>
      <w:r w:rsidRPr="00504B38">
        <w:rPr>
          <w:rFonts w:ascii="Arial" w:hAnsi="Arial" w:cs="Arial"/>
          <w:color w:val="000000" w:themeColor="text1"/>
        </w:rPr>
        <w:t>ajustado</w:t>
      </w:r>
      <w:r w:rsidRPr="00504B38">
        <w:rPr>
          <w:rFonts w:ascii="Arial" w:hAnsi="Arial" w:cs="Arial"/>
          <w:color w:val="000000" w:themeColor="text1"/>
          <w:spacing w:val="-7"/>
        </w:rPr>
        <w:t xml:space="preserve"> </w:t>
      </w:r>
      <w:r w:rsidRPr="00504B38">
        <w:rPr>
          <w:rFonts w:ascii="Arial" w:hAnsi="Arial" w:cs="Arial"/>
          <w:color w:val="000000" w:themeColor="text1"/>
        </w:rPr>
        <w:t>na</w:t>
      </w:r>
      <w:r w:rsidRPr="00504B38">
        <w:rPr>
          <w:rFonts w:ascii="Arial" w:hAnsi="Arial" w:cs="Arial"/>
          <w:color w:val="000000" w:themeColor="text1"/>
          <w:spacing w:val="-10"/>
        </w:rPr>
        <w:t xml:space="preserve"> </w:t>
      </w:r>
      <w:r w:rsidRPr="00504B38">
        <w:rPr>
          <w:rFonts w:ascii="Arial" w:hAnsi="Arial" w:cs="Arial"/>
          <w:color w:val="000000" w:themeColor="text1"/>
        </w:rPr>
        <w:t>forma</w:t>
      </w:r>
      <w:r w:rsidRPr="00504B38">
        <w:rPr>
          <w:rFonts w:ascii="Arial" w:hAnsi="Arial" w:cs="Arial"/>
          <w:color w:val="000000" w:themeColor="text1"/>
          <w:spacing w:val="-7"/>
        </w:rPr>
        <w:t xml:space="preserve"> </w:t>
      </w:r>
      <w:r w:rsidRPr="00504B38">
        <w:rPr>
          <w:rFonts w:ascii="Arial" w:hAnsi="Arial" w:cs="Arial"/>
          <w:color w:val="000000" w:themeColor="text1"/>
        </w:rPr>
        <w:t>e</w:t>
      </w:r>
      <w:r w:rsidRPr="00504B38">
        <w:rPr>
          <w:rFonts w:ascii="Arial" w:hAnsi="Arial" w:cs="Arial"/>
          <w:color w:val="000000" w:themeColor="text1"/>
          <w:spacing w:val="-6"/>
        </w:rPr>
        <w:t xml:space="preserve"> </w:t>
      </w:r>
      <w:r w:rsidRPr="00504B38">
        <w:rPr>
          <w:rFonts w:ascii="Arial" w:hAnsi="Arial" w:cs="Arial"/>
          <w:color w:val="000000" w:themeColor="text1"/>
        </w:rPr>
        <w:t>prazo</w:t>
      </w:r>
      <w:r w:rsidRPr="00504B38">
        <w:rPr>
          <w:rFonts w:ascii="Arial" w:hAnsi="Arial" w:cs="Arial"/>
          <w:color w:val="000000" w:themeColor="text1"/>
          <w:spacing w:val="-7"/>
        </w:rPr>
        <w:t xml:space="preserve"> </w:t>
      </w:r>
      <w:r w:rsidRPr="00504B38">
        <w:rPr>
          <w:rFonts w:ascii="Arial" w:hAnsi="Arial" w:cs="Arial"/>
          <w:color w:val="000000" w:themeColor="text1"/>
        </w:rPr>
        <w:t xml:space="preserve">convencio- </w:t>
      </w:r>
      <w:r w:rsidRPr="00504B38">
        <w:rPr>
          <w:rFonts w:ascii="Arial" w:hAnsi="Arial" w:cs="Arial"/>
          <w:color w:val="000000" w:themeColor="text1"/>
          <w:spacing w:val="-2"/>
        </w:rPr>
        <w:t>nados.</w:t>
      </w:r>
    </w:p>
    <w:p w:rsidR="00D62584" w:rsidRPr="00504B38" w:rsidRDefault="00D62584" w:rsidP="00D62584">
      <w:pPr>
        <w:pStyle w:val="Ttulo2"/>
        <w:tabs>
          <w:tab w:val="left" w:pos="666"/>
        </w:tabs>
        <w:ind w:left="0"/>
        <w:jc w:val="both"/>
        <w:rPr>
          <w:rFonts w:ascii="Arial" w:hAnsi="Arial" w:cs="Arial"/>
          <w:b w:val="0"/>
          <w:color w:val="000000" w:themeColor="text1"/>
        </w:rPr>
      </w:pPr>
      <w:r w:rsidRPr="00504B38">
        <w:rPr>
          <w:rFonts w:ascii="Arial" w:hAnsi="Arial" w:cs="Arial"/>
          <w:color w:val="000000" w:themeColor="text1"/>
        </w:rPr>
        <w:t>9.2.</w:t>
      </w:r>
      <w:r w:rsidRPr="00504B38">
        <w:rPr>
          <w:rFonts w:ascii="Arial" w:hAnsi="Arial" w:cs="Arial"/>
          <w:b w:val="0"/>
          <w:color w:val="000000" w:themeColor="text1"/>
        </w:rPr>
        <w:t xml:space="preserve"> Das </w:t>
      </w:r>
      <w:r w:rsidRPr="00504B38">
        <w:rPr>
          <w:rFonts w:ascii="Arial" w:hAnsi="Arial" w:cs="Arial"/>
          <w:b w:val="0"/>
          <w:color w:val="000000" w:themeColor="text1"/>
          <w:spacing w:val="-2"/>
        </w:rPr>
        <w:t>Obrigações:</w:t>
      </w:r>
    </w:p>
    <w:p w:rsidR="00D62584" w:rsidRPr="00504B38" w:rsidRDefault="00D62584" w:rsidP="00D62584">
      <w:pPr>
        <w:pStyle w:val="PargrafodaLista"/>
        <w:numPr>
          <w:ilvl w:val="0"/>
          <w:numId w:val="6"/>
        </w:numPr>
        <w:tabs>
          <w:tab w:val="left" w:pos="579"/>
        </w:tabs>
        <w:ind w:hanging="153"/>
        <w:rPr>
          <w:rFonts w:ascii="Arial" w:hAnsi="Arial" w:cs="Arial"/>
          <w:color w:val="000000" w:themeColor="text1"/>
          <w:sz w:val="24"/>
          <w:szCs w:val="24"/>
        </w:rPr>
      </w:pPr>
      <w:r w:rsidRPr="00504B38">
        <w:rPr>
          <w:rFonts w:ascii="Arial" w:hAnsi="Arial" w:cs="Arial"/>
          <w:color w:val="000000" w:themeColor="text1"/>
          <w:sz w:val="24"/>
          <w:szCs w:val="24"/>
        </w:rPr>
        <w:t>-Prestar</w:t>
      </w:r>
      <w:r w:rsidRPr="00504B38">
        <w:rPr>
          <w:rFonts w:ascii="Arial" w:hAnsi="Arial" w:cs="Arial"/>
          <w:color w:val="000000" w:themeColor="text1"/>
          <w:spacing w:val="-3"/>
          <w:sz w:val="24"/>
          <w:szCs w:val="24"/>
        </w:rPr>
        <w:t xml:space="preserve"> </w:t>
      </w:r>
      <w:r w:rsidRPr="00504B38">
        <w:rPr>
          <w:rFonts w:ascii="Arial" w:hAnsi="Arial" w:cs="Arial"/>
          <w:color w:val="000000" w:themeColor="text1"/>
          <w:sz w:val="24"/>
          <w:szCs w:val="24"/>
        </w:rPr>
        <w:t>os serviços constantes no objeto,</w:t>
      </w:r>
      <w:r w:rsidRPr="00504B38">
        <w:rPr>
          <w:rFonts w:ascii="Arial" w:hAnsi="Arial" w:cs="Arial"/>
          <w:color w:val="000000" w:themeColor="text1"/>
          <w:spacing w:val="1"/>
          <w:sz w:val="24"/>
          <w:szCs w:val="24"/>
        </w:rPr>
        <w:t xml:space="preserve"> </w:t>
      </w:r>
      <w:r w:rsidRPr="00504B38">
        <w:rPr>
          <w:rFonts w:ascii="Arial" w:hAnsi="Arial" w:cs="Arial"/>
          <w:color w:val="000000" w:themeColor="text1"/>
          <w:sz w:val="24"/>
          <w:szCs w:val="24"/>
        </w:rPr>
        <w:t>bem como nos termos da sua</w:t>
      </w:r>
      <w:r w:rsidRPr="00504B38">
        <w:rPr>
          <w:rFonts w:ascii="Arial" w:hAnsi="Arial" w:cs="Arial"/>
          <w:color w:val="000000" w:themeColor="text1"/>
          <w:spacing w:val="-2"/>
          <w:sz w:val="24"/>
          <w:szCs w:val="24"/>
        </w:rPr>
        <w:t xml:space="preserve"> proposta.</w:t>
      </w:r>
    </w:p>
    <w:p w:rsidR="00D62584" w:rsidRPr="00504B38" w:rsidRDefault="00D62584" w:rsidP="00D62584">
      <w:pPr>
        <w:pStyle w:val="PargrafodaLista"/>
        <w:numPr>
          <w:ilvl w:val="0"/>
          <w:numId w:val="6"/>
        </w:numPr>
        <w:tabs>
          <w:tab w:val="left" w:pos="684"/>
        </w:tabs>
        <w:ind w:left="426" w:right="422" w:firstLine="0"/>
        <w:rPr>
          <w:rFonts w:ascii="Arial" w:hAnsi="Arial" w:cs="Arial"/>
          <w:color w:val="000000" w:themeColor="text1"/>
          <w:sz w:val="24"/>
          <w:szCs w:val="24"/>
        </w:rPr>
      </w:pPr>
      <w:r w:rsidRPr="00504B38">
        <w:rPr>
          <w:rFonts w:ascii="Arial" w:hAnsi="Arial" w:cs="Arial"/>
          <w:color w:val="000000" w:themeColor="text1"/>
          <w:sz w:val="24"/>
          <w:szCs w:val="24"/>
        </w:rPr>
        <w:t>-Responsabilizar-se pela integralidade dos ônus, dos tribu</w:t>
      </w:r>
      <w:r w:rsidR="00CB5E40" w:rsidRPr="00504B38">
        <w:rPr>
          <w:rFonts w:ascii="Arial" w:hAnsi="Arial" w:cs="Arial"/>
          <w:color w:val="000000" w:themeColor="text1"/>
          <w:sz w:val="24"/>
          <w:szCs w:val="24"/>
        </w:rPr>
        <w:t>tos, dos emolumentos, dos hono-</w:t>
      </w:r>
      <w:r w:rsidRPr="00504B38">
        <w:rPr>
          <w:rFonts w:ascii="Arial" w:hAnsi="Arial" w:cs="Arial"/>
          <w:color w:val="000000" w:themeColor="text1"/>
          <w:sz w:val="24"/>
          <w:szCs w:val="24"/>
        </w:rPr>
        <w:t xml:space="preserve">rários e das despesas incidentes sobre o objeto contratado, bem como por cumprir todas as obrigações trabalhistas, previdenciárias e acidentárias relativas aos empregados que utilizar para a execução do objeto, inclusive as decorrentes de convenções, acordos ou dissídios cole- </w:t>
      </w:r>
      <w:r w:rsidRPr="00504B38">
        <w:rPr>
          <w:rFonts w:ascii="Arial" w:hAnsi="Arial" w:cs="Arial"/>
          <w:color w:val="000000" w:themeColor="text1"/>
          <w:spacing w:val="-2"/>
          <w:sz w:val="24"/>
          <w:szCs w:val="24"/>
        </w:rPr>
        <w:t>tivos.</w:t>
      </w:r>
    </w:p>
    <w:p w:rsidR="00D62584" w:rsidRPr="00504B38" w:rsidRDefault="00D62584" w:rsidP="00D62584">
      <w:pPr>
        <w:pStyle w:val="PargrafodaLista"/>
        <w:numPr>
          <w:ilvl w:val="0"/>
          <w:numId w:val="6"/>
        </w:numPr>
        <w:tabs>
          <w:tab w:val="left" w:pos="782"/>
        </w:tabs>
        <w:ind w:left="426" w:right="424" w:firstLine="0"/>
        <w:rPr>
          <w:rFonts w:ascii="Arial" w:hAnsi="Arial" w:cs="Arial"/>
          <w:color w:val="000000" w:themeColor="text1"/>
          <w:sz w:val="24"/>
          <w:szCs w:val="24"/>
        </w:rPr>
      </w:pPr>
      <w:r w:rsidRPr="00504B38">
        <w:rPr>
          <w:rFonts w:ascii="Arial" w:hAnsi="Arial" w:cs="Arial"/>
          <w:color w:val="000000" w:themeColor="text1"/>
          <w:sz w:val="24"/>
          <w:szCs w:val="24"/>
        </w:rPr>
        <w:t>- Manter, durante a execução do contrato, em compatibil</w:t>
      </w:r>
      <w:r w:rsidR="00936A7B" w:rsidRPr="00504B38">
        <w:rPr>
          <w:rFonts w:ascii="Arial" w:hAnsi="Arial" w:cs="Arial"/>
          <w:color w:val="000000" w:themeColor="text1"/>
          <w:sz w:val="24"/>
          <w:szCs w:val="24"/>
        </w:rPr>
        <w:t>idade com as obrigações assumi</w:t>
      </w:r>
      <w:r w:rsidRPr="00504B38">
        <w:rPr>
          <w:rFonts w:ascii="Arial" w:hAnsi="Arial" w:cs="Arial"/>
          <w:color w:val="000000" w:themeColor="text1"/>
          <w:sz w:val="24"/>
          <w:szCs w:val="24"/>
        </w:rPr>
        <w:t>das, todas as condições de habilitação e qualificação exigidas na contratação.</w:t>
      </w:r>
    </w:p>
    <w:p w:rsidR="00D62584" w:rsidRPr="00504B38" w:rsidRDefault="00D62584" w:rsidP="00D62584">
      <w:pPr>
        <w:pStyle w:val="PargrafodaLista"/>
        <w:numPr>
          <w:ilvl w:val="0"/>
          <w:numId w:val="6"/>
        </w:numPr>
        <w:tabs>
          <w:tab w:val="left" w:pos="761"/>
        </w:tabs>
        <w:ind w:left="426" w:right="424" w:firstLine="0"/>
        <w:rPr>
          <w:rFonts w:ascii="Arial" w:hAnsi="Arial" w:cs="Arial"/>
          <w:color w:val="000000" w:themeColor="text1"/>
          <w:sz w:val="24"/>
          <w:szCs w:val="24"/>
        </w:rPr>
      </w:pPr>
      <w:r w:rsidRPr="00504B38">
        <w:rPr>
          <w:rFonts w:ascii="Arial" w:hAnsi="Arial" w:cs="Arial"/>
          <w:color w:val="000000" w:themeColor="text1"/>
          <w:sz w:val="24"/>
          <w:szCs w:val="24"/>
        </w:rPr>
        <w:t>- Cumprir as exigências de reserva de cargos prevista em lei, bem como em outras normas específicas, para pessoa com deficiência, para reabilitado da P</w:t>
      </w:r>
      <w:r w:rsidR="00936A7B" w:rsidRPr="00504B38">
        <w:rPr>
          <w:rFonts w:ascii="Arial" w:hAnsi="Arial" w:cs="Arial"/>
          <w:color w:val="000000" w:themeColor="text1"/>
          <w:sz w:val="24"/>
          <w:szCs w:val="24"/>
        </w:rPr>
        <w:t>revidência Social e para apren</w:t>
      </w:r>
      <w:r w:rsidRPr="00504B38">
        <w:rPr>
          <w:rFonts w:ascii="Arial" w:hAnsi="Arial" w:cs="Arial"/>
          <w:color w:val="000000" w:themeColor="text1"/>
          <w:spacing w:val="-4"/>
          <w:sz w:val="24"/>
          <w:szCs w:val="24"/>
        </w:rPr>
        <w:t>diz.</w:t>
      </w:r>
    </w:p>
    <w:p w:rsidR="00D62584" w:rsidRPr="00504B38" w:rsidRDefault="00D62584" w:rsidP="00D62584">
      <w:pPr>
        <w:pStyle w:val="PargrafodaLista"/>
        <w:numPr>
          <w:ilvl w:val="0"/>
          <w:numId w:val="6"/>
        </w:numPr>
        <w:tabs>
          <w:tab w:val="left" w:pos="671"/>
        </w:tabs>
        <w:spacing w:before="1"/>
        <w:ind w:left="426" w:right="423" w:firstLine="0"/>
        <w:rPr>
          <w:rFonts w:ascii="Arial" w:hAnsi="Arial" w:cs="Arial"/>
          <w:color w:val="000000" w:themeColor="text1"/>
          <w:sz w:val="24"/>
          <w:szCs w:val="24"/>
        </w:rPr>
      </w:pPr>
      <w:r w:rsidRPr="00504B38">
        <w:rPr>
          <w:rFonts w:ascii="Arial" w:hAnsi="Arial" w:cs="Arial"/>
          <w:color w:val="000000" w:themeColor="text1"/>
          <w:sz w:val="24"/>
          <w:szCs w:val="24"/>
        </w:rPr>
        <w:t>- Zelar</w:t>
      </w:r>
      <w:r w:rsidRPr="00504B38">
        <w:rPr>
          <w:rFonts w:ascii="Arial" w:hAnsi="Arial" w:cs="Arial"/>
          <w:color w:val="000000" w:themeColor="text1"/>
          <w:spacing w:val="-1"/>
          <w:sz w:val="24"/>
          <w:szCs w:val="24"/>
        </w:rPr>
        <w:t xml:space="preserve"> </w:t>
      </w:r>
      <w:r w:rsidRPr="00504B38">
        <w:rPr>
          <w:rFonts w:ascii="Arial" w:hAnsi="Arial" w:cs="Arial"/>
          <w:color w:val="000000" w:themeColor="text1"/>
          <w:sz w:val="24"/>
          <w:szCs w:val="24"/>
        </w:rPr>
        <w:t>pelo cumprimento, por parte de seus empregados, d</w:t>
      </w:r>
      <w:r w:rsidR="00936A7B" w:rsidRPr="00504B38">
        <w:rPr>
          <w:rFonts w:ascii="Arial" w:hAnsi="Arial" w:cs="Arial"/>
          <w:color w:val="000000" w:themeColor="text1"/>
          <w:sz w:val="24"/>
          <w:szCs w:val="24"/>
        </w:rPr>
        <w:t>as normas do Ministério do Tra</w:t>
      </w:r>
      <w:r w:rsidRPr="00504B38">
        <w:rPr>
          <w:rFonts w:ascii="Arial" w:hAnsi="Arial" w:cs="Arial"/>
          <w:color w:val="000000" w:themeColor="text1"/>
          <w:sz w:val="24"/>
          <w:szCs w:val="24"/>
        </w:rPr>
        <w:t>balho, cabendo à CONTRATADA o fornecimento de equipamentos de proteção individual (EPI) e quaisquer outros insumos necessários à prestação dos serviços.</w:t>
      </w:r>
    </w:p>
    <w:p w:rsidR="00D62584" w:rsidRPr="00504B38" w:rsidRDefault="00D62584" w:rsidP="00D62584">
      <w:pPr>
        <w:pStyle w:val="PargrafodaLista"/>
        <w:numPr>
          <w:ilvl w:val="0"/>
          <w:numId w:val="6"/>
        </w:numPr>
        <w:tabs>
          <w:tab w:val="left" w:pos="792"/>
        </w:tabs>
        <w:ind w:left="426" w:right="422" w:firstLine="0"/>
        <w:rPr>
          <w:rFonts w:ascii="Arial" w:hAnsi="Arial" w:cs="Arial"/>
          <w:color w:val="000000" w:themeColor="text1"/>
          <w:sz w:val="24"/>
          <w:szCs w:val="24"/>
        </w:rPr>
      </w:pPr>
      <w:r w:rsidRPr="00504B38">
        <w:rPr>
          <w:rFonts w:ascii="Arial" w:hAnsi="Arial" w:cs="Arial"/>
          <w:color w:val="000000" w:themeColor="text1"/>
          <w:sz w:val="24"/>
          <w:szCs w:val="24"/>
        </w:rPr>
        <w:t xml:space="preserve">- Responsabilizar-se por todos os danos causados por </w:t>
      </w:r>
      <w:r w:rsidR="00936A7B" w:rsidRPr="00504B38">
        <w:rPr>
          <w:rFonts w:ascii="Arial" w:hAnsi="Arial" w:cs="Arial"/>
          <w:color w:val="000000" w:themeColor="text1"/>
          <w:sz w:val="24"/>
          <w:szCs w:val="24"/>
        </w:rPr>
        <w:t>seus funcionários ao CONTRA</w:t>
      </w:r>
      <w:r w:rsidRPr="00504B38">
        <w:rPr>
          <w:rFonts w:ascii="Arial" w:hAnsi="Arial" w:cs="Arial"/>
          <w:color w:val="000000" w:themeColor="text1"/>
          <w:sz w:val="24"/>
          <w:szCs w:val="24"/>
        </w:rPr>
        <w:t>TANTE e/ou</w:t>
      </w:r>
      <w:r w:rsidRPr="00504B38">
        <w:rPr>
          <w:rFonts w:ascii="Arial" w:hAnsi="Arial" w:cs="Arial"/>
          <w:color w:val="000000" w:themeColor="text1"/>
          <w:spacing w:val="-1"/>
          <w:sz w:val="24"/>
          <w:szCs w:val="24"/>
        </w:rPr>
        <w:t xml:space="preserve"> </w:t>
      </w:r>
      <w:r w:rsidRPr="00504B38">
        <w:rPr>
          <w:rFonts w:ascii="Arial" w:hAnsi="Arial" w:cs="Arial"/>
          <w:color w:val="000000" w:themeColor="text1"/>
          <w:sz w:val="24"/>
          <w:szCs w:val="24"/>
        </w:rPr>
        <w:t>terceiros,</w:t>
      </w:r>
      <w:r w:rsidRPr="00504B38">
        <w:rPr>
          <w:rFonts w:ascii="Arial" w:hAnsi="Arial" w:cs="Arial"/>
          <w:color w:val="000000" w:themeColor="text1"/>
          <w:spacing w:val="-1"/>
          <w:sz w:val="24"/>
          <w:szCs w:val="24"/>
        </w:rPr>
        <w:t xml:space="preserve"> </w:t>
      </w:r>
      <w:r w:rsidRPr="00504B38">
        <w:rPr>
          <w:rFonts w:ascii="Arial" w:hAnsi="Arial" w:cs="Arial"/>
          <w:color w:val="000000" w:themeColor="text1"/>
          <w:sz w:val="24"/>
          <w:szCs w:val="24"/>
        </w:rPr>
        <w:t>decorrentes</w:t>
      </w:r>
      <w:r w:rsidRPr="00504B38">
        <w:rPr>
          <w:rFonts w:ascii="Arial" w:hAnsi="Arial" w:cs="Arial"/>
          <w:color w:val="000000" w:themeColor="text1"/>
          <w:spacing w:val="-3"/>
          <w:sz w:val="24"/>
          <w:szCs w:val="24"/>
        </w:rPr>
        <w:t xml:space="preserve"> </w:t>
      </w:r>
      <w:r w:rsidRPr="00504B38">
        <w:rPr>
          <w:rFonts w:ascii="Arial" w:hAnsi="Arial" w:cs="Arial"/>
          <w:color w:val="000000" w:themeColor="text1"/>
          <w:sz w:val="24"/>
          <w:szCs w:val="24"/>
        </w:rPr>
        <w:t>de</w:t>
      </w:r>
      <w:r w:rsidRPr="00504B38">
        <w:rPr>
          <w:rFonts w:ascii="Arial" w:hAnsi="Arial" w:cs="Arial"/>
          <w:color w:val="000000" w:themeColor="text1"/>
          <w:spacing w:val="-1"/>
          <w:sz w:val="24"/>
          <w:szCs w:val="24"/>
        </w:rPr>
        <w:t xml:space="preserve"> </w:t>
      </w:r>
      <w:r w:rsidRPr="00504B38">
        <w:rPr>
          <w:rFonts w:ascii="Arial" w:hAnsi="Arial" w:cs="Arial"/>
          <w:color w:val="000000" w:themeColor="text1"/>
          <w:sz w:val="24"/>
          <w:szCs w:val="24"/>
        </w:rPr>
        <w:t>culpa</w:t>
      </w:r>
      <w:r w:rsidRPr="00504B38">
        <w:rPr>
          <w:rFonts w:ascii="Arial" w:hAnsi="Arial" w:cs="Arial"/>
          <w:color w:val="000000" w:themeColor="text1"/>
          <w:spacing w:val="-3"/>
          <w:sz w:val="24"/>
          <w:szCs w:val="24"/>
        </w:rPr>
        <w:t xml:space="preserve"> </w:t>
      </w:r>
      <w:r w:rsidRPr="00504B38">
        <w:rPr>
          <w:rFonts w:ascii="Arial" w:hAnsi="Arial" w:cs="Arial"/>
          <w:color w:val="000000" w:themeColor="text1"/>
          <w:sz w:val="24"/>
          <w:szCs w:val="24"/>
        </w:rPr>
        <w:lastRenderedPageBreak/>
        <w:t>ou</w:t>
      </w:r>
      <w:r w:rsidRPr="00504B38">
        <w:rPr>
          <w:rFonts w:ascii="Arial" w:hAnsi="Arial" w:cs="Arial"/>
          <w:color w:val="000000" w:themeColor="text1"/>
          <w:spacing w:val="-1"/>
          <w:sz w:val="24"/>
          <w:szCs w:val="24"/>
        </w:rPr>
        <w:t xml:space="preserve"> </w:t>
      </w:r>
      <w:r w:rsidRPr="00504B38">
        <w:rPr>
          <w:rFonts w:ascii="Arial" w:hAnsi="Arial" w:cs="Arial"/>
          <w:color w:val="000000" w:themeColor="text1"/>
          <w:sz w:val="24"/>
          <w:szCs w:val="24"/>
        </w:rPr>
        <w:t>dolo,</w:t>
      </w:r>
      <w:r w:rsidRPr="00504B38">
        <w:rPr>
          <w:rFonts w:ascii="Arial" w:hAnsi="Arial" w:cs="Arial"/>
          <w:color w:val="000000" w:themeColor="text1"/>
          <w:spacing w:val="-1"/>
          <w:sz w:val="24"/>
          <w:szCs w:val="24"/>
        </w:rPr>
        <w:t xml:space="preserve"> </w:t>
      </w:r>
      <w:r w:rsidRPr="00504B38">
        <w:rPr>
          <w:rFonts w:ascii="Arial" w:hAnsi="Arial" w:cs="Arial"/>
          <w:color w:val="000000" w:themeColor="text1"/>
          <w:sz w:val="24"/>
          <w:szCs w:val="24"/>
        </w:rPr>
        <w:t>devidamente</w:t>
      </w:r>
      <w:r w:rsidRPr="00504B38">
        <w:rPr>
          <w:rFonts w:ascii="Arial" w:hAnsi="Arial" w:cs="Arial"/>
          <w:color w:val="000000" w:themeColor="text1"/>
          <w:spacing w:val="-1"/>
          <w:sz w:val="24"/>
          <w:szCs w:val="24"/>
        </w:rPr>
        <w:t xml:space="preserve"> </w:t>
      </w:r>
      <w:r w:rsidRPr="00504B38">
        <w:rPr>
          <w:rFonts w:ascii="Arial" w:hAnsi="Arial" w:cs="Arial"/>
          <w:color w:val="000000" w:themeColor="text1"/>
          <w:sz w:val="24"/>
          <w:szCs w:val="24"/>
        </w:rPr>
        <w:t>apurados</w:t>
      </w:r>
      <w:r w:rsidRPr="00504B38">
        <w:rPr>
          <w:rFonts w:ascii="Arial" w:hAnsi="Arial" w:cs="Arial"/>
          <w:color w:val="000000" w:themeColor="text1"/>
          <w:spacing w:val="-1"/>
          <w:sz w:val="24"/>
          <w:szCs w:val="24"/>
        </w:rPr>
        <w:t xml:space="preserve"> </w:t>
      </w:r>
      <w:r w:rsidR="00936A7B" w:rsidRPr="00504B38">
        <w:rPr>
          <w:rFonts w:ascii="Arial" w:hAnsi="Arial" w:cs="Arial"/>
          <w:color w:val="000000" w:themeColor="text1"/>
          <w:sz w:val="24"/>
          <w:szCs w:val="24"/>
        </w:rPr>
        <w:t>mediante proces</w:t>
      </w:r>
      <w:r w:rsidRPr="00504B38">
        <w:rPr>
          <w:rFonts w:ascii="Arial" w:hAnsi="Arial" w:cs="Arial"/>
          <w:color w:val="000000" w:themeColor="text1"/>
          <w:sz w:val="24"/>
          <w:szCs w:val="24"/>
        </w:rPr>
        <w:t>so administrativo, quando da execução do objeto contratado.</w:t>
      </w:r>
    </w:p>
    <w:p w:rsidR="00D62584" w:rsidRPr="00504B38" w:rsidRDefault="00D62584" w:rsidP="00D62584">
      <w:pPr>
        <w:pStyle w:val="PargrafodaLista"/>
        <w:numPr>
          <w:ilvl w:val="0"/>
          <w:numId w:val="6"/>
        </w:numPr>
        <w:tabs>
          <w:tab w:val="left" w:pos="853"/>
        </w:tabs>
        <w:ind w:left="426" w:right="425" w:firstLine="0"/>
        <w:rPr>
          <w:rFonts w:ascii="Arial" w:hAnsi="Arial" w:cs="Arial"/>
          <w:color w:val="000000" w:themeColor="text1"/>
          <w:sz w:val="24"/>
          <w:szCs w:val="24"/>
        </w:rPr>
      </w:pPr>
      <w:r w:rsidRPr="00504B38">
        <w:rPr>
          <w:rFonts w:ascii="Arial" w:hAnsi="Arial" w:cs="Arial"/>
          <w:color w:val="000000" w:themeColor="text1"/>
          <w:sz w:val="24"/>
          <w:szCs w:val="24"/>
        </w:rPr>
        <w:t>-</w:t>
      </w:r>
      <w:r w:rsidRPr="00504B38">
        <w:rPr>
          <w:rFonts w:ascii="Arial" w:hAnsi="Arial" w:cs="Arial"/>
          <w:color w:val="000000" w:themeColor="text1"/>
          <w:spacing w:val="-4"/>
          <w:sz w:val="24"/>
          <w:szCs w:val="24"/>
        </w:rPr>
        <w:t xml:space="preserve"> </w:t>
      </w:r>
      <w:r w:rsidRPr="00504B38">
        <w:rPr>
          <w:rFonts w:ascii="Arial" w:hAnsi="Arial" w:cs="Arial"/>
          <w:color w:val="000000" w:themeColor="text1"/>
          <w:sz w:val="24"/>
          <w:szCs w:val="24"/>
        </w:rPr>
        <w:t>Reparar</w:t>
      </w:r>
      <w:r w:rsidRPr="00504B38">
        <w:rPr>
          <w:rFonts w:ascii="Arial" w:hAnsi="Arial" w:cs="Arial"/>
          <w:color w:val="000000" w:themeColor="text1"/>
          <w:spacing w:val="-7"/>
          <w:sz w:val="24"/>
          <w:szCs w:val="24"/>
        </w:rPr>
        <w:t xml:space="preserve"> </w:t>
      </w:r>
      <w:r w:rsidRPr="00504B38">
        <w:rPr>
          <w:rFonts w:ascii="Arial" w:hAnsi="Arial" w:cs="Arial"/>
          <w:color w:val="000000" w:themeColor="text1"/>
          <w:sz w:val="24"/>
          <w:szCs w:val="24"/>
        </w:rPr>
        <w:t>e/ou</w:t>
      </w:r>
      <w:r w:rsidRPr="00504B38">
        <w:rPr>
          <w:rFonts w:ascii="Arial" w:hAnsi="Arial" w:cs="Arial"/>
          <w:color w:val="000000" w:themeColor="text1"/>
          <w:spacing w:val="-1"/>
          <w:sz w:val="24"/>
          <w:szCs w:val="24"/>
        </w:rPr>
        <w:t xml:space="preserve"> </w:t>
      </w:r>
      <w:r w:rsidRPr="00504B38">
        <w:rPr>
          <w:rFonts w:ascii="Arial" w:hAnsi="Arial" w:cs="Arial"/>
          <w:color w:val="000000" w:themeColor="text1"/>
          <w:sz w:val="24"/>
          <w:szCs w:val="24"/>
        </w:rPr>
        <w:t>corrigir,</w:t>
      </w:r>
      <w:r w:rsidRPr="00504B38">
        <w:rPr>
          <w:rFonts w:ascii="Arial" w:hAnsi="Arial" w:cs="Arial"/>
          <w:color w:val="000000" w:themeColor="text1"/>
          <w:spacing w:val="-6"/>
          <w:sz w:val="24"/>
          <w:szCs w:val="24"/>
        </w:rPr>
        <w:t xml:space="preserve"> </w:t>
      </w:r>
      <w:r w:rsidRPr="00504B38">
        <w:rPr>
          <w:rFonts w:ascii="Arial" w:hAnsi="Arial" w:cs="Arial"/>
          <w:color w:val="000000" w:themeColor="text1"/>
          <w:sz w:val="24"/>
          <w:szCs w:val="24"/>
        </w:rPr>
        <w:t>às</w:t>
      </w:r>
      <w:r w:rsidRPr="00504B38">
        <w:rPr>
          <w:rFonts w:ascii="Arial" w:hAnsi="Arial" w:cs="Arial"/>
          <w:color w:val="000000" w:themeColor="text1"/>
          <w:spacing w:val="-3"/>
          <w:sz w:val="24"/>
          <w:szCs w:val="24"/>
        </w:rPr>
        <w:t xml:space="preserve"> </w:t>
      </w:r>
      <w:r w:rsidRPr="00504B38">
        <w:rPr>
          <w:rFonts w:ascii="Arial" w:hAnsi="Arial" w:cs="Arial"/>
          <w:color w:val="000000" w:themeColor="text1"/>
          <w:sz w:val="24"/>
          <w:szCs w:val="24"/>
        </w:rPr>
        <w:t>suas</w:t>
      </w:r>
      <w:r w:rsidRPr="00504B38">
        <w:rPr>
          <w:rFonts w:ascii="Arial" w:hAnsi="Arial" w:cs="Arial"/>
          <w:color w:val="000000" w:themeColor="text1"/>
          <w:spacing w:val="-1"/>
          <w:sz w:val="24"/>
          <w:szCs w:val="24"/>
        </w:rPr>
        <w:t xml:space="preserve"> </w:t>
      </w:r>
      <w:r w:rsidRPr="00504B38">
        <w:rPr>
          <w:rFonts w:ascii="Arial" w:hAnsi="Arial" w:cs="Arial"/>
          <w:color w:val="000000" w:themeColor="text1"/>
          <w:sz w:val="24"/>
          <w:szCs w:val="24"/>
        </w:rPr>
        <w:t>expensas,</w:t>
      </w:r>
      <w:r w:rsidRPr="00504B38">
        <w:rPr>
          <w:rFonts w:ascii="Arial" w:hAnsi="Arial" w:cs="Arial"/>
          <w:color w:val="000000" w:themeColor="text1"/>
          <w:spacing w:val="-1"/>
          <w:sz w:val="24"/>
          <w:szCs w:val="24"/>
        </w:rPr>
        <w:t xml:space="preserve"> </w:t>
      </w:r>
      <w:r w:rsidRPr="00504B38">
        <w:rPr>
          <w:rFonts w:ascii="Arial" w:hAnsi="Arial" w:cs="Arial"/>
          <w:color w:val="000000" w:themeColor="text1"/>
          <w:sz w:val="24"/>
          <w:szCs w:val="24"/>
        </w:rPr>
        <w:t>as</w:t>
      </w:r>
      <w:r w:rsidRPr="00504B38">
        <w:rPr>
          <w:rFonts w:ascii="Arial" w:hAnsi="Arial" w:cs="Arial"/>
          <w:color w:val="000000" w:themeColor="text1"/>
          <w:spacing w:val="-3"/>
          <w:sz w:val="24"/>
          <w:szCs w:val="24"/>
        </w:rPr>
        <w:t xml:space="preserve"> </w:t>
      </w:r>
      <w:r w:rsidRPr="00504B38">
        <w:rPr>
          <w:rFonts w:ascii="Arial" w:hAnsi="Arial" w:cs="Arial"/>
          <w:color w:val="000000" w:themeColor="text1"/>
          <w:sz w:val="24"/>
          <w:szCs w:val="24"/>
        </w:rPr>
        <w:t>entregas/serviços</w:t>
      </w:r>
      <w:r w:rsidRPr="00504B38">
        <w:rPr>
          <w:rFonts w:ascii="Arial" w:hAnsi="Arial" w:cs="Arial"/>
          <w:color w:val="000000" w:themeColor="text1"/>
          <w:spacing w:val="-1"/>
          <w:sz w:val="24"/>
          <w:szCs w:val="24"/>
        </w:rPr>
        <w:t xml:space="preserve"> </w:t>
      </w:r>
      <w:r w:rsidRPr="00504B38">
        <w:rPr>
          <w:rFonts w:ascii="Arial" w:hAnsi="Arial" w:cs="Arial"/>
          <w:color w:val="000000" w:themeColor="text1"/>
          <w:sz w:val="24"/>
          <w:szCs w:val="24"/>
        </w:rPr>
        <w:t>em</w:t>
      </w:r>
      <w:r w:rsidRPr="00504B38">
        <w:rPr>
          <w:rFonts w:ascii="Arial" w:hAnsi="Arial" w:cs="Arial"/>
          <w:color w:val="000000" w:themeColor="text1"/>
          <w:spacing w:val="-5"/>
          <w:sz w:val="24"/>
          <w:szCs w:val="24"/>
        </w:rPr>
        <w:t xml:space="preserve"> </w:t>
      </w:r>
      <w:r w:rsidRPr="00504B38">
        <w:rPr>
          <w:rFonts w:ascii="Arial" w:hAnsi="Arial" w:cs="Arial"/>
          <w:color w:val="000000" w:themeColor="text1"/>
          <w:sz w:val="24"/>
          <w:szCs w:val="24"/>
        </w:rPr>
        <w:t>que</w:t>
      </w:r>
      <w:r w:rsidRPr="00504B38">
        <w:rPr>
          <w:rFonts w:ascii="Arial" w:hAnsi="Arial" w:cs="Arial"/>
          <w:color w:val="000000" w:themeColor="text1"/>
          <w:spacing w:val="-1"/>
          <w:sz w:val="24"/>
          <w:szCs w:val="24"/>
        </w:rPr>
        <w:t xml:space="preserve"> </w:t>
      </w:r>
      <w:r w:rsidRPr="00504B38">
        <w:rPr>
          <w:rFonts w:ascii="Arial" w:hAnsi="Arial" w:cs="Arial"/>
          <w:color w:val="000000" w:themeColor="text1"/>
          <w:sz w:val="24"/>
          <w:szCs w:val="24"/>
        </w:rPr>
        <w:t>for</w:t>
      </w:r>
      <w:r w:rsidRPr="00504B38">
        <w:rPr>
          <w:rFonts w:ascii="Arial" w:hAnsi="Arial" w:cs="Arial"/>
          <w:color w:val="000000" w:themeColor="text1"/>
          <w:spacing w:val="-3"/>
          <w:sz w:val="24"/>
          <w:szCs w:val="24"/>
        </w:rPr>
        <w:t xml:space="preserve"> </w:t>
      </w:r>
      <w:r w:rsidRPr="00504B38">
        <w:rPr>
          <w:rFonts w:ascii="Arial" w:hAnsi="Arial" w:cs="Arial"/>
          <w:color w:val="000000" w:themeColor="text1"/>
          <w:sz w:val="24"/>
          <w:szCs w:val="24"/>
        </w:rPr>
        <w:t>verificado</w:t>
      </w:r>
      <w:r w:rsidRPr="00504B38">
        <w:rPr>
          <w:rFonts w:ascii="Arial" w:hAnsi="Arial" w:cs="Arial"/>
          <w:color w:val="000000" w:themeColor="text1"/>
          <w:spacing w:val="-3"/>
          <w:sz w:val="24"/>
          <w:szCs w:val="24"/>
        </w:rPr>
        <w:t xml:space="preserve"> </w:t>
      </w:r>
      <w:r w:rsidRPr="00504B38">
        <w:rPr>
          <w:rFonts w:ascii="Arial" w:hAnsi="Arial" w:cs="Arial"/>
          <w:color w:val="000000" w:themeColor="text1"/>
          <w:sz w:val="24"/>
          <w:szCs w:val="24"/>
        </w:rPr>
        <w:t>vício, defeito ou incorreção resultante da execução do objeto em desacordo com o pactuado.</w:t>
      </w:r>
    </w:p>
    <w:p w:rsidR="00D62584" w:rsidRPr="00504B38" w:rsidRDefault="00D62584" w:rsidP="00D62584">
      <w:pPr>
        <w:pStyle w:val="PargrafodaLista"/>
        <w:numPr>
          <w:ilvl w:val="0"/>
          <w:numId w:val="6"/>
        </w:numPr>
        <w:tabs>
          <w:tab w:val="left" w:pos="970"/>
        </w:tabs>
        <w:ind w:left="426" w:right="423" w:firstLine="0"/>
        <w:rPr>
          <w:rFonts w:ascii="Arial" w:hAnsi="Arial" w:cs="Arial"/>
          <w:color w:val="000000" w:themeColor="text1"/>
          <w:sz w:val="24"/>
          <w:szCs w:val="24"/>
        </w:rPr>
      </w:pPr>
      <w:r w:rsidRPr="00504B38">
        <w:rPr>
          <w:rFonts w:ascii="Arial" w:hAnsi="Arial" w:cs="Arial"/>
          <w:color w:val="000000" w:themeColor="text1"/>
          <w:sz w:val="24"/>
          <w:szCs w:val="24"/>
        </w:rPr>
        <w:t>- Executar as obrigações assumidas no presente contrato por seus próprios meios, não sendo admitida a subcontratação, salvo expressa autorização do CONTRATANTE.</w:t>
      </w:r>
    </w:p>
    <w:p w:rsidR="00D62584" w:rsidRPr="00504B38" w:rsidRDefault="00D62584" w:rsidP="00D62584">
      <w:pPr>
        <w:pStyle w:val="Corpodetexto"/>
      </w:pPr>
    </w:p>
    <w:p w:rsidR="00D62584" w:rsidRPr="00504B38" w:rsidRDefault="00CB5E40" w:rsidP="00D62584">
      <w:pPr>
        <w:pStyle w:val="Ttulo2"/>
        <w:shd w:val="clear" w:color="auto" w:fill="D9D9D9" w:themeFill="background1" w:themeFillShade="D9"/>
        <w:tabs>
          <w:tab w:val="left" w:pos="786"/>
        </w:tabs>
        <w:ind w:left="0"/>
        <w:rPr>
          <w:rFonts w:ascii="Arial" w:hAnsi="Arial" w:cs="Arial"/>
          <w:color w:val="000000" w:themeColor="text1"/>
        </w:rPr>
      </w:pPr>
      <w:r w:rsidRPr="00504B38">
        <w:rPr>
          <w:rFonts w:ascii="Arial" w:hAnsi="Arial" w:cs="Arial"/>
          <w:color w:val="000000" w:themeColor="text1"/>
        </w:rPr>
        <w:t>10</w:t>
      </w:r>
      <w:r w:rsidR="00D62584" w:rsidRPr="00504B38">
        <w:rPr>
          <w:rFonts w:ascii="Arial" w:hAnsi="Arial" w:cs="Arial"/>
          <w:color w:val="000000" w:themeColor="text1"/>
        </w:rPr>
        <w:t>. CLÁUSULA</w:t>
      </w:r>
      <w:r w:rsidR="00D62584" w:rsidRPr="00504B38">
        <w:rPr>
          <w:rFonts w:ascii="Arial" w:hAnsi="Arial" w:cs="Arial"/>
          <w:color w:val="000000" w:themeColor="text1"/>
          <w:spacing w:val="-3"/>
        </w:rPr>
        <w:t xml:space="preserve"> </w:t>
      </w:r>
      <w:r w:rsidR="00D62584" w:rsidRPr="00504B38">
        <w:rPr>
          <w:rFonts w:ascii="Arial" w:hAnsi="Arial" w:cs="Arial"/>
          <w:color w:val="000000" w:themeColor="text1"/>
        </w:rPr>
        <w:t>DÉCIMA</w:t>
      </w:r>
      <w:r w:rsidR="00D62584" w:rsidRPr="00504B38">
        <w:rPr>
          <w:rFonts w:ascii="Arial" w:hAnsi="Arial" w:cs="Arial"/>
          <w:color w:val="000000" w:themeColor="text1"/>
          <w:spacing w:val="-3"/>
        </w:rPr>
        <w:t xml:space="preserve"> </w:t>
      </w:r>
      <w:r w:rsidR="00D62584" w:rsidRPr="00504B38">
        <w:rPr>
          <w:rFonts w:ascii="Arial" w:hAnsi="Arial" w:cs="Arial"/>
          <w:color w:val="000000" w:themeColor="text1"/>
        </w:rPr>
        <w:t>– GARANTIA DE EXECUÇÃO (</w:t>
      </w:r>
      <w:r w:rsidR="00D62584" w:rsidRPr="00504B38">
        <w:rPr>
          <w:rFonts w:ascii="Arial" w:hAnsi="Arial" w:cs="Arial"/>
          <w:color w:val="000000" w:themeColor="text1"/>
          <w:u w:val="single" w:color="000080"/>
        </w:rPr>
        <w:t>art.</w:t>
      </w:r>
      <w:r w:rsidR="00D62584" w:rsidRPr="00504B38">
        <w:rPr>
          <w:rFonts w:ascii="Arial" w:hAnsi="Arial" w:cs="Arial"/>
          <w:color w:val="000000" w:themeColor="text1"/>
          <w:spacing w:val="-3"/>
          <w:u w:val="single" w:color="000080"/>
        </w:rPr>
        <w:t xml:space="preserve"> </w:t>
      </w:r>
      <w:r w:rsidR="00D62584" w:rsidRPr="00504B38">
        <w:rPr>
          <w:rFonts w:ascii="Arial" w:hAnsi="Arial" w:cs="Arial"/>
          <w:color w:val="000000" w:themeColor="text1"/>
          <w:u w:val="single" w:color="000080"/>
        </w:rPr>
        <w:t xml:space="preserve">92, </w:t>
      </w:r>
      <w:r w:rsidR="00D62584" w:rsidRPr="00504B38">
        <w:rPr>
          <w:rFonts w:ascii="Arial" w:hAnsi="Arial" w:cs="Arial"/>
          <w:color w:val="000000" w:themeColor="text1"/>
          <w:spacing w:val="-2"/>
          <w:u w:val="single" w:color="000080"/>
        </w:rPr>
        <w:t>XII</w:t>
      </w:r>
      <w:r w:rsidR="00D62584" w:rsidRPr="00504B38">
        <w:rPr>
          <w:rFonts w:ascii="Arial" w:hAnsi="Arial" w:cs="Arial"/>
          <w:color w:val="000000" w:themeColor="text1"/>
          <w:spacing w:val="-2"/>
        </w:rPr>
        <w:t>):</w:t>
      </w:r>
    </w:p>
    <w:p w:rsidR="00D62584" w:rsidRDefault="00CB5E40" w:rsidP="00D62584">
      <w:pPr>
        <w:pStyle w:val="Corpodetexto"/>
        <w:spacing w:before="1"/>
        <w:rPr>
          <w:rFonts w:ascii="Arial" w:hAnsi="Arial" w:cs="Arial"/>
          <w:color w:val="000000" w:themeColor="text1"/>
          <w:spacing w:val="-2"/>
        </w:rPr>
      </w:pPr>
      <w:r w:rsidRPr="00504B38">
        <w:rPr>
          <w:rFonts w:ascii="Arial" w:hAnsi="Arial" w:cs="Arial"/>
          <w:b/>
          <w:color w:val="000000" w:themeColor="text1"/>
        </w:rPr>
        <w:t>10</w:t>
      </w:r>
      <w:r w:rsidR="00D62584" w:rsidRPr="00504B38">
        <w:rPr>
          <w:rFonts w:ascii="Arial" w:hAnsi="Arial" w:cs="Arial"/>
          <w:b/>
          <w:color w:val="000000" w:themeColor="text1"/>
        </w:rPr>
        <w:t xml:space="preserve">.1. </w:t>
      </w:r>
      <w:r w:rsidR="00D62584" w:rsidRPr="00504B38">
        <w:rPr>
          <w:rFonts w:ascii="Arial" w:hAnsi="Arial" w:cs="Arial"/>
          <w:color w:val="000000" w:themeColor="text1"/>
        </w:rPr>
        <w:t>Não</w:t>
      </w:r>
      <w:r w:rsidR="00D62584" w:rsidRPr="00504B38">
        <w:rPr>
          <w:rFonts w:ascii="Arial" w:hAnsi="Arial" w:cs="Arial"/>
          <w:color w:val="000000" w:themeColor="text1"/>
          <w:spacing w:val="-4"/>
        </w:rPr>
        <w:t xml:space="preserve"> </w:t>
      </w:r>
      <w:r w:rsidR="00D62584" w:rsidRPr="00504B38">
        <w:rPr>
          <w:rFonts w:ascii="Arial" w:hAnsi="Arial" w:cs="Arial"/>
          <w:color w:val="000000" w:themeColor="text1"/>
        </w:rPr>
        <w:t>haverá</w:t>
      </w:r>
      <w:r w:rsidR="00D62584" w:rsidRPr="00504B38">
        <w:rPr>
          <w:rFonts w:ascii="Arial" w:hAnsi="Arial" w:cs="Arial"/>
          <w:color w:val="000000" w:themeColor="text1"/>
          <w:spacing w:val="-1"/>
        </w:rPr>
        <w:t xml:space="preserve"> </w:t>
      </w:r>
      <w:r w:rsidR="00D62584" w:rsidRPr="00504B38">
        <w:rPr>
          <w:rFonts w:ascii="Arial" w:hAnsi="Arial" w:cs="Arial"/>
          <w:color w:val="000000" w:themeColor="text1"/>
        </w:rPr>
        <w:t>exigência</w:t>
      </w:r>
      <w:r w:rsidR="00D62584" w:rsidRPr="00504B38">
        <w:rPr>
          <w:rFonts w:ascii="Arial" w:hAnsi="Arial" w:cs="Arial"/>
          <w:color w:val="000000" w:themeColor="text1"/>
          <w:spacing w:val="1"/>
        </w:rPr>
        <w:t xml:space="preserve"> </w:t>
      </w:r>
      <w:r w:rsidR="00D62584" w:rsidRPr="00504B38">
        <w:rPr>
          <w:rFonts w:ascii="Arial" w:hAnsi="Arial" w:cs="Arial"/>
          <w:color w:val="000000" w:themeColor="text1"/>
        </w:rPr>
        <w:t>de garantia</w:t>
      </w:r>
      <w:r w:rsidR="00D62584" w:rsidRPr="00504B38">
        <w:rPr>
          <w:rFonts w:ascii="Arial" w:hAnsi="Arial" w:cs="Arial"/>
          <w:color w:val="000000" w:themeColor="text1"/>
          <w:spacing w:val="1"/>
        </w:rPr>
        <w:t xml:space="preserve"> </w:t>
      </w:r>
      <w:r w:rsidR="00D62584" w:rsidRPr="00504B38">
        <w:rPr>
          <w:rFonts w:ascii="Arial" w:hAnsi="Arial" w:cs="Arial"/>
          <w:color w:val="000000" w:themeColor="text1"/>
        </w:rPr>
        <w:t>contratual</w:t>
      </w:r>
      <w:r w:rsidR="00D62584" w:rsidRPr="00504B38">
        <w:rPr>
          <w:rFonts w:ascii="Arial" w:hAnsi="Arial" w:cs="Arial"/>
          <w:color w:val="000000" w:themeColor="text1"/>
          <w:spacing w:val="-2"/>
        </w:rPr>
        <w:t xml:space="preserve"> </w:t>
      </w:r>
      <w:r w:rsidR="00D62584" w:rsidRPr="00504B38">
        <w:rPr>
          <w:rFonts w:ascii="Arial" w:hAnsi="Arial" w:cs="Arial"/>
          <w:color w:val="000000" w:themeColor="text1"/>
        </w:rPr>
        <w:t>da</w:t>
      </w:r>
      <w:r w:rsidR="00D62584" w:rsidRPr="00504B38">
        <w:rPr>
          <w:rFonts w:ascii="Arial" w:hAnsi="Arial" w:cs="Arial"/>
          <w:color w:val="000000" w:themeColor="text1"/>
          <w:spacing w:val="2"/>
        </w:rPr>
        <w:t xml:space="preserve"> </w:t>
      </w:r>
      <w:r w:rsidR="00D62584" w:rsidRPr="00504B38">
        <w:rPr>
          <w:rFonts w:ascii="Arial" w:hAnsi="Arial" w:cs="Arial"/>
          <w:color w:val="000000" w:themeColor="text1"/>
          <w:spacing w:val="-2"/>
        </w:rPr>
        <w:t>execução.</w:t>
      </w:r>
    </w:p>
    <w:p w:rsidR="00892AB9" w:rsidRPr="00504B38" w:rsidRDefault="00892AB9" w:rsidP="00D62584">
      <w:pPr>
        <w:pStyle w:val="Corpodetexto"/>
        <w:spacing w:before="1"/>
        <w:rPr>
          <w:rFonts w:ascii="Arial" w:hAnsi="Arial" w:cs="Arial"/>
          <w:color w:val="000000" w:themeColor="text1"/>
          <w:spacing w:val="-2"/>
        </w:rPr>
      </w:pPr>
    </w:p>
    <w:p w:rsidR="00D62584" w:rsidRPr="00504B38" w:rsidRDefault="00CB5E40" w:rsidP="00CB5E40">
      <w:pPr>
        <w:pStyle w:val="Ttulo2"/>
        <w:shd w:val="clear" w:color="auto" w:fill="D9D9D9" w:themeFill="background1" w:themeFillShade="D9"/>
        <w:tabs>
          <w:tab w:val="left" w:pos="817"/>
        </w:tabs>
        <w:ind w:left="0" w:right="424"/>
        <w:jc w:val="both"/>
        <w:rPr>
          <w:rFonts w:ascii="Arial" w:hAnsi="Arial" w:cs="Arial"/>
          <w:color w:val="000000" w:themeColor="text1"/>
        </w:rPr>
      </w:pPr>
      <w:r w:rsidRPr="00504B38">
        <w:rPr>
          <w:rFonts w:ascii="Arial" w:hAnsi="Arial" w:cs="Arial"/>
          <w:color w:val="000000" w:themeColor="text1"/>
        </w:rPr>
        <w:t>11</w:t>
      </w:r>
      <w:r w:rsidR="00D62584" w:rsidRPr="00504B38">
        <w:rPr>
          <w:rFonts w:ascii="Arial" w:hAnsi="Arial" w:cs="Arial"/>
          <w:color w:val="000000" w:themeColor="text1"/>
        </w:rPr>
        <w:t xml:space="preserve">. </w:t>
      </w:r>
      <w:r w:rsidRPr="00504B38">
        <w:rPr>
          <w:rFonts w:ascii="Arial" w:hAnsi="Arial" w:cs="Arial"/>
          <w:color w:val="000000" w:themeColor="text1"/>
        </w:rPr>
        <w:t>CLÁUSULA DÉCIMA PRIMIERA</w:t>
      </w:r>
      <w:r w:rsidR="00D62584" w:rsidRPr="00504B38">
        <w:rPr>
          <w:rFonts w:ascii="Arial" w:hAnsi="Arial" w:cs="Arial"/>
          <w:color w:val="000000" w:themeColor="text1"/>
        </w:rPr>
        <w:t xml:space="preserve"> – DAS</w:t>
      </w:r>
      <w:r w:rsidR="00D62584" w:rsidRPr="00504B38">
        <w:rPr>
          <w:rFonts w:ascii="Arial" w:hAnsi="Arial" w:cs="Arial"/>
          <w:color w:val="000000" w:themeColor="text1"/>
          <w:spacing w:val="30"/>
        </w:rPr>
        <w:t xml:space="preserve"> </w:t>
      </w:r>
      <w:r w:rsidR="00D62584" w:rsidRPr="00504B38">
        <w:rPr>
          <w:rFonts w:ascii="Arial" w:hAnsi="Arial" w:cs="Arial"/>
          <w:color w:val="000000" w:themeColor="text1"/>
        </w:rPr>
        <w:t>INFRAÇÕES E SANÇÕES ADMINISTRATIVAS (</w:t>
      </w:r>
      <w:r w:rsidR="00D62584" w:rsidRPr="00504B38">
        <w:rPr>
          <w:rFonts w:ascii="Arial" w:hAnsi="Arial" w:cs="Arial"/>
          <w:color w:val="000000" w:themeColor="text1"/>
          <w:u w:val="single" w:color="000080"/>
        </w:rPr>
        <w:t>art. 92, XIV</w:t>
      </w:r>
      <w:r w:rsidR="00D62584" w:rsidRPr="00504B38">
        <w:rPr>
          <w:rFonts w:ascii="Arial" w:hAnsi="Arial" w:cs="Arial"/>
          <w:color w:val="000000" w:themeColor="text1"/>
        </w:rPr>
        <w:t>):</w:t>
      </w:r>
    </w:p>
    <w:p w:rsidR="00D62584" w:rsidRPr="00504B38" w:rsidRDefault="00CB5E40" w:rsidP="00CB5E40">
      <w:pPr>
        <w:tabs>
          <w:tab w:val="left" w:pos="579"/>
        </w:tabs>
        <w:rPr>
          <w:rFonts w:ascii="Arial" w:hAnsi="Arial" w:cs="Arial"/>
          <w:color w:val="000000" w:themeColor="text1"/>
          <w:spacing w:val="-4"/>
          <w:sz w:val="24"/>
          <w:szCs w:val="24"/>
        </w:rPr>
      </w:pPr>
      <w:r w:rsidRPr="00504B38">
        <w:rPr>
          <w:rFonts w:ascii="Arial" w:hAnsi="Arial" w:cs="Arial"/>
          <w:b/>
          <w:color w:val="000000" w:themeColor="text1"/>
          <w:sz w:val="24"/>
          <w:szCs w:val="24"/>
        </w:rPr>
        <w:t>11</w:t>
      </w:r>
      <w:r w:rsidR="00D62584" w:rsidRPr="00504B38">
        <w:rPr>
          <w:rFonts w:ascii="Arial" w:hAnsi="Arial" w:cs="Arial"/>
          <w:b/>
          <w:color w:val="000000" w:themeColor="text1"/>
          <w:sz w:val="24"/>
          <w:szCs w:val="24"/>
        </w:rPr>
        <w:t>.1.</w:t>
      </w:r>
      <w:r w:rsidR="00D62584" w:rsidRPr="00504B38">
        <w:rPr>
          <w:rFonts w:ascii="Arial" w:hAnsi="Arial" w:cs="Arial"/>
          <w:color w:val="000000" w:themeColor="text1"/>
          <w:sz w:val="24"/>
          <w:szCs w:val="24"/>
        </w:rPr>
        <w:t xml:space="preserve"> Comete</w:t>
      </w:r>
      <w:r w:rsidR="00D62584" w:rsidRPr="00504B38">
        <w:rPr>
          <w:rFonts w:ascii="Arial" w:hAnsi="Arial" w:cs="Arial"/>
          <w:color w:val="000000" w:themeColor="text1"/>
          <w:spacing w:val="-3"/>
          <w:sz w:val="24"/>
          <w:szCs w:val="24"/>
        </w:rPr>
        <w:t xml:space="preserve"> </w:t>
      </w:r>
      <w:r w:rsidR="00D62584" w:rsidRPr="00504B38">
        <w:rPr>
          <w:rFonts w:ascii="Arial" w:hAnsi="Arial" w:cs="Arial"/>
          <w:color w:val="000000" w:themeColor="text1"/>
          <w:sz w:val="24"/>
          <w:szCs w:val="24"/>
        </w:rPr>
        <w:t>infração</w:t>
      </w:r>
      <w:r w:rsidR="00D62584" w:rsidRPr="00504B38">
        <w:rPr>
          <w:rFonts w:ascii="Arial" w:hAnsi="Arial" w:cs="Arial"/>
          <w:color w:val="000000" w:themeColor="text1"/>
          <w:spacing w:val="-3"/>
          <w:sz w:val="24"/>
          <w:szCs w:val="24"/>
        </w:rPr>
        <w:t xml:space="preserve"> </w:t>
      </w:r>
      <w:r w:rsidR="00D62584" w:rsidRPr="00504B38">
        <w:rPr>
          <w:rFonts w:ascii="Arial" w:hAnsi="Arial" w:cs="Arial"/>
          <w:color w:val="000000" w:themeColor="text1"/>
          <w:sz w:val="24"/>
          <w:szCs w:val="24"/>
        </w:rPr>
        <w:t>administrativa,</w:t>
      </w:r>
      <w:r w:rsidR="00D62584" w:rsidRPr="00504B38">
        <w:rPr>
          <w:rFonts w:ascii="Arial" w:hAnsi="Arial" w:cs="Arial"/>
          <w:color w:val="000000" w:themeColor="text1"/>
          <w:spacing w:val="-3"/>
          <w:sz w:val="24"/>
          <w:szCs w:val="24"/>
        </w:rPr>
        <w:t xml:space="preserve"> </w:t>
      </w:r>
      <w:r w:rsidR="00D62584" w:rsidRPr="00504B38">
        <w:rPr>
          <w:rFonts w:ascii="Arial" w:hAnsi="Arial" w:cs="Arial"/>
          <w:color w:val="000000" w:themeColor="text1"/>
          <w:sz w:val="24"/>
          <w:szCs w:val="24"/>
        </w:rPr>
        <w:t>nos termos da</w:t>
      </w:r>
      <w:r w:rsidR="00D62584" w:rsidRPr="00504B38">
        <w:rPr>
          <w:rFonts w:ascii="Arial" w:hAnsi="Arial" w:cs="Arial"/>
          <w:color w:val="000000" w:themeColor="text1"/>
          <w:spacing w:val="2"/>
          <w:sz w:val="24"/>
          <w:szCs w:val="24"/>
        </w:rPr>
        <w:t xml:space="preserve"> </w:t>
      </w:r>
      <w:r w:rsidR="00D62584" w:rsidRPr="00504B38">
        <w:rPr>
          <w:rFonts w:ascii="Arial" w:hAnsi="Arial" w:cs="Arial"/>
          <w:color w:val="000000" w:themeColor="text1"/>
          <w:sz w:val="24"/>
          <w:szCs w:val="24"/>
          <w:u w:val="single" w:color="000080"/>
        </w:rPr>
        <w:t>Lei nº 14.133, de</w:t>
      </w:r>
      <w:r w:rsidR="00D62584" w:rsidRPr="00504B38">
        <w:rPr>
          <w:rFonts w:ascii="Arial" w:hAnsi="Arial" w:cs="Arial"/>
          <w:color w:val="000000" w:themeColor="text1"/>
          <w:spacing w:val="-3"/>
          <w:sz w:val="24"/>
          <w:szCs w:val="24"/>
          <w:u w:val="single" w:color="000080"/>
        </w:rPr>
        <w:t xml:space="preserve"> </w:t>
      </w:r>
      <w:r w:rsidR="00D62584" w:rsidRPr="00504B38">
        <w:rPr>
          <w:rFonts w:ascii="Arial" w:hAnsi="Arial" w:cs="Arial"/>
          <w:color w:val="000000" w:themeColor="text1"/>
          <w:sz w:val="24"/>
          <w:szCs w:val="24"/>
          <w:u w:val="single" w:color="000080"/>
        </w:rPr>
        <w:t>2021</w:t>
      </w:r>
      <w:r w:rsidR="00D62584" w:rsidRPr="00504B38">
        <w:rPr>
          <w:rFonts w:ascii="Arial" w:hAnsi="Arial" w:cs="Arial"/>
          <w:color w:val="000000" w:themeColor="text1"/>
          <w:sz w:val="24"/>
          <w:szCs w:val="24"/>
        </w:rPr>
        <w:t>, o</w:t>
      </w:r>
      <w:r w:rsidR="00D62584" w:rsidRPr="00504B38">
        <w:rPr>
          <w:rFonts w:ascii="Arial" w:hAnsi="Arial" w:cs="Arial"/>
          <w:color w:val="000000" w:themeColor="text1"/>
          <w:spacing w:val="2"/>
          <w:sz w:val="24"/>
          <w:szCs w:val="24"/>
        </w:rPr>
        <w:t xml:space="preserve"> </w:t>
      </w:r>
      <w:r w:rsidR="00D62584" w:rsidRPr="00504B38">
        <w:rPr>
          <w:rFonts w:ascii="Arial" w:hAnsi="Arial" w:cs="Arial"/>
          <w:color w:val="000000" w:themeColor="text1"/>
          <w:sz w:val="24"/>
          <w:szCs w:val="24"/>
        </w:rPr>
        <w:t xml:space="preserve">contratado </w:t>
      </w:r>
      <w:r w:rsidR="00D62584" w:rsidRPr="00504B38">
        <w:rPr>
          <w:rFonts w:ascii="Arial" w:hAnsi="Arial" w:cs="Arial"/>
          <w:color w:val="000000" w:themeColor="text1"/>
          <w:spacing w:val="-4"/>
          <w:sz w:val="24"/>
          <w:szCs w:val="24"/>
        </w:rPr>
        <w:t>que:</w:t>
      </w:r>
    </w:p>
    <w:p w:rsidR="00D62584" w:rsidRPr="00504B38" w:rsidRDefault="00D62584" w:rsidP="00CB5E40">
      <w:pPr>
        <w:pStyle w:val="PargrafodaLista"/>
        <w:numPr>
          <w:ilvl w:val="1"/>
          <w:numId w:val="4"/>
        </w:numPr>
        <w:tabs>
          <w:tab w:val="left" w:pos="669"/>
        </w:tabs>
        <w:ind w:left="669" w:hanging="243"/>
        <w:rPr>
          <w:rFonts w:ascii="Arial" w:hAnsi="Arial" w:cs="Arial"/>
          <w:color w:val="000000" w:themeColor="text1"/>
          <w:sz w:val="24"/>
          <w:szCs w:val="24"/>
        </w:rPr>
      </w:pPr>
      <w:proofErr w:type="gramStart"/>
      <w:r w:rsidRPr="00504B38">
        <w:rPr>
          <w:rFonts w:ascii="Arial" w:hAnsi="Arial" w:cs="Arial"/>
          <w:color w:val="000000" w:themeColor="text1"/>
          <w:sz w:val="24"/>
          <w:szCs w:val="24"/>
        </w:rPr>
        <w:t>der</w:t>
      </w:r>
      <w:proofErr w:type="gramEnd"/>
      <w:r w:rsidRPr="00504B38">
        <w:rPr>
          <w:rFonts w:ascii="Arial" w:hAnsi="Arial" w:cs="Arial"/>
          <w:color w:val="000000" w:themeColor="text1"/>
          <w:sz w:val="24"/>
          <w:szCs w:val="24"/>
        </w:rPr>
        <w:t xml:space="preserve"> causa à</w:t>
      </w:r>
      <w:r w:rsidRPr="00504B38">
        <w:rPr>
          <w:rFonts w:ascii="Arial" w:hAnsi="Arial" w:cs="Arial"/>
          <w:color w:val="000000" w:themeColor="text1"/>
          <w:spacing w:val="-1"/>
          <w:sz w:val="24"/>
          <w:szCs w:val="24"/>
        </w:rPr>
        <w:t xml:space="preserve"> </w:t>
      </w:r>
      <w:r w:rsidRPr="00504B38">
        <w:rPr>
          <w:rFonts w:ascii="Arial" w:hAnsi="Arial" w:cs="Arial"/>
          <w:color w:val="000000" w:themeColor="text1"/>
          <w:sz w:val="24"/>
          <w:szCs w:val="24"/>
        </w:rPr>
        <w:t>inexecução parcial</w:t>
      </w:r>
      <w:r w:rsidRPr="00504B38">
        <w:rPr>
          <w:rFonts w:ascii="Arial" w:hAnsi="Arial" w:cs="Arial"/>
          <w:color w:val="000000" w:themeColor="text1"/>
          <w:spacing w:val="-1"/>
          <w:sz w:val="24"/>
          <w:szCs w:val="24"/>
        </w:rPr>
        <w:t xml:space="preserve"> </w:t>
      </w:r>
      <w:r w:rsidRPr="00504B38">
        <w:rPr>
          <w:rFonts w:ascii="Arial" w:hAnsi="Arial" w:cs="Arial"/>
          <w:color w:val="000000" w:themeColor="text1"/>
          <w:sz w:val="24"/>
          <w:szCs w:val="24"/>
        </w:rPr>
        <w:t>do</w:t>
      </w:r>
      <w:r w:rsidRPr="00504B38">
        <w:rPr>
          <w:rFonts w:ascii="Arial" w:hAnsi="Arial" w:cs="Arial"/>
          <w:color w:val="000000" w:themeColor="text1"/>
          <w:spacing w:val="-1"/>
          <w:sz w:val="24"/>
          <w:szCs w:val="24"/>
        </w:rPr>
        <w:t xml:space="preserve"> </w:t>
      </w:r>
      <w:r w:rsidRPr="00504B38">
        <w:rPr>
          <w:rFonts w:ascii="Arial" w:hAnsi="Arial" w:cs="Arial"/>
          <w:color w:val="000000" w:themeColor="text1"/>
          <w:spacing w:val="-2"/>
          <w:sz w:val="24"/>
          <w:szCs w:val="24"/>
        </w:rPr>
        <w:t>contrato;</w:t>
      </w:r>
    </w:p>
    <w:p w:rsidR="00D62584" w:rsidRPr="00504B38" w:rsidRDefault="00D62584" w:rsidP="00D62584">
      <w:pPr>
        <w:pStyle w:val="PargrafodaLista"/>
        <w:numPr>
          <w:ilvl w:val="1"/>
          <w:numId w:val="4"/>
        </w:numPr>
        <w:tabs>
          <w:tab w:val="left" w:pos="711"/>
        </w:tabs>
        <w:ind w:left="426" w:right="425" w:firstLine="0"/>
        <w:rPr>
          <w:rFonts w:ascii="Arial" w:hAnsi="Arial" w:cs="Arial"/>
          <w:color w:val="000000" w:themeColor="text1"/>
          <w:sz w:val="24"/>
          <w:szCs w:val="24"/>
        </w:rPr>
      </w:pPr>
      <w:proofErr w:type="gramStart"/>
      <w:r w:rsidRPr="00504B38">
        <w:rPr>
          <w:rFonts w:ascii="Arial" w:hAnsi="Arial" w:cs="Arial"/>
          <w:color w:val="000000" w:themeColor="text1"/>
          <w:sz w:val="24"/>
          <w:szCs w:val="24"/>
        </w:rPr>
        <w:t>der</w:t>
      </w:r>
      <w:proofErr w:type="gramEnd"/>
      <w:r w:rsidRPr="00504B38">
        <w:rPr>
          <w:rFonts w:ascii="Arial" w:hAnsi="Arial" w:cs="Arial"/>
          <w:color w:val="000000" w:themeColor="text1"/>
          <w:spacing w:val="23"/>
          <w:sz w:val="24"/>
          <w:szCs w:val="24"/>
        </w:rPr>
        <w:t xml:space="preserve"> </w:t>
      </w:r>
      <w:r w:rsidRPr="00504B38">
        <w:rPr>
          <w:rFonts w:ascii="Arial" w:hAnsi="Arial" w:cs="Arial"/>
          <w:color w:val="000000" w:themeColor="text1"/>
          <w:sz w:val="24"/>
          <w:szCs w:val="24"/>
        </w:rPr>
        <w:t>causa</w:t>
      </w:r>
      <w:r w:rsidRPr="00504B38">
        <w:rPr>
          <w:rFonts w:ascii="Arial" w:hAnsi="Arial" w:cs="Arial"/>
          <w:color w:val="000000" w:themeColor="text1"/>
          <w:spacing w:val="24"/>
          <w:sz w:val="24"/>
          <w:szCs w:val="24"/>
        </w:rPr>
        <w:t xml:space="preserve"> </w:t>
      </w:r>
      <w:r w:rsidRPr="00504B38">
        <w:rPr>
          <w:rFonts w:ascii="Arial" w:hAnsi="Arial" w:cs="Arial"/>
          <w:color w:val="000000" w:themeColor="text1"/>
          <w:sz w:val="24"/>
          <w:szCs w:val="24"/>
        </w:rPr>
        <w:t>à</w:t>
      </w:r>
      <w:r w:rsidRPr="00504B38">
        <w:rPr>
          <w:rFonts w:ascii="Arial" w:hAnsi="Arial" w:cs="Arial"/>
          <w:color w:val="000000" w:themeColor="text1"/>
          <w:spacing w:val="24"/>
          <w:sz w:val="24"/>
          <w:szCs w:val="24"/>
        </w:rPr>
        <w:t xml:space="preserve"> </w:t>
      </w:r>
      <w:r w:rsidRPr="00504B38">
        <w:rPr>
          <w:rFonts w:ascii="Arial" w:hAnsi="Arial" w:cs="Arial"/>
          <w:color w:val="000000" w:themeColor="text1"/>
          <w:sz w:val="24"/>
          <w:szCs w:val="24"/>
        </w:rPr>
        <w:t>inexecução</w:t>
      </w:r>
      <w:r w:rsidRPr="00504B38">
        <w:rPr>
          <w:rFonts w:ascii="Arial" w:hAnsi="Arial" w:cs="Arial"/>
          <w:color w:val="000000" w:themeColor="text1"/>
          <w:spacing w:val="24"/>
          <w:sz w:val="24"/>
          <w:szCs w:val="24"/>
        </w:rPr>
        <w:t xml:space="preserve"> </w:t>
      </w:r>
      <w:r w:rsidRPr="00504B38">
        <w:rPr>
          <w:rFonts w:ascii="Arial" w:hAnsi="Arial" w:cs="Arial"/>
          <w:color w:val="000000" w:themeColor="text1"/>
          <w:sz w:val="24"/>
          <w:szCs w:val="24"/>
        </w:rPr>
        <w:t>parcial</w:t>
      </w:r>
      <w:r w:rsidRPr="00504B38">
        <w:rPr>
          <w:rFonts w:ascii="Arial" w:hAnsi="Arial" w:cs="Arial"/>
          <w:color w:val="000000" w:themeColor="text1"/>
          <w:spacing w:val="24"/>
          <w:sz w:val="24"/>
          <w:szCs w:val="24"/>
        </w:rPr>
        <w:t xml:space="preserve"> </w:t>
      </w:r>
      <w:r w:rsidRPr="00504B38">
        <w:rPr>
          <w:rFonts w:ascii="Arial" w:hAnsi="Arial" w:cs="Arial"/>
          <w:color w:val="000000" w:themeColor="text1"/>
          <w:sz w:val="24"/>
          <w:szCs w:val="24"/>
        </w:rPr>
        <w:t>do</w:t>
      </w:r>
      <w:r w:rsidRPr="00504B38">
        <w:rPr>
          <w:rFonts w:ascii="Arial" w:hAnsi="Arial" w:cs="Arial"/>
          <w:color w:val="000000" w:themeColor="text1"/>
          <w:spacing w:val="26"/>
          <w:sz w:val="24"/>
          <w:szCs w:val="24"/>
        </w:rPr>
        <w:t xml:space="preserve"> </w:t>
      </w:r>
      <w:r w:rsidRPr="00504B38">
        <w:rPr>
          <w:rFonts w:ascii="Arial" w:hAnsi="Arial" w:cs="Arial"/>
          <w:color w:val="000000" w:themeColor="text1"/>
          <w:sz w:val="24"/>
          <w:szCs w:val="24"/>
        </w:rPr>
        <w:t>contrato</w:t>
      </w:r>
      <w:r w:rsidRPr="00504B38">
        <w:rPr>
          <w:rFonts w:ascii="Arial" w:hAnsi="Arial" w:cs="Arial"/>
          <w:color w:val="000000" w:themeColor="text1"/>
          <w:spacing w:val="24"/>
          <w:sz w:val="24"/>
          <w:szCs w:val="24"/>
        </w:rPr>
        <w:t xml:space="preserve"> </w:t>
      </w:r>
      <w:r w:rsidRPr="00504B38">
        <w:rPr>
          <w:rFonts w:ascii="Arial" w:hAnsi="Arial" w:cs="Arial"/>
          <w:color w:val="000000" w:themeColor="text1"/>
          <w:sz w:val="24"/>
          <w:szCs w:val="24"/>
        </w:rPr>
        <w:t>que</w:t>
      </w:r>
      <w:r w:rsidRPr="00504B38">
        <w:rPr>
          <w:rFonts w:ascii="Arial" w:hAnsi="Arial" w:cs="Arial"/>
          <w:color w:val="000000" w:themeColor="text1"/>
          <w:spacing w:val="24"/>
          <w:sz w:val="24"/>
          <w:szCs w:val="24"/>
        </w:rPr>
        <w:t xml:space="preserve"> </w:t>
      </w:r>
      <w:r w:rsidRPr="00504B38">
        <w:rPr>
          <w:rFonts w:ascii="Arial" w:hAnsi="Arial" w:cs="Arial"/>
          <w:color w:val="000000" w:themeColor="text1"/>
          <w:sz w:val="24"/>
          <w:szCs w:val="24"/>
        </w:rPr>
        <w:t>cause</w:t>
      </w:r>
      <w:r w:rsidRPr="00504B38">
        <w:rPr>
          <w:rFonts w:ascii="Arial" w:hAnsi="Arial" w:cs="Arial"/>
          <w:color w:val="000000" w:themeColor="text1"/>
          <w:spacing w:val="24"/>
          <w:sz w:val="24"/>
          <w:szCs w:val="24"/>
        </w:rPr>
        <w:t xml:space="preserve"> </w:t>
      </w:r>
      <w:r w:rsidRPr="00504B38">
        <w:rPr>
          <w:rFonts w:ascii="Arial" w:hAnsi="Arial" w:cs="Arial"/>
          <w:color w:val="000000" w:themeColor="text1"/>
          <w:sz w:val="24"/>
          <w:szCs w:val="24"/>
        </w:rPr>
        <w:t>grave</w:t>
      </w:r>
      <w:r w:rsidRPr="00504B38">
        <w:rPr>
          <w:rFonts w:ascii="Arial" w:hAnsi="Arial" w:cs="Arial"/>
          <w:color w:val="000000" w:themeColor="text1"/>
          <w:spacing w:val="24"/>
          <w:sz w:val="24"/>
          <w:szCs w:val="24"/>
        </w:rPr>
        <w:t xml:space="preserve"> </w:t>
      </w:r>
      <w:r w:rsidRPr="00504B38">
        <w:rPr>
          <w:rFonts w:ascii="Arial" w:hAnsi="Arial" w:cs="Arial"/>
          <w:color w:val="000000" w:themeColor="text1"/>
          <w:sz w:val="24"/>
          <w:szCs w:val="24"/>
        </w:rPr>
        <w:t>dano</w:t>
      </w:r>
      <w:r w:rsidRPr="00504B38">
        <w:rPr>
          <w:rFonts w:ascii="Arial" w:hAnsi="Arial" w:cs="Arial"/>
          <w:color w:val="000000" w:themeColor="text1"/>
          <w:spacing w:val="26"/>
          <w:sz w:val="24"/>
          <w:szCs w:val="24"/>
        </w:rPr>
        <w:t xml:space="preserve"> </w:t>
      </w:r>
      <w:r w:rsidRPr="00504B38">
        <w:rPr>
          <w:rFonts w:ascii="Arial" w:hAnsi="Arial" w:cs="Arial"/>
          <w:color w:val="000000" w:themeColor="text1"/>
          <w:sz w:val="24"/>
          <w:szCs w:val="24"/>
        </w:rPr>
        <w:t>à</w:t>
      </w:r>
      <w:r w:rsidRPr="00504B38">
        <w:rPr>
          <w:rFonts w:ascii="Arial" w:hAnsi="Arial" w:cs="Arial"/>
          <w:color w:val="000000" w:themeColor="text1"/>
          <w:spacing w:val="22"/>
          <w:sz w:val="24"/>
          <w:szCs w:val="24"/>
        </w:rPr>
        <w:t xml:space="preserve"> </w:t>
      </w:r>
      <w:r w:rsidRPr="00504B38">
        <w:rPr>
          <w:rFonts w:ascii="Arial" w:hAnsi="Arial" w:cs="Arial"/>
          <w:color w:val="000000" w:themeColor="text1"/>
          <w:sz w:val="24"/>
          <w:szCs w:val="24"/>
        </w:rPr>
        <w:t>Administração</w:t>
      </w:r>
      <w:r w:rsidRPr="00504B38">
        <w:rPr>
          <w:rFonts w:ascii="Arial" w:hAnsi="Arial" w:cs="Arial"/>
          <w:color w:val="000000" w:themeColor="text1"/>
          <w:spacing w:val="24"/>
          <w:sz w:val="24"/>
          <w:szCs w:val="24"/>
        </w:rPr>
        <w:t xml:space="preserve"> </w:t>
      </w:r>
      <w:r w:rsidRPr="00504B38">
        <w:rPr>
          <w:rFonts w:ascii="Arial" w:hAnsi="Arial" w:cs="Arial"/>
          <w:color w:val="000000" w:themeColor="text1"/>
          <w:sz w:val="24"/>
          <w:szCs w:val="24"/>
        </w:rPr>
        <w:t>ou</w:t>
      </w:r>
      <w:r w:rsidRPr="00504B38">
        <w:rPr>
          <w:rFonts w:ascii="Arial" w:hAnsi="Arial" w:cs="Arial"/>
          <w:color w:val="000000" w:themeColor="text1"/>
          <w:spacing w:val="24"/>
          <w:sz w:val="24"/>
          <w:szCs w:val="24"/>
        </w:rPr>
        <w:t xml:space="preserve"> </w:t>
      </w:r>
      <w:r w:rsidRPr="00504B38">
        <w:rPr>
          <w:rFonts w:ascii="Arial" w:hAnsi="Arial" w:cs="Arial"/>
          <w:color w:val="000000" w:themeColor="text1"/>
          <w:sz w:val="24"/>
          <w:szCs w:val="24"/>
        </w:rPr>
        <w:t>ao funcionamento dos serviços públicos ou ao interesse coletivo;</w:t>
      </w:r>
    </w:p>
    <w:p w:rsidR="00D62584" w:rsidRPr="00504B38" w:rsidRDefault="00D62584" w:rsidP="00D62584">
      <w:pPr>
        <w:pStyle w:val="PargrafodaLista"/>
        <w:numPr>
          <w:ilvl w:val="1"/>
          <w:numId w:val="4"/>
        </w:numPr>
        <w:tabs>
          <w:tab w:val="left" w:pos="669"/>
        </w:tabs>
        <w:ind w:left="669" w:hanging="243"/>
        <w:rPr>
          <w:rFonts w:ascii="Arial" w:hAnsi="Arial" w:cs="Arial"/>
          <w:color w:val="000000" w:themeColor="text1"/>
          <w:sz w:val="24"/>
          <w:szCs w:val="24"/>
        </w:rPr>
      </w:pPr>
      <w:proofErr w:type="gramStart"/>
      <w:r w:rsidRPr="00504B38">
        <w:rPr>
          <w:rFonts w:ascii="Arial" w:hAnsi="Arial" w:cs="Arial"/>
          <w:color w:val="000000" w:themeColor="text1"/>
          <w:sz w:val="24"/>
          <w:szCs w:val="24"/>
        </w:rPr>
        <w:t>der</w:t>
      </w:r>
      <w:proofErr w:type="gramEnd"/>
      <w:r w:rsidRPr="00504B38">
        <w:rPr>
          <w:rFonts w:ascii="Arial" w:hAnsi="Arial" w:cs="Arial"/>
          <w:color w:val="000000" w:themeColor="text1"/>
          <w:spacing w:val="1"/>
          <w:sz w:val="24"/>
          <w:szCs w:val="24"/>
        </w:rPr>
        <w:t xml:space="preserve"> </w:t>
      </w:r>
      <w:r w:rsidRPr="00504B38">
        <w:rPr>
          <w:rFonts w:ascii="Arial" w:hAnsi="Arial" w:cs="Arial"/>
          <w:color w:val="000000" w:themeColor="text1"/>
          <w:sz w:val="24"/>
          <w:szCs w:val="24"/>
        </w:rPr>
        <w:t>causa</w:t>
      </w:r>
      <w:r w:rsidRPr="00504B38">
        <w:rPr>
          <w:rFonts w:ascii="Arial" w:hAnsi="Arial" w:cs="Arial"/>
          <w:color w:val="000000" w:themeColor="text1"/>
          <w:spacing w:val="1"/>
          <w:sz w:val="24"/>
          <w:szCs w:val="24"/>
        </w:rPr>
        <w:t xml:space="preserve"> </w:t>
      </w:r>
      <w:r w:rsidRPr="00504B38">
        <w:rPr>
          <w:rFonts w:ascii="Arial" w:hAnsi="Arial" w:cs="Arial"/>
          <w:color w:val="000000" w:themeColor="text1"/>
          <w:sz w:val="24"/>
          <w:szCs w:val="24"/>
        </w:rPr>
        <w:t>à</w:t>
      </w:r>
      <w:r w:rsidRPr="00504B38">
        <w:rPr>
          <w:rFonts w:ascii="Arial" w:hAnsi="Arial" w:cs="Arial"/>
          <w:color w:val="000000" w:themeColor="text1"/>
          <w:spacing w:val="-1"/>
          <w:sz w:val="24"/>
          <w:szCs w:val="24"/>
        </w:rPr>
        <w:t xml:space="preserve"> </w:t>
      </w:r>
      <w:r w:rsidRPr="00504B38">
        <w:rPr>
          <w:rFonts w:ascii="Arial" w:hAnsi="Arial" w:cs="Arial"/>
          <w:color w:val="000000" w:themeColor="text1"/>
          <w:sz w:val="24"/>
          <w:szCs w:val="24"/>
        </w:rPr>
        <w:t>inexecução</w:t>
      </w:r>
      <w:r w:rsidRPr="00504B38">
        <w:rPr>
          <w:rFonts w:ascii="Arial" w:hAnsi="Arial" w:cs="Arial"/>
          <w:color w:val="000000" w:themeColor="text1"/>
          <w:spacing w:val="1"/>
          <w:sz w:val="24"/>
          <w:szCs w:val="24"/>
        </w:rPr>
        <w:t xml:space="preserve"> </w:t>
      </w:r>
      <w:r w:rsidRPr="00504B38">
        <w:rPr>
          <w:rFonts w:ascii="Arial" w:hAnsi="Arial" w:cs="Arial"/>
          <w:color w:val="000000" w:themeColor="text1"/>
          <w:sz w:val="24"/>
          <w:szCs w:val="24"/>
        </w:rPr>
        <w:t>total</w:t>
      </w:r>
      <w:r w:rsidRPr="00504B38">
        <w:rPr>
          <w:rFonts w:ascii="Arial" w:hAnsi="Arial" w:cs="Arial"/>
          <w:color w:val="000000" w:themeColor="text1"/>
          <w:spacing w:val="-1"/>
          <w:sz w:val="24"/>
          <w:szCs w:val="24"/>
        </w:rPr>
        <w:t xml:space="preserve"> </w:t>
      </w:r>
      <w:r w:rsidRPr="00504B38">
        <w:rPr>
          <w:rFonts w:ascii="Arial" w:hAnsi="Arial" w:cs="Arial"/>
          <w:color w:val="000000" w:themeColor="text1"/>
          <w:sz w:val="24"/>
          <w:szCs w:val="24"/>
        </w:rPr>
        <w:t xml:space="preserve">do </w:t>
      </w:r>
      <w:r w:rsidRPr="00504B38">
        <w:rPr>
          <w:rFonts w:ascii="Arial" w:hAnsi="Arial" w:cs="Arial"/>
          <w:color w:val="000000" w:themeColor="text1"/>
          <w:spacing w:val="-2"/>
          <w:sz w:val="24"/>
          <w:szCs w:val="24"/>
        </w:rPr>
        <w:t>contrato;</w:t>
      </w:r>
    </w:p>
    <w:p w:rsidR="00D62584" w:rsidRPr="00504B38" w:rsidRDefault="00D62584" w:rsidP="00D62584">
      <w:pPr>
        <w:pStyle w:val="PargrafodaLista"/>
        <w:numPr>
          <w:ilvl w:val="1"/>
          <w:numId w:val="4"/>
        </w:numPr>
        <w:tabs>
          <w:tab w:val="left" w:pos="716"/>
        </w:tabs>
        <w:ind w:left="426" w:right="425" w:firstLine="0"/>
        <w:rPr>
          <w:rFonts w:ascii="Arial" w:hAnsi="Arial" w:cs="Arial"/>
          <w:color w:val="000000" w:themeColor="text1"/>
          <w:sz w:val="24"/>
          <w:szCs w:val="24"/>
        </w:rPr>
      </w:pPr>
      <w:proofErr w:type="gramStart"/>
      <w:r w:rsidRPr="00504B38">
        <w:rPr>
          <w:rFonts w:ascii="Arial" w:hAnsi="Arial" w:cs="Arial"/>
          <w:color w:val="000000" w:themeColor="text1"/>
          <w:sz w:val="24"/>
          <w:szCs w:val="24"/>
        </w:rPr>
        <w:t>ensejar</w:t>
      </w:r>
      <w:proofErr w:type="gramEnd"/>
      <w:r w:rsidRPr="00504B38">
        <w:rPr>
          <w:rFonts w:ascii="Arial" w:hAnsi="Arial" w:cs="Arial"/>
          <w:color w:val="000000" w:themeColor="text1"/>
          <w:spacing w:val="28"/>
          <w:sz w:val="24"/>
          <w:szCs w:val="24"/>
        </w:rPr>
        <w:t xml:space="preserve"> </w:t>
      </w:r>
      <w:r w:rsidRPr="00504B38">
        <w:rPr>
          <w:rFonts w:ascii="Arial" w:hAnsi="Arial" w:cs="Arial"/>
          <w:color w:val="000000" w:themeColor="text1"/>
          <w:sz w:val="24"/>
          <w:szCs w:val="24"/>
        </w:rPr>
        <w:t>o</w:t>
      </w:r>
      <w:r w:rsidRPr="00504B38">
        <w:rPr>
          <w:rFonts w:ascii="Arial" w:hAnsi="Arial" w:cs="Arial"/>
          <w:color w:val="000000" w:themeColor="text1"/>
          <w:spacing w:val="30"/>
          <w:sz w:val="24"/>
          <w:szCs w:val="24"/>
        </w:rPr>
        <w:t xml:space="preserve"> </w:t>
      </w:r>
      <w:r w:rsidRPr="00504B38">
        <w:rPr>
          <w:rFonts w:ascii="Arial" w:hAnsi="Arial" w:cs="Arial"/>
          <w:color w:val="000000" w:themeColor="text1"/>
          <w:sz w:val="24"/>
          <w:szCs w:val="24"/>
        </w:rPr>
        <w:t>retardamento</w:t>
      </w:r>
      <w:r w:rsidRPr="00504B38">
        <w:rPr>
          <w:rFonts w:ascii="Arial" w:hAnsi="Arial" w:cs="Arial"/>
          <w:color w:val="000000" w:themeColor="text1"/>
          <w:spacing w:val="28"/>
          <w:sz w:val="24"/>
          <w:szCs w:val="24"/>
        </w:rPr>
        <w:t xml:space="preserve"> </w:t>
      </w:r>
      <w:r w:rsidRPr="00504B38">
        <w:rPr>
          <w:rFonts w:ascii="Arial" w:hAnsi="Arial" w:cs="Arial"/>
          <w:color w:val="000000" w:themeColor="text1"/>
          <w:sz w:val="24"/>
          <w:szCs w:val="24"/>
        </w:rPr>
        <w:t>da</w:t>
      </w:r>
      <w:r w:rsidRPr="00504B38">
        <w:rPr>
          <w:rFonts w:ascii="Arial" w:hAnsi="Arial" w:cs="Arial"/>
          <w:color w:val="000000" w:themeColor="text1"/>
          <w:spacing w:val="28"/>
          <w:sz w:val="24"/>
          <w:szCs w:val="24"/>
        </w:rPr>
        <w:t xml:space="preserve"> </w:t>
      </w:r>
      <w:r w:rsidRPr="00504B38">
        <w:rPr>
          <w:rFonts w:ascii="Arial" w:hAnsi="Arial" w:cs="Arial"/>
          <w:color w:val="000000" w:themeColor="text1"/>
          <w:sz w:val="24"/>
          <w:szCs w:val="24"/>
        </w:rPr>
        <w:t>execução</w:t>
      </w:r>
      <w:r w:rsidRPr="00504B38">
        <w:rPr>
          <w:rFonts w:ascii="Arial" w:hAnsi="Arial" w:cs="Arial"/>
          <w:color w:val="000000" w:themeColor="text1"/>
          <w:spacing w:val="28"/>
          <w:sz w:val="24"/>
          <w:szCs w:val="24"/>
        </w:rPr>
        <w:t xml:space="preserve"> </w:t>
      </w:r>
      <w:r w:rsidRPr="00504B38">
        <w:rPr>
          <w:rFonts w:ascii="Arial" w:hAnsi="Arial" w:cs="Arial"/>
          <w:color w:val="000000" w:themeColor="text1"/>
          <w:sz w:val="24"/>
          <w:szCs w:val="24"/>
        </w:rPr>
        <w:t>ou</w:t>
      </w:r>
      <w:r w:rsidRPr="00504B38">
        <w:rPr>
          <w:rFonts w:ascii="Arial" w:hAnsi="Arial" w:cs="Arial"/>
          <w:color w:val="000000" w:themeColor="text1"/>
          <w:spacing w:val="28"/>
          <w:sz w:val="24"/>
          <w:szCs w:val="24"/>
        </w:rPr>
        <w:t xml:space="preserve"> </w:t>
      </w:r>
      <w:r w:rsidRPr="00504B38">
        <w:rPr>
          <w:rFonts w:ascii="Arial" w:hAnsi="Arial" w:cs="Arial"/>
          <w:color w:val="000000" w:themeColor="text1"/>
          <w:sz w:val="24"/>
          <w:szCs w:val="24"/>
        </w:rPr>
        <w:t>da</w:t>
      </w:r>
      <w:r w:rsidRPr="00504B38">
        <w:rPr>
          <w:rFonts w:ascii="Arial" w:hAnsi="Arial" w:cs="Arial"/>
          <w:color w:val="000000" w:themeColor="text1"/>
          <w:spacing w:val="28"/>
          <w:sz w:val="24"/>
          <w:szCs w:val="24"/>
        </w:rPr>
        <w:t xml:space="preserve"> </w:t>
      </w:r>
      <w:r w:rsidRPr="00504B38">
        <w:rPr>
          <w:rFonts w:ascii="Arial" w:hAnsi="Arial" w:cs="Arial"/>
          <w:color w:val="000000" w:themeColor="text1"/>
          <w:sz w:val="24"/>
          <w:szCs w:val="24"/>
        </w:rPr>
        <w:t>entrega</w:t>
      </w:r>
      <w:r w:rsidRPr="00504B38">
        <w:rPr>
          <w:rFonts w:ascii="Arial" w:hAnsi="Arial" w:cs="Arial"/>
          <w:color w:val="000000" w:themeColor="text1"/>
          <w:spacing w:val="28"/>
          <w:sz w:val="24"/>
          <w:szCs w:val="24"/>
        </w:rPr>
        <w:t xml:space="preserve"> </w:t>
      </w:r>
      <w:r w:rsidRPr="00504B38">
        <w:rPr>
          <w:rFonts w:ascii="Arial" w:hAnsi="Arial" w:cs="Arial"/>
          <w:color w:val="000000" w:themeColor="text1"/>
          <w:sz w:val="24"/>
          <w:szCs w:val="24"/>
        </w:rPr>
        <w:t>do</w:t>
      </w:r>
      <w:r w:rsidRPr="00504B38">
        <w:rPr>
          <w:rFonts w:ascii="Arial" w:hAnsi="Arial" w:cs="Arial"/>
          <w:color w:val="000000" w:themeColor="text1"/>
          <w:spacing w:val="28"/>
          <w:sz w:val="24"/>
          <w:szCs w:val="24"/>
        </w:rPr>
        <w:t xml:space="preserve"> </w:t>
      </w:r>
      <w:r w:rsidRPr="00504B38">
        <w:rPr>
          <w:rFonts w:ascii="Arial" w:hAnsi="Arial" w:cs="Arial"/>
          <w:color w:val="000000" w:themeColor="text1"/>
          <w:sz w:val="24"/>
          <w:szCs w:val="24"/>
        </w:rPr>
        <w:t>objeto</w:t>
      </w:r>
      <w:r w:rsidRPr="00504B38">
        <w:rPr>
          <w:rFonts w:ascii="Arial" w:hAnsi="Arial" w:cs="Arial"/>
          <w:color w:val="000000" w:themeColor="text1"/>
          <w:spacing w:val="28"/>
          <w:sz w:val="24"/>
          <w:szCs w:val="24"/>
        </w:rPr>
        <w:t xml:space="preserve"> </w:t>
      </w:r>
      <w:r w:rsidRPr="00504B38">
        <w:rPr>
          <w:rFonts w:ascii="Arial" w:hAnsi="Arial" w:cs="Arial"/>
          <w:color w:val="000000" w:themeColor="text1"/>
          <w:sz w:val="24"/>
          <w:szCs w:val="24"/>
        </w:rPr>
        <w:t>da</w:t>
      </w:r>
      <w:r w:rsidRPr="00504B38">
        <w:rPr>
          <w:rFonts w:ascii="Arial" w:hAnsi="Arial" w:cs="Arial"/>
          <w:color w:val="000000" w:themeColor="text1"/>
          <w:spacing w:val="28"/>
          <w:sz w:val="24"/>
          <w:szCs w:val="24"/>
        </w:rPr>
        <w:t xml:space="preserve"> </w:t>
      </w:r>
      <w:r w:rsidRPr="00504B38">
        <w:rPr>
          <w:rFonts w:ascii="Arial" w:hAnsi="Arial" w:cs="Arial"/>
          <w:color w:val="000000" w:themeColor="text1"/>
          <w:sz w:val="24"/>
          <w:szCs w:val="24"/>
        </w:rPr>
        <w:t>contratação</w:t>
      </w:r>
      <w:r w:rsidRPr="00504B38">
        <w:rPr>
          <w:rFonts w:ascii="Arial" w:hAnsi="Arial" w:cs="Arial"/>
          <w:color w:val="000000" w:themeColor="text1"/>
          <w:spacing w:val="28"/>
          <w:sz w:val="24"/>
          <w:szCs w:val="24"/>
        </w:rPr>
        <w:t xml:space="preserve"> </w:t>
      </w:r>
      <w:r w:rsidRPr="00504B38">
        <w:rPr>
          <w:rFonts w:ascii="Arial" w:hAnsi="Arial" w:cs="Arial"/>
          <w:color w:val="000000" w:themeColor="text1"/>
          <w:sz w:val="24"/>
          <w:szCs w:val="24"/>
        </w:rPr>
        <w:t>sem</w:t>
      </w:r>
      <w:r w:rsidRPr="00504B38">
        <w:rPr>
          <w:rFonts w:ascii="Arial" w:hAnsi="Arial" w:cs="Arial"/>
          <w:color w:val="000000" w:themeColor="text1"/>
          <w:spacing w:val="28"/>
          <w:sz w:val="24"/>
          <w:szCs w:val="24"/>
        </w:rPr>
        <w:t xml:space="preserve"> </w:t>
      </w:r>
      <w:r w:rsidRPr="00504B38">
        <w:rPr>
          <w:rFonts w:ascii="Arial" w:hAnsi="Arial" w:cs="Arial"/>
          <w:color w:val="000000" w:themeColor="text1"/>
          <w:sz w:val="24"/>
          <w:szCs w:val="24"/>
        </w:rPr>
        <w:t xml:space="preserve">motivo </w:t>
      </w:r>
      <w:r w:rsidRPr="00504B38">
        <w:rPr>
          <w:rFonts w:ascii="Arial" w:hAnsi="Arial" w:cs="Arial"/>
          <w:color w:val="000000" w:themeColor="text1"/>
          <w:spacing w:val="-2"/>
          <w:sz w:val="24"/>
          <w:szCs w:val="24"/>
        </w:rPr>
        <w:t>justificado;</w:t>
      </w:r>
    </w:p>
    <w:p w:rsidR="00D62584" w:rsidRPr="00504B38" w:rsidRDefault="00D62584" w:rsidP="00D62584">
      <w:pPr>
        <w:pStyle w:val="PargrafodaLista"/>
        <w:numPr>
          <w:ilvl w:val="1"/>
          <w:numId w:val="4"/>
        </w:numPr>
        <w:tabs>
          <w:tab w:val="left" w:pos="669"/>
        </w:tabs>
        <w:ind w:left="669" w:hanging="243"/>
        <w:rPr>
          <w:rFonts w:ascii="Arial" w:hAnsi="Arial" w:cs="Arial"/>
          <w:color w:val="000000" w:themeColor="text1"/>
          <w:sz w:val="24"/>
          <w:szCs w:val="24"/>
        </w:rPr>
      </w:pPr>
      <w:proofErr w:type="gramStart"/>
      <w:r w:rsidRPr="00504B38">
        <w:rPr>
          <w:rFonts w:ascii="Arial" w:hAnsi="Arial" w:cs="Arial"/>
          <w:color w:val="000000" w:themeColor="text1"/>
          <w:sz w:val="24"/>
          <w:szCs w:val="24"/>
        </w:rPr>
        <w:t>apresentar</w:t>
      </w:r>
      <w:proofErr w:type="gramEnd"/>
      <w:r w:rsidRPr="00504B38">
        <w:rPr>
          <w:rFonts w:ascii="Arial" w:hAnsi="Arial" w:cs="Arial"/>
          <w:color w:val="000000" w:themeColor="text1"/>
          <w:spacing w:val="-2"/>
          <w:sz w:val="24"/>
          <w:szCs w:val="24"/>
        </w:rPr>
        <w:t xml:space="preserve"> </w:t>
      </w:r>
      <w:r w:rsidRPr="00504B38">
        <w:rPr>
          <w:rFonts w:ascii="Arial" w:hAnsi="Arial" w:cs="Arial"/>
          <w:color w:val="000000" w:themeColor="text1"/>
          <w:sz w:val="24"/>
          <w:szCs w:val="24"/>
        </w:rPr>
        <w:t>documentação</w:t>
      </w:r>
      <w:r w:rsidRPr="00504B38">
        <w:rPr>
          <w:rFonts w:ascii="Arial" w:hAnsi="Arial" w:cs="Arial"/>
          <w:color w:val="000000" w:themeColor="text1"/>
          <w:spacing w:val="-4"/>
          <w:sz w:val="24"/>
          <w:szCs w:val="24"/>
        </w:rPr>
        <w:t xml:space="preserve"> </w:t>
      </w:r>
      <w:r w:rsidRPr="00504B38">
        <w:rPr>
          <w:rFonts w:ascii="Arial" w:hAnsi="Arial" w:cs="Arial"/>
          <w:color w:val="000000" w:themeColor="text1"/>
          <w:sz w:val="24"/>
          <w:szCs w:val="24"/>
        </w:rPr>
        <w:t>falsa</w:t>
      </w:r>
      <w:r w:rsidRPr="00504B38">
        <w:rPr>
          <w:rFonts w:ascii="Arial" w:hAnsi="Arial" w:cs="Arial"/>
          <w:color w:val="000000" w:themeColor="text1"/>
          <w:spacing w:val="-1"/>
          <w:sz w:val="24"/>
          <w:szCs w:val="24"/>
        </w:rPr>
        <w:t xml:space="preserve"> </w:t>
      </w:r>
      <w:r w:rsidRPr="00504B38">
        <w:rPr>
          <w:rFonts w:ascii="Arial" w:hAnsi="Arial" w:cs="Arial"/>
          <w:color w:val="000000" w:themeColor="text1"/>
          <w:sz w:val="24"/>
          <w:szCs w:val="24"/>
        </w:rPr>
        <w:t>ou</w:t>
      </w:r>
      <w:r w:rsidRPr="00504B38">
        <w:rPr>
          <w:rFonts w:ascii="Arial" w:hAnsi="Arial" w:cs="Arial"/>
          <w:color w:val="000000" w:themeColor="text1"/>
          <w:spacing w:val="-1"/>
          <w:sz w:val="24"/>
          <w:szCs w:val="24"/>
        </w:rPr>
        <w:t xml:space="preserve"> </w:t>
      </w:r>
      <w:r w:rsidRPr="00504B38">
        <w:rPr>
          <w:rFonts w:ascii="Arial" w:hAnsi="Arial" w:cs="Arial"/>
          <w:color w:val="000000" w:themeColor="text1"/>
          <w:sz w:val="24"/>
          <w:szCs w:val="24"/>
        </w:rPr>
        <w:t>prestar</w:t>
      </w:r>
      <w:r w:rsidRPr="00504B38">
        <w:rPr>
          <w:rFonts w:ascii="Arial" w:hAnsi="Arial" w:cs="Arial"/>
          <w:color w:val="000000" w:themeColor="text1"/>
          <w:spacing w:val="-1"/>
          <w:sz w:val="24"/>
          <w:szCs w:val="24"/>
        </w:rPr>
        <w:t xml:space="preserve"> </w:t>
      </w:r>
      <w:r w:rsidRPr="00504B38">
        <w:rPr>
          <w:rFonts w:ascii="Arial" w:hAnsi="Arial" w:cs="Arial"/>
          <w:color w:val="000000" w:themeColor="text1"/>
          <w:sz w:val="24"/>
          <w:szCs w:val="24"/>
        </w:rPr>
        <w:t>declaração</w:t>
      </w:r>
      <w:r w:rsidRPr="00504B38">
        <w:rPr>
          <w:rFonts w:ascii="Arial" w:hAnsi="Arial" w:cs="Arial"/>
          <w:color w:val="000000" w:themeColor="text1"/>
          <w:spacing w:val="-1"/>
          <w:sz w:val="24"/>
          <w:szCs w:val="24"/>
        </w:rPr>
        <w:t xml:space="preserve"> </w:t>
      </w:r>
      <w:r w:rsidRPr="00504B38">
        <w:rPr>
          <w:rFonts w:ascii="Arial" w:hAnsi="Arial" w:cs="Arial"/>
          <w:color w:val="000000" w:themeColor="text1"/>
          <w:sz w:val="24"/>
          <w:szCs w:val="24"/>
        </w:rPr>
        <w:t>falsa durante</w:t>
      </w:r>
      <w:r w:rsidRPr="00504B38">
        <w:rPr>
          <w:rFonts w:ascii="Arial" w:hAnsi="Arial" w:cs="Arial"/>
          <w:color w:val="000000" w:themeColor="text1"/>
          <w:spacing w:val="-1"/>
          <w:sz w:val="24"/>
          <w:szCs w:val="24"/>
        </w:rPr>
        <w:t xml:space="preserve"> </w:t>
      </w:r>
      <w:r w:rsidRPr="00504B38">
        <w:rPr>
          <w:rFonts w:ascii="Arial" w:hAnsi="Arial" w:cs="Arial"/>
          <w:color w:val="000000" w:themeColor="text1"/>
          <w:sz w:val="24"/>
          <w:szCs w:val="24"/>
        </w:rPr>
        <w:t>a</w:t>
      </w:r>
      <w:r w:rsidRPr="00504B38">
        <w:rPr>
          <w:rFonts w:ascii="Arial" w:hAnsi="Arial" w:cs="Arial"/>
          <w:color w:val="000000" w:themeColor="text1"/>
          <w:spacing w:val="1"/>
          <w:sz w:val="24"/>
          <w:szCs w:val="24"/>
        </w:rPr>
        <w:t xml:space="preserve"> </w:t>
      </w:r>
      <w:r w:rsidRPr="00504B38">
        <w:rPr>
          <w:rFonts w:ascii="Arial" w:hAnsi="Arial" w:cs="Arial"/>
          <w:color w:val="000000" w:themeColor="text1"/>
          <w:sz w:val="24"/>
          <w:szCs w:val="24"/>
        </w:rPr>
        <w:t>execução</w:t>
      </w:r>
      <w:r w:rsidRPr="00504B38">
        <w:rPr>
          <w:rFonts w:ascii="Arial" w:hAnsi="Arial" w:cs="Arial"/>
          <w:color w:val="000000" w:themeColor="text1"/>
          <w:spacing w:val="-1"/>
          <w:sz w:val="24"/>
          <w:szCs w:val="24"/>
        </w:rPr>
        <w:t xml:space="preserve"> </w:t>
      </w:r>
      <w:r w:rsidRPr="00504B38">
        <w:rPr>
          <w:rFonts w:ascii="Arial" w:hAnsi="Arial" w:cs="Arial"/>
          <w:color w:val="000000" w:themeColor="text1"/>
          <w:sz w:val="24"/>
          <w:szCs w:val="24"/>
        </w:rPr>
        <w:t>do</w:t>
      </w:r>
      <w:r w:rsidRPr="00504B38">
        <w:rPr>
          <w:rFonts w:ascii="Arial" w:hAnsi="Arial" w:cs="Arial"/>
          <w:color w:val="000000" w:themeColor="text1"/>
          <w:spacing w:val="-1"/>
          <w:sz w:val="24"/>
          <w:szCs w:val="24"/>
        </w:rPr>
        <w:t xml:space="preserve"> </w:t>
      </w:r>
      <w:r w:rsidRPr="00504B38">
        <w:rPr>
          <w:rFonts w:ascii="Arial" w:hAnsi="Arial" w:cs="Arial"/>
          <w:color w:val="000000" w:themeColor="text1"/>
          <w:spacing w:val="-2"/>
          <w:sz w:val="24"/>
          <w:szCs w:val="24"/>
        </w:rPr>
        <w:t>contrato;</w:t>
      </w:r>
    </w:p>
    <w:p w:rsidR="00D62584" w:rsidRPr="00504B38" w:rsidRDefault="00D62584" w:rsidP="00D62584">
      <w:pPr>
        <w:pStyle w:val="PargrafodaLista"/>
        <w:numPr>
          <w:ilvl w:val="1"/>
          <w:numId w:val="4"/>
        </w:numPr>
        <w:tabs>
          <w:tab w:val="left" w:pos="642"/>
        </w:tabs>
        <w:ind w:left="642" w:hanging="216"/>
        <w:rPr>
          <w:rFonts w:ascii="Arial" w:hAnsi="Arial" w:cs="Arial"/>
          <w:color w:val="000000" w:themeColor="text1"/>
          <w:sz w:val="24"/>
          <w:szCs w:val="24"/>
        </w:rPr>
      </w:pPr>
      <w:proofErr w:type="gramStart"/>
      <w:r w:rsidRPr="00504B38">
        <w:rPr>
          <w:rFonts w:ascii="Arial" w:hAnsi="Arial" w:cs="Arial"/>
          <w:color w:val="000000" w:themeColor="text1"/>
          <w:sz w:val="24"/>
          <w:szCs w:val="24"/>
        </w:rPr>
        <w:t>praticar</w:t>
      </w:r>
      <w:proofErr w:type="gramEnd"/>
      <w:r w:rsidRPr="00504B38">
        <w:rPr>
          <w:rFonts w:ascii="Arial" w:hAnsi="Arial" w:cs="Arial"/>
          <w:color w:val="000000" w:themeColor="text1"/>
          <w:spacing w:val="-4"/>
          <w:sz w:val="24"/>
          <w:szCs w:val="24"/>
        </w:rPr>
        <w:t xml:space="preserve"> </w:t>
      </w:r>
      <w:r w:rsidRPr="00504B38">
        <w:rPr>
          <w:rFonts w:ascii="Arial" w:hAnsi="Arial" w:cs="Arial"/>
          <w:color w:val="000000" w:themeColor="text1"/>
          <w:sz w:val="24"/>
          <w:szCs w:val="24"/>
        </w:rPr>
        <w:t>ato fraudulento na execução do</w:t>
      </w:r>
      <w:r w:rsidRPr="00504B38">
        <w:rPr>
          <w:rFonts w:ascii="Arial" w:hAnsi="Arial" w:cs="Arial"/>
          <w:color w:val="000000" w:themeColor="text1"/>
          <w:spacing w:val="2"/>
          <w:sz w:val="24"/>
          <w:szCs w:val="24"/>
        </w:rPr>
        <w:t xml:space="preserve"> </w:t>
      </w:r>
      <w:r w:rsidRPr="00504B38">
        <w:rPr>
          <w:rFonts w:ascii="Arial" w:hAnsi="Arial" w:cs="Arial"/>
          <w:color w:val="000000" w:themeColor="text1"/>
          <w:spacing w:val="-2"/>
          <w:sz w:val="24"/>
          <w:szCs w:val="24"/>
        </w:rPr>
        <w:t>contrato;</w:t>
      </w:r>
    </w:p>
    <w:p w:rsidR="00D62584" w:rsidRPr="00504B38" w:rsidRDefault="00D62584" w:rsidP="00D62584">
      <w:pPr>
        <w:pStyle w:val="PargrafodaLista"/>
        <w:numPr>
          <w:ilvl w:val="1"/>
          <w:numId w:val="4"/>
        </w:numPr>
        <w:tabs>
          <w:tab w:val="left" w:pos="685"/>
        </w:tabs>
        <w:ind w:left="685" w:hanging="259"/>
        <w:rPr>
          <w:rFonts w:ascii="Arial" w:hAnsi="Arial" w:cs="Arial"/>
          <w:color w:val="000000" w:themeColor="text1"/>
          <w:sz w:val="24"/>
          <w:szCs w:val="24"/>
        </w:rPr>
      </w:pPr>
      <w:proofErr w:type="gramStart"/>
      <w:r w:rsidRPr="00504B38">
        <w:rPr>
          <w:rFonts w:ascii="Arial" w:hAnsi="Arial" w:cs="Arial"/>
          <w:color w:val="000000" w:themeColor="text1"/>
          <w:sz w:val="24"/>
          <w:szCs w:val="24"/>
        </w:rPr>
        <w:t>comportar</w:t>
      </w:r>
      <w:proofErr w:type="gramEnd"/>
      <w:r w:rsidRPr="00504B38">
        <w:rPr>
          <w:rFonts w:ascii="Arial" w:hAnsi="Arial" w:cs="Arial"/>
          <w:color w:val="000000" w:themeColor="text1"/>
          <w:sz w:val="24"/>
          <w:szCs w:val="24"/>
        </w:rPr>
        <w:t>-se</w:t>
      </w:r>
      <w:r w:rsidRPr="00504B38">
        <w:rPr>
          <w:rFonts w:ascii="Arial" w:hAnsi="Arial" w:cs="Arial"/>
          <w:color w:val="000000" w:themeColor="text1"/>
          <w:spacing w:val="-6"/>
          <w:sz w:val="24"/>
          <w:szCs w:val="24"/>
        </w:rPr>
        <w:t xml:space="preserve"> </w:t>
      </w:r>
      <w:r w:rsidRPr="00504B38">
        <w:rPr>
          <w:rFonts w:ascii="Arial" w:hAnsi="Arial" w:cs="Arial"/>
          <w:color w:val="000000" w:themeColor="text1"/>
          <w:sz w:val="24"/>
          <w:szCs w:val="24"/>
        </w:rPr>
        <w:t>de modo</w:t>
      </w:r>
      <w:r w:rsidRPr="00504B38">
        <w:rPr>
          <w:rFonts w:ascii="Arial" w:hAnsi="Arial" w:cs="Arial"/>
          <w:color w:val="000000" w:themeColor="text1"/>
          <w:spacing w:val="1"/>
          <w:sz w:val="24"/>
          <w:szCs w:val="24"/>
        </w:rPr>
        <w:t xml:space="preserve"> </w:t>
      </w:r>
      <w:r w:rsidRPr="00504B38">
        <w:rPr>
          <w:rFonts w:ascii="Arial" w:hAnsi="Arial" w:cs="Arial"/>
          <w:color w:val="000000" w:themeColor="text1"/>
          <w:sz w:val="24"/>
          <w:szCs w:val="24"/>
        </w:rPr>
        <w:t>inidôneo ou</w:t>
      </w:r>
      <w:r w:rsidRPr="00504B38">
        <w:rPr>
          <w:rFonts w:ascii="Arial" w:hAnsi="Arial" w:cs="Arial"/>
          <w:color w:val="000000" w:themeColor="text1"/>
          <w:spacing w:val="-1"/>
          <w:sz w:val="24"/>
          <w:szCs w:val="24"/>
        </w:rPr>
        <w:t xml:space="preserve"> </w:t>
      </w:r>
      <w:r w:rsidRPr="00504B38">
        <w:rPr>
          <w:rFonts w:ascii="Arial" w:hAnsi="Arial" w:cs="Arial"/>
          <w:color w:val="000000" w:themeColor="text1"/>
          <w:sz w:val="24"/>
          <w:szCs w:val="24"/>
        </w:rPr>
        <w:t>cometer</w:t>
      </w:r>
      <w:r w:rsidRPr="00504B38">
        <w:rPr>
          <w:rFonts w:ascii="Arial" w:hAnsi="Arial" w:cs="Arial"/>
          <w:color w:val="000000" w:themeColor="text1"/>
          <w:spacing w:val="-4"/>
          <w:sz w:val="24"/>
          <w:szCs w:val="24"/>
        </w:rPr>
        <w:t xml:space="preserve"> </w:t>
      </w:r>
      <w:r w:rsidRPr="00504B38">
        <w:rPr>
          <w:rFonts w:ascii="Arial" w:hAnsi="Arial" w:cs="Arial"/>
          <w:color w:val="000000" w:themeColor="text1"/>
          <w:sz w:val="24"/>
          <w:szCs w:val="24"/>
        </w:rPr>
        <w:t>fraude</w:t>
      </w:r>
      <w:r w:rsidRPr="00504B38">
        <w:rPr>
          <w:rFonts w:ascii="Arial" w:hAnsi="Arial" w:cs="Arial"/>
          <w:color w:val="000000" w:themeColor="text1"/>
          <w:spacing w:val="-1"/>
          <w:sz w:val="24"/>
          <w:szCs w:val="24"/>
        </w:rPr>
        <w:t xml:space="preserve"> </w:t>
      </w:r>
      <w:r w:rsidRPr="00504B38">
        <w:rPr>
          <w:rFonts w:ascii="Arial" w:hAnsi="Arial" w:cs="Arial"/>
          <w:color w:val="000000" w:themeColor="text1"/>
          <w:sz w:val="24"/>
          <w:szCs w:val="24"/>
        </w:rPr>
        <w:t>de</w:t>
      </w:r>
      <w:r w:rsidRPr="00504B38">
        <w:rPr>
          <w:rFonts w:ascii="Arial" w:hAnsi="Arial" w:cs="Arial"/>
          <w:color w:val="000000" w:themeColor="text1"/>
          <w:spacing w:val="-3"/>
          <w:sz w:val="24"/>
          <w:szCs w:val="24"/>
        </w:rPr>
        <w:t xml:space="preserve"> </w:t>
      </w:r>
      <w:r w:rsidRPr="00504B38">
        <w:rPr>
          <w:rFonts w:ascii="Arial" w:hAnsi="Arial" w:cs="Arial"/>
          <w:color w:val="000000" w:themeColor="text1"/>
          <w:sz w:val="24"/>
          <w:szCs w:val="24"/>
        </w:rPr>
        <w:t xml:space="preserve">qualquer </w:t>
      </w:r>
      <w:r w:rsidRPr="00504B38">
        <w:rPr>
          <w:rFonts w:ascii="Arial" w:hAnsi="Arial" w:cs="Arial"/>
          <w:color w:val="000000" w:themeColor="text1"/>
          <w:spacing w:val="-2"/>
          <w:sz w:val="24"/>
          <w:szCs w:val="24"/>
        </w:rPr>
        <w:t>natureza;</w:t>
      </w:r>
    </w:p>
    <w:p w:rsidR="00D62584" w:rsidRPr="00504B38" w:rsidRDefault="00D62584" w:rsidP="00F27AFA">
      <w:pPr>
        <w:pStyle w:val="PargrafodaLista"/>
        <w:numPr>
          <w:ilvl w:val="1"/>
          <w:numId w:val="4"/>
        </w:numPr>
        <w:tabs>
          <w:tab w:val="left" w:pos="0"/>
        </w:tabs>
        <w:ind w:left="685" w:hanging="259"/>
        <w:rPr>
          <w:rFonts w:ascii="Arial" w:hAnsi="Arial" w:cs="Arial"/>
          <w:color w:val="000000" w:themeColor="text1"/>
          <w:sz w:val="24"/>
          <w:szCs w:val="24"/>
        </w:rPr>
      </w:pPr>
      <w:proofErr w:type="gramStart"/>
      <w:r w:rsidRPr="00504B38">
        <w:rPr>
          <w:rFonts w:ascii="Arial" w:hAnsi="Arial" w:cs="Arial"/>
          <w:color w:val="000000" w:themeColor="text1"/>
          <w:sz w:val="24"/>
          <w:szCs w:val="24"/>
        </w:rPr>
        <w:t>praticar</w:t>
      </w:r>
      <w:proofErr w:type="gramEnd"/>
      <w:r w:rsidRPr="00504B38">
        <w:rPr>
          <w:rFonts w:ascii="Arial" w:hAnsi="Arial" w:cs="Arial"/>
          <w:color w:val="000000" w:themeColor="text1"/>
          <w:spacing w:val="-1"/>
          <w:sz w:val="24"/>
          <w:szCs w:val="24"/>
        </w:rPr>
        <w:t xml:space="preserve"> </w:t>
      </w:r>
      <w:r w:rsidRPr="00504B38">
        <w:rPr>
          <w:rFonts w:ascii="Arial" w:hAnsi="Arial" w:cs="Arial"/>
          <w:color w:val="000000" w:themeColor="text1"/>
          <w:sz w:val="24"/>
          <w:szCs w:val="24"/>
        </w:rPr>
        <w:t>ato lesivo</w:t>
      </w:r>
      <w:r w:rsidRPr="00504B38">
        <w:rPr>
          <w:rFonts w:ascii="Arial" w:hAnsi="Arial" w:cs="Arial"/>
          <w:color w:val="000000" w:themeColor="text1"/>
          <w:spacing w:val="-1"/>
          <w:sz w:val="24"/>
          <w:szCs w:val="24"/>
        </w:rPr>
        <w:t xml:space="preserve"> </w:t>
      </w:r>
      <w:r w:rsidRPr="00504B38">
        <w:rPr>
          <w:rFonts w:ascii="Arial" w:hAnsi="Arial" w:cs="Arial"/>
          <w:color w:val="000000" w:themeColor="text1"/>
          <w:sz w:val="24"/>
          <w:szCs w:val="24"/>
        </w:rPr>
        <w:t>previsto</w:t>
      </w:r>
      <w:r w:rsidRPr="00504B38">
        <w:rPr>
          <w:rFonts w:ascii="Arial" w:hAnsi="Arial" w:cs="Arial"/>
          <w:color w:val="000000" w:themeColor="text1"/>
          <w:spacing w:val="1"/>
          <w:sz w:val="24"/>
          <w:szCs w:val="24"/>
        </w:rPr>
        <w:t xml:space="preserve"> </w:t>
      </w:r>
      <w:r w:rsidRPr="00504B38">
        <w:rPr>
          <w:rFonts w:ascii="Arial" w:hAnsi="Arial" w:cs="Arial"/>
          <w:color w:val="000000" w:themeColor="text1"/>
          <w:sz w:val="24"/>
          <w:szCs w:val="24"/>
        </w:rPr>
        <w:t>no art.</w:t>
      </w:r>
      <w:r w:rsidRPr="00504B38">
        <w:rPr>
          <w:rFonts w:ascii="Arial" w:hAnsi="Arial" w:cs="Arial"/>
          <w:color w:val="000000" w:themeColor="text1"/>
          <w:spacing w:val="-1"/>
          <w:sz w:val="24"/>
          <w:szCs w:val="24"/>
        </w:rPr>
        <w:t xml:space="preserve"> </w:t>
      </w:r>
      <w:r w:rsidRPr="00504B38">
        <w:rPr>
          <w:rFonts w:ascii="Arial" w:hAnsi="Arial" w:cs="Arial"/>
          <w:color w:val="000000" w:themeColor="text1"/>
          <w:sz w:val="24"/>
          <w:szCs w:val="24"/>
        </w:rPr>
        <w:t>5º da</w:t>
      </w:r>
      <w:r w:rsidRPr="00504B38">
        <w:rPr>
          <w:rFonts w:ascii="Arial" w:hAnsi="Arial" w:cs="Arial"/>
          <w:color w:val="000000" w:themeColor="text1"/>
          <w:spacing w:val="-1"/>
          <w:sz w:val="24"/>
          <w:szCs w:val="24"/>
        </w:rPr>
        <w:t xml:space="preserve"> </w:t>
      </w:r>
      <w:r w:rsidRPr="00504B38">
        <w:rPr>
          <w:rFonts w:ascii="Arial" w:hAnsi="Arial" w:cs="Arial"/>
          <w:color w:val="000000" w:themeColor="text1"/>
          <w:sz w:val="24"/>
          <w:szCs w:val="24"/>
        </w:rPr>
        <w:t>Lei</w:t>
      </w:r>
      <w:r w:rsidRPr="00504B38">
        <w:rPr>
          <w:rFonts w:ascii="Arial" w:hAnsi="Arial" w:cs="Arial"/>
          <w:color w:val="000000" w:themeColor="text1"/>
          <w:spacing w:val="-2"/>
          <w:sz w:val="24"/>
          <w:szCs w:val="24"/>
        </w:rPr>
        <w:t xml:space="preserve"> </w:t>
      </w:r>
      <w:r w:rsidRPr="00504B38">
        <w:rPr>
          <w:rFonts w:ascii="Arial" w:hAnsi="Arial" w:cs="Arial"/>
          <w:color w:val="000000" w:themeColor="text1"/>
          <w:sz w:val="24"/>
          <w:szCs w:val="24"/>
        </w:rPr>
        <w:t>nº</w:t>
      </w:r>
      <w:r w:rsidRPr="00504B38">
        <w:rPr>
          <w:rFonts w:ascii="Arial" w:hAnsi="Arial" w:cs="Arial"/>
          <w:color w:val="000000" w:themeColor="text1"/>
          <w:spacing w:val="1"/>
          <w:sz w:val="24"/>
          <w:szCs w:val="24"/>
        </w:rPr>
        <w:t xml:space="preserve"> </w:t>
      </w:r>
      <w:r w:rsidRPr="00504B38">
        <w:rPr>
          <w:rFonts w:ascii="Arial" w:hAnsi="Arial" w:cs="Arial"/>
          <w:color w:val="000000" w:themeColor="text1"/>
          <w:sz w:val="24"/>
          <w:szCs w:val="24"/>
        </w:rPr>
        <w:t>12.846, de</w:t>
      </w:r>
      <w:r w:rsidRPr="00504B38">
        <w:rPr>
          <w:rFonts w:ascii="Arial" w:hAnsi="Arial" w:cs="Arial"/>
          <w:color w:val="000000" w:themeColor="text1"/>
          <w:spacing w:val="-1"/>
          <w:sz w:val="24"/>
          <w:szCs w:val="24"/>
        </w:rPr>
        <w:t xml:space="preserve"> </w:t>
      </w:r>
      <w:r w:rsidRPr="00504B38">
        <w:rPr>
          <w:rFonts w:ascii="Arial" w:hAnsi="Arial" w:cs="Arial"/>
          <w:color w:val="000000" w:themeColor="text1"/>
          <w:sz w:val="24"/>
          <w:szCs w:val="24"/>
        </w:rPr>
        <w:t>1º de agosto</w:t>
      </w:r>
      <w:r w:rsidRPr="00504B38">
        <w:rPr>
          <w:rFonts w:ascii="Arial" w:hAnsi="Arial" w:cs="Arial"/>
          <w:color w:val="000000" w:themeColor="text1"/>
          <w:spacing w:val="1"/>
          <w:sz w:val="24"/>
          <w:szCs w:val="24"/>
        </w:rPr>
        <w:t xml:space="preserve"> </w:t>
      </w:r>
      <w:r w:rsidRPr="00504B38">
        <w:rPr>
          <w:rFonts w:ascii="Arial" w:hAnsi="Arial" w:cs="Arial"/>
          <w:color w:val="000000" w:themeColor="text1"/>
          <w:sz w:val="24"/>
          <w:szCs w:val="24"/>
        </w:rPr>
        <w:t>de</w:t>
      </w:r>
      <w:r w:rsidR="00F27AFA" w:rsidRPr="00504B38">
        <w:rPr>
          <w:rFonts w:ascii="Arial" w:hAnsi="Arial" w:cs="Arial"/>
          <w:color w:val="000000" w:themeColor="text1"/>
          <w:spacing w:val="-3"/>
          <w:sz w:val="24"/>
          <w:szCs w:val="24"/>
        </w:rPr>
        <w:t xml:space="preserve"> </w:t>
      </w:r>
      <w:r w:rsidRPr="00504B38">
        <w:rPr>
          <w:rFonts w:ascii="Arial" w:hAnsi="Arial" w:cs="Arial"/>
          <w:color w:val="000000" w:themeColor="text1"/>
          <w:spacing w:val="-2"/>
          <w:sz w:val="24"/>
          <w:szCs w:val="24"/>
        </w:rPr>
        <w:t>2013.</w:t>
      </w:r>
    </w:p>
    <w:p w:rsidR="00D62584" w:rsidRPr="00504B38" w:rsidRDefault="00CB5E40" w:rsidP="00C52BAD">
      <w:pPr>
        <w:pStyle w:val="PargrafodaLista"/>
        <w:tabs>
          <w:tab w:val="left" w:pos="684"/>
        </w:tabs>
        <w:ind w:left="0" w:right="424"/>
        <w:rPr>
          <w:rFonts w:ascii="Arial" w:hAnsi="Arial" w:cs="Arial"/>
          <w:color w:val="000000" w:themeColor="text1"/>
          <w:sz w:val="24"/>
          <w:szCs w:val="24"/>
        </w:rPr>
      </w:pPr>
      <w:r w:rsidRPr="00504B38">
        <w:rPr>
          <w:rFonts w:ascii="Arial" w:hAnsi="Arial" w:cs="Arial"/>
          <w:b/>
          <w:color w:val="000000" w:themeColor="text1"/>
          <w:sz w:val="24"/>
          <w:szCs w:val="24"/>
        </w:rPr>
        <w:t>11</w:t>
      </w:r>
      <w:r w:rsidR="00F27AFA" w:rsidRPr="00504B38">
        <w:rPr>
          <w:rFonts w:ascii="Arial" w:hAnsi="Arial" w:cs="Arial"/>
          <w:b/>
          <w:color w:val="000000" w:themeColor="text1"/>
          <w:sz w:val="24"/>
          <w:szCs w:val="24"/>
        </w:rPr>
        <w:t xml:space="preserve">.2. </w:t>
      </w:r>
      <w:r w:rsidR="00D62584" w:rsidRPr="00504B38">
        <w:rPr>
          <w:rFonts w:ascii="Arial" w:hAnsi="Arial" w:cs="Arial"/>
          <w:color w:val="000000" w:themeColor="text1"/>
          <w:sz w:val="24"/>
          <w:szCs w:val="24"/>
        </w:rPr>
        <w:t>Serão aplicadas ao contratado que incorrer nas infrações ac</w:t>
      </w:r>
      <w:r w:rsidR="00041C1B" w:rsidRPr="00504B38">
        <w:rPr>
          <w:rFonts w:ascii="Arial" w:hAnsi="Arial" w:cs="Arial"/>
          <w:color w:val="000000" w:themeColor="text1"/>
          <w:sz w:val="24"/>
          <w:szCs w:val="24"/>
        </w:rPr>
        <w:t>ima descritas as seguintes san</w:t>
      </w:r>
      <w:r w:rsidR="00D62584" w:rsidRPr="00504B38">
        <w:rPr>
          <w:rFonts w:ascii="Arial" w:hAnsi="Arial" w:cs="Arial"/>
          <w:color w:val="000000" w:themeColor="text1"/>
          <w:spacing w:val="-2"/>
          <w:sz w:val="24"/>
          <w:szCs w:val="24"/>
        </w:rPr>
        <w:t>ções:</w:t>
      </w:r>
    </w:p>
    <w:p w:rsidR="00D62584" w:rsidRPr="00504B38" w:rsidRDefault="00D62584" w:rsidP="00D62584">
      <w:pPr>
        <w:pStyle w:val="PargrafodaLista"/>
        <w:numPr>
          <w:ilvl w:val="1"/>
          <w:numId w:val="4"/>
        </w:numPr>
        <w:tabs>
          <w:tab w:val="left" w:pos="701"/>
        </w:tabs>
        <w:ind w:left="426" w:right="422" w:firstLine="0"/>
        <w:rPr>
          <w:rFonts w:ascii="Arial" w:hAnsi="Arial" w:cs="Arial"/>
          <w:b/>
          <w:color w:val="000000" w:themeColor="text1"/>
          <w:sz w:val="24"/>
          <w:szCs w:val="24"/>
        </w:rPr>
      </w:pPr>
      <w:r w:rsidRPr="00504B38">
        <w:rPr>
          <w:rFonts w:ascii="Arial" w:hAnsi="Arial" w:cs="Arial"/>
          <w:b/>
          <w:color w:val="000000" w:themeColor="text1"/>
          <w:sz w:val="24"/>
          <w:szCs w:val="24"/>
        </w:rPr>
        <w:t>Advertência</w:t>
      </w:r>
      <w:r w:rsidRPr="00504B38">
        <w:rPr>
          <w:rFonts w:ascii="Arial" w:hAnsi="Arial" w:cs="Arial"/>
          <w:color w:val="000000" w:themeColor="text1"/>
          <w:sz w:val="24"/>
          <w:szCs w:val="24"/>
        </w:rPr>
        <w:t>, quando o contratado der causa à inexecução parcial do contrato, sempre que não se justificar a imposição de penalidade mais grave (</w:t>
      </w:r>
      <w:r w:rsidRPr="00504B38">
        <w:rPr>
          <w:rFonts w:ascii="Arial" w:hAnsi="Arial" w:cs="Arial"/>
          <w:color w:val="000000" w:themeColor="text1"/>
          <w:sz w:val="24"/>
          <w:szCs w:val="24"/>
          <w:u w:val="single" w:color="000080"/>
        </w:rPr>
        <w:t>art. 156, §2º, da Lei nº 14.133, de</w:t>
      </w:r>
      <w:r w:rsidRPr="00504B38">
        <w:rPr>
          <w:rFonts w:ascii="Arial" w:hAnsi="Arial" w:cs="Arial"/>
          <w:color w:val="000000" w:themeColor="text1"/>
          <w:sz w:val="24"/>
          <w:szCs w:val="24"/>
        </w:rPr>
        <w:t xml:space="preserve"> </w:t>
      </w:r>
      <w:r w:rsidRPr="00504B38">
        <w:rPr>
          <w:rFonts w:ascii="Arial" w:hAnsi="Arial" w:cs="Arial"/>
          <w:color w:val="000000" w:themeColor="text1"/>
          <w:spacing w:val="-2"/>
          <w:sz w:val="24"/>
          <w:szCs w:val="24"/>
          <w:u w:val="single" w:color="000080"/>
        </w:rPr>
        <w:t>2021</w:t>
      </w:r>
      <w:r w:rsidRPr="00504B38">
        <w:rPr>
          <w:rFonts w:ascii="Arial" w:hAnsi="Arial" w:cs="Arial"/>
          <w:color w:val="000000" w:themeColor="text1"/>
          <w:spacing w:val="-2"/>
          <w:sz w:val="24"/>
          <w:szCs w:val="24"/>
        </w:rPr>
        <w:t>);</w:t>
      </w:r>
    </w:p>
    <w:p w:rsidR="00D62584" w:rsidRPr="00504B38" w:rsidRDefault="00D62584" w:rsidP="00D62584">
      <w:pPr>
        <w:pStyle w:val="PargrafodaLista"/>
        <w:numPr>
          <w:ilvl w:val="1"/>
          <w:numId w:val="4"/>
        </w:numPr>
        <w:tabs>
          <w:tab w:val="left" w:pos="720"/>
        </w:tabs>
        <w:ind w:left="426" w:right="424" w:firstLine="0"/>
        <w:rPr>
          <w:rFonts w:ascii="Arial" w:hAnsi="Arial" w:cs="Arial"/>
          <w:b/>
          <w:color w:val="000000" w:themeColor="text1"/>
          <w:sz w:val="24"/>
          <w:szCs w:val="24"/>
        </w:rPr>
      </w:pPr>
      <w:r w:rsidRPr="00504B38">
        <w:rPr>
          <w:rFonts w:ascii="Arial" w:hAnsi="Arial" w:cs="Arial"/>
          <w:b/>
          <w:color w:val="000000" w:themeColor="text1"/>
          <w:sz w:val="24"/>
          <w:szCs w:val="24"/>
        </w:rPr>
        <w:t>Impedimento de licitar e contratar</w:t>
      </w:r>
      <w:r w:rsidRPr="00504B38">
        <w:rPr>
          <w:rFonts w:ascii="Arial" w:hAnsi="Arial" w:cs="Arial"/>
          <w:color w:val="000000" w:themeColor="text1"/>
          <w:sz w:val="24"/>
          <w:szCs w:val="24"/>
        </w:rPr>
        <w:t>, quando praticadas as condutas descritas nas alíneas “b”, “c” e “d” do subitem acima deste Contrato, sempre que não se justificar a imposição de penalidade mais grave (</w:t>
      </w:r>
      <w:r w:rsidRPr="00504B38">
        <w:rPr>
          <w:rFonts w:ascii="Arial" w:hAnsi="Arial" w:cs="Arial"/>
          <w:color w:val="000000" w:themeColor="text1"/>
          <w:sz w:val="24"/>
          <w:szCs w:val="24"/>
          <w:u w:val="single" w:color="000080"/>
        </w:rPr>
        <w:t>art. 156, § 4º, da Lei nº 14.133, de 2021</w:t>
      </w:r>
      <w:r w:rsidRPr="00504B38">
        <w:rPr>
          <w:rFonts w:ascii="Arial" w:hAnsi="Arial" w:cs="Arial"/>
          <w:color w:val="000000" w:themeColor="text1"/>
          <w:sz w:val="24"/>
          <w:szCs w:val="24"/>
        </w:rPr>
        <w:t>);</w:t>
      </w:r>
    </w:p>
    <w:p w:rsidR="00D62584" w:rsidRPr="00504B38" w:rsidRDefault="00D62584" w:rsidP="00D62584">
      <w:pPr>
        <w:pStyle w:val="PargrafodaLista"/>
        <w:numPr>
          <w:ilvl w:val="1"/>
          <w:numId w:val="4"/>
        </w:numPr>
        <w:tabs>
          <w:tab w:val="left" w:pos="722"/>
        </w:tabs>
        <w:ind w:left="426" w:right="421" w:firstLine="0"/>
        <w:rPr>
          <w:rFonts w:ascii="Arial" w:hAnsi="Arial" w:cs="Arial"/>
          <w:b/>
          <w:color w:val="000000" w:themeColor="text1"/>
          <w:sz w:val="24"/>
          <w:szCs w:val="24"/>
        </w:rPr>
      </w:pPr>
      <w:r w:rsidRPr="00504B38">
        <w:rPr>
          <w:rFonts w:ascii="Arial" w:hAnsi="Arial" w:cs="Arial"/>
          <w:b/>
          <w:color w:val="000000" w:themeColor="text1"/>
          <w:sz w:val="24"/>
          <w:szCs w:val="24"/>
        </w:rPr>
        <w:t>Declaração de inidoneidade para licitar e contratar</w:t>
      </w:r>
      <w:r w:rsidRPr="00504B38">
        <w:rPr>
          <w:rFonts w:ascii="Arial" w:hAnsi="Arial" w:cs="Arial"/>
          <w:color w:val="000000" w:themeColor="text1"/>
          <w:sz w:val="24"/>
          <w:szCs w:val="24"/>
        </w:rPr>
        <w:t>, quando praticadas as condutas descritas nas alíneas “e”, “f”, “g” e “h” do subitem acima deste Contrato, bem como nas alíneas “b”, “c” e “d”, que justifiquem a imposição de penalidade mais grave (</w:t>
      </w:r>
      <w:r w:rsidRPr="00504B38">
        <w:rPr>
          <w:rFonts w:ascii="Arial" w:hAnsi="Arial" w:cs="Arial"/>
          <w:color w:val="000000" w:themeColor="text1"/>
          <w:sz w:val="24"/>
          <w:szCs w:val="24"/>
          <w:u w:val="single" w:color="000080"/>
        </w:rPr>
        <w:t>art. 156, § 5º,</w:t>
      </w:r>
      <w:r w:rsidRPr="00504B38">
        <w:rPr>
          <w:rFonts w:ascii="Arial" w:hAnsi="Arial" w:cs="Arial"/>
          <w:color w:val="000000" w:themeColor="text1"/>
          <w:spacing w:val="40"/>
          <w:sz w:val="24"/>
          <w:szCs w:val="24"/>
        </w:rPr>
        <w:t xml:space="preserve"> </w:t>
      </w:r>
      <w:r w:rsidRPr="00504B38">
        <w:rPr>
          <w:rFonts w:ascii="Arial" w:hAnsi="Arial" w:cs="Arial"/>
          <w:color w:val="000000" w:themeColor="text1"/>
          <w:sz w:val="24"/>
          <w:szCs w:val="24"/>
          <w:u w:val="single" w:color="000080"/>
        </w:rPr>
        <w:t>da Lei nº 14.133, de 2021</w:t>
      </w:r>
      <w:r w:rsidRPr="00504B38">
        <w:rPr>
          <w:rFonts w:ascii="Arial" w:hAnsi="Arial" w:cs="Arial"/>
          <w:color w:val="000000" w:themeColor="text1"/>
          <w:sz w:val="24"/>
          <w:szCs w:val="24"/>
        </w:rPr>
        <w:t>).</w:t>
      </w:r>
    </w:p>
    <w:p w:rsidR="00D62584" w:rsidRPr="00504B38" w:rsidRDefault="00D62584" w:rsidP="00D62584">
      <w:pPr>
        <w:pStyle w:val="Ttulo2"/>
        <w:numPr>
          <w:ilvl w:val="1"/>
          <w:numId w:val="4"/>
        </w:numPr>
        <w:tabs>
          <w:tab w:val="left" w:pos="699"/>
        </w:tabs>
        <w:ind w:left="699" w:hanging="273"/>
        <w:jc w:val="both"/>
        <w:rPr>
          <w:rFonts w:ascii="Arial" w:hAnsi="Arial" w:cs="Arial"/>
          <w:color w:val="000000" w:themeColor="text1"/>
        </w:rPr>
      </w:pPr>
      <w:r w:rsidRPr="00504B38">
        <w:rPr>
          <w:rFonts w:ascii="Arial" w:hAnsi="Arial" w:cs="Arial"/>
          <w:color w:val="000000" w:themeColor="text1"/>
          <w:spacing w:val="-2"/>
        </w:rPr>
        <w:t>Multa:</w:t>
      </w:r>
    </w:p>
    <w:p w:rsidR="00D62584" w:rsidRPr="00504B38" w:rsidRDefault="00D62584" w:rsidP="00D62584">
      <w:pPr>
        <w:pStyle w:val="PargrafodaLista"/>
        <w:numPr>
          <w:ilvl w:val="0"/>
          <w:numId w:val="3"/>
        </w:numPr>
        <w:tabs>
          <w:tab w:val="left" w:pos="567"/>
        </w:tabs>
        <w:ind w:right="423" w:firstLine="0"/>
        <w:rPr>
          <w:rFonts w:ascii="Arial" w:hAnsi="Arial" w:cs="Arial"/>
          <w:color w:val="000000" w:themeColor="text1"/>
          <w:sz w:val="24"/>
          <w:szCs w:val="24"/>
        </w:rPr>
      </w:pPr>
      <w:r w:rsidRPr="00504B38">
        <w:rPr>
          <w:rFonts w:ascii="Arial" w:hAnsi="Arial" w:cs="Arial"/>
          <w:color w:val="000000" w:themeColor="text1"/>
          <w:sz w:val="24"/>
          <w:szCs w:val="24"/>
        </w:rPr>
        <w:t>Moratória de 0,5%</w:t>
      </w:r>
      <w:r w:rsidRPr="00504B38">
        <w:rPr>
          <w:rFonts w:ascii="Arial" w:hAnsi="Arial" w:cs="Arial"/>
          <w:color w:val="000000" w:themeColor="text1"/>
          <w:spacing w:val="-2"/>
          <w:sz w:val="24"/>
          <w:szCs w:val="24"/>
        </w:rPr>
        <w:t xml:space="preserve"> </w:t>
      </w:r>
      <w:r w:rsidRPr="00504B38">
        <w:rPr>
          <w:rFonts w:ascii="Arial" w:hAnsi="Arial" w:cs="Arial"/>
          <w:color w:val="000000" w:themeColor="text1"/>
          <w:sz w:val="24"/>
          <w:szCs w:val="24"/>
        </w:rPr>
        <w:t>(cinco décimos por</w:t>
      </w:r>
      <w:r w:rsidRPr="00504B38">
        <w:rPr>
          <w:rFonts w:ascii="Arial" w:hAnsi="Arial" w:cs="Arial"/>
          <w:color w:val="000000" w:themeColor="text1"/>
          <w:spacing w:val="-2"/>
          <w:sz w:val="24"/>
          <w:szCs w:val="24"/>
        </w:rPr>
        <w:t xml:space="preserve"> </w:t>
      </w:r>
      <w:r w:rsidRPr="00504B38">
        <w:rPr>
          <w:rFonts w:ascii="Arial" w:hAnsi="Arial" w:cs="Arial"/>
          <w:color w:val="000000" w:themeColor="text1"/>
          <w:sz w:val="24"/>
          <w:szCs w:val="24"/>
        </w:rPr>
        <w:t>cento) por dia</w:t>
      </w:r>
      <w:r w:rsidRPr="00504B38">
        <w:rPr>
          <w:rFonts w:ascii="Arial" w:hAnsi="Arial" w:cs="Arial"/>
          <w:color w:val="000000" w:themeColor="text1"/>
          <w:spacing w:val="-2"/>
          <w:sz w:val="24"/>
          <w:szCs w:val="24"/>
        </w:rPr>
        <w:t xml:space="preserve"> </w:t>
      </w:r>
      <w:r w:rsidRPr="00504B38">
        <w:rPr>
          <w:rFonts w:ascii="Arial" w:hAnsi="Arial" w:cs="Arial"/>
          <w:color w:val="000000" w:themeColor="text1"/>
          <w:sz w:val="24"/>
          <w:szCs w:val="24"/>
        </w:rPr>
        <w:t>de atraso injustificado sobre</w:t>
      </w:r>
      <w:r w:rsidRPr="00504B38">
        <w:rPr>
          <w:rFonts w:ascii="Arial" w:hAnsi="Arial" w:cs="Arial"/>
          <w:color w:val="000000" w:themeColor="text1"/>
          <w:spacing w:val="-2"/>
          <w:sz w:val="24"/>
          <w:szCs w:val="24"/>
        </w:rPr>
        <w:t xml:space="preserve"> </w:t>
      </w:r>
      <w:r w:rsidRPr="00504B38">
        <w:rPr>
          <w:rFonts w:ascii="Arial" w:hAnsi="Arial" w:cs="Arial"/>
          <w:color w:val="000000" w:themeColor="text1"/>
          <w:sz w:val="24"/>
          <w:szCs w:val="24"/>
        </w:rPr>
        <w:t xml:space="preserve">o valor do contrato celebrado, até o limite de 30 </w:t>
      </w:r>
      <w:r w:rsidRPr="00504B38">
        <w:rPr>
          <w:rFonts w:ascii="Arial" w:hAnsi="Arial" w:cs="Arial"/>
          <w:color w:val="000000" w:themeColor="text1"/>
          <w:sz w:val="24"/>
          <w:szCs w:val="24"/>
        </w:rPr>
        <w:lastRenderedPageBreak/>
        <w:t>(trinta) dias;</w:t>
      </w:r>
    </w:p>
    <w:p w:rsidR="00D62584" w:rsidRPr="00504B38" w:rsidRDefault="00D62584" w:rsidP="00D62584">
      <w:pPr>
        <w:pStyle w:val="PargrafodaLista"/>
        <w:numPr>
          <w:ilvl w:val="0"/>
          <w:numId w:val="3"/>
        </w:numPr>
        <w:tabs>
          <w:tab w:val="left" w:pos="610"/>
        </w:tabs>
        <w:ind w:right="424" w:firstLine="0"/>
        <w:rPr>
          <w:rFonts w:ascii="Arial" w:hAnsi="Arial" w:cs="Arial"/>
          <w:color w:val="000000" w:themeColor="text1"/>
          <w:sz w:val="24"/>
          <w:szCs w:val="24"/>
        </w:rPr>
      </w:pPr>
      <w:r w:rsidRPr="00504B38">
        <w:rPr>
          <w:rFonts w:ascii="Arial" w:hAnsi="Arial" w:cs="Arial"/>
          <w:color w:val="000000" w:themeColor="text1"/>
          <w:sz w:val="24"/>
          <w:szCs w:val="24"/>
        </w:rPr>
        <w:t xml:space="preserve">O atraso superior a 30 (trinta) dias autoriza a Administração a promover a extinção do contrato por descumprimento ou cumprimento irregular de suas cláusulas, conforme dispõe o </w:t>
      </w:r>
      <w:r w:rsidRPr="00504B38">
        <w:rPr>
          <w:rFonts w:ascii="Arial" w:hAnsi="Arial" w:cs="Arial"/>
          <w:color w:val="000000" w:themeColor="text1"/>
          <w:sz w:val="24"/>
          <w:szCs w:val="24"/>
          <w:u w:val="single" w:color="000080"/>
        </w:rPr>
        <w:t>inciso I do art. 137 da Lei n. 14.133, de 2021</w:t>
      </w:r>
      <w:r w:rsidRPr="00504B38">
        <w:rPr>
          <w:rFonts w:ascii="Arial" w:hAnsi="Arial" w:cs="Arial"/>
          <w:color w:val="000000" w:themeColor="text1"/>
          <w:sz w:val="24"/>
          <w:szCs w:val="24"/>
        </w:rPr>
        <w:t>.</w:t>
      </w:r>
    </w:p>
    <w:p w:rsidR="00D62584" w:rsidRPr="00504B38" w:rsidRDefault="00C52BAD" w:rsidP="00C52BAD">
      <w:pPr>
        <w:pStyle w:val="PargrafodaLista"/>
        <w:tabs>
          <w:tab w:val="left" w:pos="142"/>
          <w:tab w:val="left" w:pos="775"/>
        </w:tabs>
        <w:ind w:left="0" w:right="425"/>
        <w:rPr>
          <w:rFonts w:ascii="Arial" w:hAnsi="Arial" w:cs="Arial"/>
          <w:color w:val="000000" w:themeColor="text1"/>
          <w:sz w:val="24"/>
          <w:szCs w:val="24"/>
        </w:rPr>
      </w:pPr>
      <w:r w:rsidRPr="00504B38">
        <w:rPr>
          <w:rFonts w:ascii="Arial" w:hAnsi="Arial" w:cs="Arial"/>
          <w:b/>
          <w:color w:val="000000" w:themeColor="text1"/>
          <w:sz w:val="24"/>
          <w:szCs w:val="24"/>
        </w:rPr>
        <w:t>1</w:t>
      </w:r>
      <w:r w:rsidR="00CB5E40" w:rsidRPr="00504B38">
        <w:rPr>
          <w:rFonts w:ascii="Arial" w:hAnsi="Arial" w:cs="Arial"/>
          <w:b/>
          <w:color w:val="000000" w:themeColor="text1"/>
          <w:sz w:val="24"/>
          <w:szCs w:val="24"/>
        </w:rPr>
        <w:t>1</w:t>
      </w:r>
      <w:r w:rsidRPr="00504B38">
        <w:rPr>
          <w:rFonts w:ascii="Arial" w:hAnsi="Arial" w:cs="Arial"/>
          <w:b/>
          <w:color w:val="000000" w:themeColor="text1"/>
          <w:sz w:val="24"/>
          <w:szCs w:val="24"/>
        </w:rPr>
        <w:t>.3.</w:t>
      </w:r>
      <w:r w:rsidRPr="00504B38">
        <w:rPr>
          <w:rFonts w:ascii="Arial" w:hAnsi="Arial" w:cs="Arial"/>
          <w:color w:val="000000" w:themeColor="text1"/>
          <w:sz w:val="24"/>
          <w:szCs w:val="24"/>
        </w:rPr>
        <w:t xml:space="preserve"> </w:t>
      </w:r>
      <w:r w:rsidR="00D62584" w:rsidRPr="00504B38">
        <w:rPr>
          <w:rFonts w:ascii="Arial" w:hAnsi="Arial" w:cs="Arial"/>
          <w:color w:val="000000" w:themeColor="text1"/>
          <w:sz w:val="24"/>
          <w:szCs w:val="24"/>
        </w:rPr>
        <w:t>A aplicação das sanções previstas neste Contrato não exclui, em hipótese alguma, a</w:t>
      </w:r>
      <w:r w:rsidR="00D62584" w:rsidRPr="00504B38">
        <w:rPr>
          <w:rFonts w:ascii="Arial" w:hAnsi="Arial" w:cs="Arial"/>
          <w:color w:val="000000" w:themeColor="text1"/>
          <w:spacing w:val="-2"/>
          <w:sz w:val="24"/>
          <w:szCs w:val="24"/>
        </w:rPr>
        <w:t xml:space="preserve"> </w:t>
      </w:r>
      <w:r w:rsidR="00892AB9">
        <w:rPr>
          <w:rFonts w:ascii="Arial" w:hAnsi="Arial" w:cs="Arial"/>
          <w:color w:val="000000" w:themeColor="text1"/>
          <w:sz w:val="24"/>
          <w:szCs w:val="24"/>
        </w:rPr>
        <w:t>obri</w:t>
      </w:r>
      <w:r w:rsidR="00D62584" w:rsidRPr="00504B38">
        <w:rPr>
          <w:rFonts w:ascii="Arial" w:hAnsi="Arial" w:cs="Arial"/>
          <w:color w:val="000000" w:themeColor="text1"/>
          <w:sz w:val="24"/>
          <w:szCs w:val="24"/>
        </w:rPr>
        <w:t>gação de reparação integral do dano causado ao Contratante (</w:t>
      </w:r>
      <w:r w:rsidR="00D62584" w:rsidRPr="00504B38">
        <w:rPr>
          <w:rFonts w:ascii="Arial" w:hAnsi="Arial" w:cs="Arial"/>
          <w:color w:val="000000" w:themeColor="text1"/>
          <w:sz w:val="24"/>
          <w:szCs w:val="24"/>
          <w:u w:val="single" w:color="000080"/>
        </w:rPr>
        <w:t>art. 156, §9º, da Lei nº 14.133,</w:t>
      </w:r>
      <w:r w:rsidR="00D62584" w:rsidRPr="00504B38">
        <w:rPr>
          <w:rFonts w:ascii="Arial" w:hAnsi="Arial" w:cs="Arial"/>
          <w:color w:val="000000" w:themeColor="text1"/>
          <w:spacing w:val="40"/>
          <w:sz w:val="24"/>
          <w:szCs w:val="24"/>
        </w:rPr>
        <w:t xml:space="preserve"> </w:t>
      </w:r>
      <w:r w:rsidR="00D62584" w:rsidRPr="00504B38">
        <w:rPr>
          <w:rFonts w:ascii="Arial" w:hAnsi="Arial" w:cs="Arial"/>
          <w:color w:val="000000" w:themeColor="text1"/>
          <w:sz w:val="24"/>
          <w:szCs w:val="24"/>
          <w:u w:val="single" w:color="000080"/>
        </w:rPr>
        <w:t>de 2021</w:t>
      </w:r>
      <w:r w:rsidR="00D62584" w:rsidRPr="00504B38">
        <w:rPr>
          <w:rFonts w:ascii="Arial" w:hAnsi="Arial" w:cs="Arial"/>
          <w:color w:val="000000" w:themeColor="text1"/>
          <w:sz w:val="24"/>
          <w:szCs w:val="24"/>
        </w:rPr>
        <w:t>).</w:t>
      </w:r>
    </w:p>
    <w:p w:rsidR="00D62584" w:rsidRPr="00504B38" w:rsidRDefault="00CB5E40" w:rsidP="00C52BAD">
      <w:pPr>
        <w:pStyle w:val="PargrafodaLista"/>
        <w:tabs>
          <w:tab w:val="left" w:pos="766"/>
        </w:tabs>
        <w:ind w:left="0" w:right="424"/>
        <w:rPr>
          <w:rFonts w:ascii="Arial" w:hAnsi="Arial" w:cs="Arial"/>
          <w:color w:val="000000" w:themeColor="text1"/>
          <w:sz w:val="24"/>
          <w:szCs w:val="24"/>
        </w:rPr>
      </w:pPr>
      <w:r w:rsidRPr="00504B38">
        <w:rPr>
          <w:rFonts w:ascii="Arial" w:hAnsi="Arial" w:cs="Arial"/>
          <w:b/>
          <w:color w:val="000000" w:themeColor="text1"/>
          <w:sz w:val="24"/>
          <w:szCs w:val="24"/>
        </w:rPr>
        <w:t>11</w:t>
      </w:r>
      <w:r w:rsidR="00C52BAD" w:rsidRPr="00504B38">
        <w:rPr>
          <w:rFonts w:ascii="Arial" w:hAnsi="Arial" w:cs="Arial"/>
          <w:b/>
          <w:color w:val="000000" w:themeColor="text1"/>
          <w:sz w:val="24"/>
          <w:szCs w:val="24"/>
        </w:rPr>
        <w:t>.4.</w:t>
      </w:r>
      <w:r w:rsidR="00C52BAD" w:rsidRPr="00504B38">
        <w:rPr>
          <w:rFonts w:ascii="Arial" w:hAnsi="Arial" w:cs="Arial"/>
          <w:color w:val="000000" w:themeColor="text1"/>
          <w:sz w:val="24"/>
          <w:szCs w:val="24"/>
        </w:rPr>
        <w:t xml:space="preserve"> </w:t>
      </w:r>
      <w:r w:rsidR="00D62584" w:rsidRPr="00504B38">
        <w:rPr>
          <w:rFonts w:ascii="Arial" w:hAnsi="Arial" w:cs="Arial"/>
          <w:color w:val="000000" w:themeColor="text1"/>
          <w:sz w:val="24"/>
          <w:szCs w:val="24"/>
        </w:rPr>
        <w:t>Todas as sanções previstas neste Contrato poderão ser aplicadas cumulativamente com a multa (</w:t>
      </w:r>
      <w:r w:rsidR="00D62584" w:rsidRPr="00504B38">
        <w:rPr>
          <w:rFonts w:ascii="Arial" w:hAnsi="Arial" w:cs="Arial"/>
          <w:color w:val="000000" w:themeColor="text1"/>
          <w:sz w:val="24"/>
          <w:szCs w:val="24"/>
          <w:u w:val="single" w:color="000080"/>
        </w:rPr>
        <w:t>art. 156, § 7º, da Lei nº 14.133, de 2021</w:t>
      </w:r>
      <w:r w:rsidR="00D62584" w:rsidRPr="00504B38">
        <w:rPr>
          <w:rFonts w:ascii="Arial" w:hAnsi="Arial" w:cs="Arial"/>
          <w:color w:val="000000" w:themeColor="text1"/>
          <w:sz w:val="24"/>
          <w:szCs w:val="24"/>
        </w:rPr>
        <w:t>).</w:t>
      </w:r>
    </w:p>
    <w:p w:rsidR="00D62584" w:rsidRPr="00504B38" w:rsidRDefault="00CB5E40" w:rsidP="00C52BAD">
      <w:pPr>
        <w:tabs>
          <w:tab w:val="left" w:pos="675"/>
        </w:tabs>
        <w:spacing w:before="1"/>
        <w:ind w:right="422"/>
        <w:rPr>
          <w:rFonts w:ascii="Arial" w:hAnsi="Arial" w:cs="Arial"/>
          <w:color w:val="000000" w:themeColor="text1"/>
          <w:sz w:val="24"/>
          <w:szCs w:val="24"/>
        </w:rPr>
      </w:pPr>
      <w:r w:rsidRPr="00504B38">
        <w:rPr>
          <w:rFonts w:ascii="Arial" w:hAnsi="Arial" w:cs="Arial"/>
          <w:b/>
          <w:color w:val="000000" w:themeColor="text1"/>
          <w:sz w:val="24"/>
          <w:szCs w:val="24"/>
        </w:rPr>
        <w:t>11</w:t>
      </w:r>
      <w:r w:rsidR="00C52BAD" w:rsidRPr="00504B38">
        <w:rPr>
          <w:rFonts w:ascii="Arial" w:hAnsi="Arial" w:cs="Arial"/>
          <w:b/>
          <w:color w:val="000000" w:themeColor="text1"/>
          <w:sz w:val="24"/>
          <w:szCs w:val="24"/>
        </w:rPr>
        <w:t xml:space="preserve">.5. </w:t>
      </w:r>
      <w:r w:rsidR="00D62584" w:rsidRPr="00504B38">
        <w:rPr>
          <w:rFonts w:ascii="Arial" w:hAnsi="Arial" w:cs="Arial"/>
          <w:color w:val="000000" w:themeColor="text1"/>
          <w:sz w:val="24"/>
          <w:szCs w:val="24"/>
        </w:rPr>
        <w:t>Antes da aplicação da multa será facultada a defesa do interessado no prazo de 15 (quin- ze) dias úteis, contado da data de sua intimação (</w:t>
      </w:r>
      <w:r w:rsidR="00D62584" w:rsidRPr="00504B38">
        <w:rPr>
          <w:rFonts w:ascii="Arial" w:hAnsi="Arial" w:cs="Arial"/>
          <w:color w:val="000000" w:themeColor="text1"/>
          <w:sz w:val="24"/>
          <w:szCs w:val="24"/>
          <w:u w:val="single" w:color="000080"/>
        </w:rPr>
        <w:t xml:space="preserve">art. 157, da Lei nº 14.133, de </w:t>
      </w:r>
      <w:proofErr w:type="gramStart"/>
      <w:r w:rsidR="00D62584" w:rsidRPr="00504B38">
        <w:rPr>
          <w:rFonts w:ascii="Arial" w:hAnsi="Arial" w:cs="Arial"/>
          <w:color w:val="000000" w:themeColor="text1"/>
          <w:sz w:val="24"/>
          <w:szCs w:val="24"/>
          <w:u w:val="single" w:color="000080"/>
        </w:rPr>
        <w:t>2021</w:t>
      </w:r>
      <w:r w:rsidR="00D62584" w:rsidRPr="00504B38">
        <w:rPr>
          <w:rFonts w:ascii="Arial" w:hAnsi="Arial" w:cs="Arial"/>
          <w:color w:val="000000" w:themeColor="text1"/>
          <w:sz w:val="24"/>
          <w:szCs w:val="24"/>
        </w:rPr>
        <w:t>)</w:t>
      </w:r>
      <w:proofErr w:type="gramEnd"/>
    </w:p>
    <w:p w:rsidR="00D62584" w:rsidRPr="00504B38" w:rsidRDefault="00CB5E40" w:rsidP="00C52BAD">
      <w:pPr>
        <w:tabs>
          <w:tab w:val="left" w:pos="773"/>
        </w:tabs>
        <w:ind w:right="424"/>
        <w:rPr>
          <w:rFonts w:ascii="Arial" w:hAnsi="Arial" w:cs="Arial"/>
          <w:color w:val="000000" w:themeColor="text1"/>
          <w:sz w:val="24"/>
          <w:szCs w:val="24"/>
        </w:rPr>
      </w:pPr>
      <w:r w:rsidRPr="00504B38">
        <w:rPr>
          <w:rFonts w:ascii="Arial" w:hAnsi="Arial" w:cs="Arial"/>
          <w:b/>
          <w:color w:val="000000" w:themeColor="text1"/>
          <w:sz w:val="24"/>
          <w:szCs w:val="24"/>
        </w:rPr>
        <w:t>11</w:t>
      </w:r>
      <w:r w:rsidR="00C52BAD" w:rsidRPr="00504B38">
        <w:rPr>
          <w:rFonts w:ascii="Arial" w:hAnsi="Arial" w:cs="Arial"/>
          <w:b/>
          <w:color w:val="000000" w:themeColor="text1"/>
          <w:sz w:val="24"/>
          <w:szCs w:val="24"/>
        </w:rPr>
        <w:t>.6.</w:t>
      </w:r>
      <w:r w:rsidR="00C52BAD" w:rsidRPr="00504B38">
        <w:rPr>
          <w:rFonts w:ascii="Arial" w:hAnsi="Arial" w:cs="Arial"/>
          <w:color w:val="000000" w:themeColor="text1"/>
          <w:sz w:val="24"/>
          <w:szCs w:val="24"/>
        </w:rPr>
        <w:t xml:space="preserve"> </w:t>
      </w:r>
      <w:r w:rsidR="00D62584" w:rsidRPr="00504B38">
        <w:rPr>
          <w:rFonts w:ascii="Arial" w:hAnsi="Arial" w:cs="Arial"/>
          <w:color w:val="000000" w:themeColor="text1"/>
          <w:sz w:val="24"/>
          <w:szCs w:val="24"/>
        </w:rPr>
        <w:t>Se a multa aplicada e as indenizações cabíveis forem superiores ao valor do pagamento eventualmente devido pelo Contratante a Contratada, além da perda desse valor, a diferença será cobrada judicialmente (</w:t>
      </w:r>
      <w:r w:rsidR="00D62584" w:rsidRPr="00504B38">
        <w:rPr>
          <w:rFonts w:ascii="Arial" w:hAnsi="Arial" w:cs="Arial"/>
          <w:color w:val="000000" w:themeColor="text1"/>
          <w:sz w:val="24"/>
          <w:szCs w:val="24"/>
          <w:u w:val="single" w:color="000080"/>
        </w:rPr>
        <w:t>art. 156, § 8º, da Lei nº 14.133, de 2021</w:t>
      </w:r>
      <w:r w:rsidR="00D62584" w:rsidRPr="00504B38">
        <w:rPr>
          <w:rFonts w:ascii="Arial" w:hAnsi="Arial" w:cs="Arial"/>
          <w:color w:val="000000" w:themeColor="text1"/>
          <w:sz w:val="24"/>
          <w:szCs w:val="24"/>
        </w:rPr>
        <w:t>).</w:t>
      </w:r>
    </w:p>
    <w:p w:rsidR="00D62584" w:rsidRPr="00504B38" w:rsidRDefault="00CB5E40" w:rsidP="00C52BAD">
      <w:pPr>
        <w:tabs>
          <w:tab w:val="left" w:pos="870"/>
        </w:tabs>
        <w:ind w:right="424"/>
        <w:rPr>
          <w:rFonts w:ascii="Arial" w:hAnsi="Arial" w:cs="Arial"/>
          <w:color w:val="000000" w:themeColor="text1"/>
          <w:sz w:val="24"/>
          <w:szCs w:val="24"/>
        </w:rPr>
      </w:pPr>
      <w:r w:rsidRPr="00504B38">
        <w:rPr>
          <w:rFonts w:ascii="Arial" w:hAnsi="Arial" w:cs="Arial"/>
          <w:b/>
          <w:color w:val="000000" w:themeColor="text1"/>
          <w:sz w:val="24"/>
          <w:szCs w:val="24"/>
        </w:rPr>
        <w:t>11</w:t>
      </w:r>
      <w:r w:rsidR="00C52BAD" w:rsidRPr="00504B38">
        <w:rPr>
          <w:rFonts w:ascii="Arial" w:hAnsi="Arial" w:cs="Arial"/>
          <w:b/>
          <w:color w:val="000000" w:themeColor="text1"/>
          <w:sz w:val="24"/>
          <w:szCs w:val="24"/>
        </w:rPr>
        <w:t>.7.</w:t>
      </w:r>
      <w:r w:rsidR="00C52BAD" w:rsidRPr="00504B38">
        <w:rPr>
          <w:rFonts w:ascii="Arial" w:hAnsi="Arial" w:cs="Arial"/>
          <w:color w:val="000000" w:themeColor="text1"/>
          <w:sz w:val="24"/>
          <w:szCs w:val="24"/>
        </w:rPr>
        <w:t xml:space="preserve"> </w:t>
      </w:r>
      <w:r w:rsidR="00D62584" w:rsidRPr="00504B38">
        <w:rPr>
          <w:rFonts w:ascii="Arial" w:hAnsi="Arial" w:cs="Arial"/>
          <w:color w:val="000000" w:themeColor="text1"/>
          <w:sz w:val="24"/>
          <w:szCs w:val="24"/>
        </w:rPr>
        <w:t>Previamente ao encaminhamento à cobrança judicial, a multa poderá ser recolhida administrativamente no prazo máximo de 10 (dez) dias, a contar da data do recebimento da comunicação enviada pela autoridade competente.</w:t>
      </w:r>
    </w:p>
    <w:p w:rsidR="00D62584" w:rsidRPr="00504B38" w:rsidRDefault="00CB5E40" w:rsidP="00C52BAD">
      <w:pPr>
        <w:tabs>
          <w:tab w:val="left" w:pos="958"/>
        </w:tabs>
        <w:ind w:right="421"/>
        <w:rPr>
          <w:rFonts w:ascii="Arial" w:hAnsi="Arial" w:cs="Arial"/>
          <w:color w:val="000000" w:themeColor="text1"/>
          <w:sz w:val="24"/>
          <w:szCs w:val="24"/>
        </w:rPr>
      </w:pPr>
      <w:r w:rsidRPr="00504B38">
        <w:rPr>
          <w:rFonts w:ascii="Arial" w:hAnsi="Arial" w:cs="Arial"/>
          <w:b/>
          <w:color w:val="000000" w:themeColor="text1"/>
          <w:sz w:val="24"/>
          <w:szCs w:val="24"/>
        </w:rPr>
        <w:t>11</w:t>
      </w:r>
      <w:r w:rsidR="00C52BAD" w:rsidRPr="00504B38">
        <w:rPr>
          <w:rFonts w:ascii="Arial" w:hAnsi="Arial" w:cs="Arial"/>
          <w:b/>
          <w:color w:val="000000" w:themeColor="text1"/>
          <w:sz w:val="24"/>
          <w:szCs w:val="24"/>
        </w:rPr>
        <w:t xml:space="preserve">.8. </w:t>
      </w:r>
      <w:r w:rsidR="00D62584" w:rsidRPr="00504B38">
        <w:rPr>
          <w:rFonts w:ascii="Arial" w:hAnsi="Arial" w:cs="Arial"/>
          <w:color w:val="000000" w:themeColor="text1"/>
          <w:sz w:val="24"/>
          <w:szCs w:val="24"/>
        </w:rPr>
        <w:t xml:space="preserve">A aplicação das sanções realizar-se-á em processo administrativo que assegure o contraditório e a ampla defesa ao Contratado, observando-se o procedimento previsto no </w:t>
      </w:r>
      <w:r w:rsidR="00D62584" w:rsidRPr="00504B38">
        <w:rPr>
          <w:rFonts w:ascii="Arial" w:hAnsi="Arial" w:cs="Arial"/>
          <w:b/>
          <w:color w:val="000000" w:themeColor="text1"/>
          <w:sz w:val="24"/>
          <w:szCs w:val="24"/>
        </w:rPr>
        <w:t xml:space="preserve">caput </w:t>
      </w:r>
      <w:r w:rsidR="00D62584" w:rsidRPr="00504B38">
        <w:rPr>
          <w:rFonts w:ascii="Arial" w:hAnsi="Arial" w:cs="Arial"/>
          <w:color w:val="000000" w:themeColor="text1"/>
          <w:sz w:val="24"/>
          <w:szCs w:val="24"/>
        </w:rPr>
        <w:t xml:space="preserve">e parágrafos do </w:t>
      </w:r>
      <w:r w:rsidR="00D62584" w:rsidRPr="00504B38">
        <w:rPr>
          <w:rFonts w:ascii="Arial" w:hAnsi="Arial" w:cs="Arial"/>
          <w:color w:val="000000" w:themeColor="text1"/>
          <w:sz w:val="24"/>
          <w:szCs w:val="24"/>
          <w:u w:val="single" w:color="000080"/>
        </w:rPr>
        <w:t>art. 158 da Lei nº 14.133, de 2021</w:t>
      </w:r>
      <w:r w:rsidR="00D62584" w:rsidRPr="00504B38">
        <w:rPr>
          <w:rFonts w:ascii="Arial" w:hAnsi="Arial" w:cs="Arial"/>
          <w:color w:val="000000" w:themeColor="text1"/>
          <w:sz w:val="24"/>
          <w:szCs w:val="24"/>
        </w:rPr>
        <w:t>, para as penalidades de impedimento de licitar e contratar e de declaração de idoneidade para licitar ou contratar.</w:t>
      </w:r>
    </w:p>
    <w:p w:rsidR="00D62584" w:rsidRPr="00504B38" w:rsidRDefault="00CB5E40" w:rsidP="00C52BAD">
      <w:pPr>
        <w:tabs>
          <w:tab w:val="left" w:pos="752"/>
        </w:tabs>
        <w:rPr>
          <w:rFonts w:ascii="Arial" w:hAnsi="Arial" w:cs="Arial"/>
          <w:color w:val="000000" w:themeColor="text1"/>
          <w:sz w:val="24"/>
          <w:szCs w:val="24"/>
        </w:rPr>
      </w:pPr>
      <w:r w:rsidRPr="00504B38">
        <w:rPr>
          <w:rFonts w:ascii="Arial" w:hAnsi="Arial" w:cs="Arial"/>
          <w:b/>
          <w:color w:val="000000" w:themeColor="text1"/>
          <w:sz w:val="24"/>
          <w:szCs w:val="24"/>
        </w:rPr>
        <w:t>11</w:t>
      </w:r>
      <w:r w:rsidR="00C52BAD" w:rsidRPr="00504B38">
        <w:rPr>
          <w:rFonts w:ascii="Arial" w:hAnsi="Arial" w:cs="Arial"/>
          <w:b/>
          <w:color w:val="000000" w:themeColor="text1"/>
          <w:sz w:val="24"/>
          <w:szCs w:val="24"/>
        </w:rPr>
        <w:t>.9.</w:t>
      </w:r>
      <w:r w:rsidR="00C52BAD" w:rsidRPr="00504B38">
        <w:rPr>
          <w:rFonts w:ascii="Arial" w:hAnsi="Arial" w:cs="Arial"/>
          <w:color w:val="000000" w:themeColor="text1"/>
          <w:sz w:val="24"/>
          <w:szCs w:val="24"/>
        </w:rPr>
        <w:t xml:space="preserve"> </w:t>
      </w:r>
      <w:r w:rsidR="00D62584" w:rsidRPr="00504B38">
        <w:rPr>
          <w:rFonts w:ascii="Arial" w:hAnsi="Arial" w:cs="Arial"/>
          <w:color w:val="000000" w:themeColor="text1"/>
          <w:sz w:val="24"/>
          <w:szCs w:val="24"/>
        </w:rPr>
        <w:t>Na</w:t>
      </w:r>
      <w:r w:rsidR="00D62584" w:rsidRPr="00504B38">
        <w:rPr>
          <w:rFonts w:ascii="Arial" w:hAnsi="Arial" w:cs="Arial"/>
          <w:color w:val="000000" w:themeColor="text1"/>
          <w:spacing w:val="-3"/>
          <w:sz w:val="24"/>
          <w:szCs w:val="24"/>
        </w:rPr>
        <w:t xml:space="preserve"> </w:t>
      </w:r>
      <w:r w:rsidR="00D62584" w:rsidRPr="00504B38">
        <w:rPr>
          <w:rFonts w:ascii="Arial" w:hAnsi="Arial" w:cs="Arial"/>
          <w:color w:val="000000" w:themeColor="text1"/>
          <w:sz w:val="24"/>
          <w:szCs w:val="24"/>
        </w:rPr>
        <w:t>aplicação das</w:t>
      </w:r>
      <w:r w:rsidR="00D62584" w:rsidRPr="00504B38">
        <w:rPr>
          <w:rFonts w:ascii="Arial" w:hAnsi="Arial" w:cs="Arial"/>
          <w:color w:val="000000" w:themeColor="text1"/>
          <w:spacing w:val="-3"/>
          <w:sz w:val="24"/>
          <w:szCs w:val="24"/>
        </w:rPr>
        <w:t xml:space="preserve"> </w:t>
      </w:r>
      <w:r w:rsidR="00D62584" w:rsidRPr="00504B38">
        <w:rPr>
          <w:rFonts w:ascii="Arial" w:hAnsi="Arial" w:cs="Arial"/>
          <w:color w:val="000000" w:themeColor="text1"/>
          <w:sz w:val="24"/>
          <w:szCs w:val="24"/>
        </w:rPr>
        <w:t>sanções serão considerados</w:t>
      </w:r>
      <w:r w:rsidR="00D62584" w:rsidRPr="00504B38">
        <w:rPr>
          <w:rFonts w:ascii="Arial" w:hAnsi="Arial" w:cs="Arial"/>
          <w:color w:val="000000" w:themeColor="text1"/>
          <w:spacing w:val="2"/>
          <w:sz w:val="24"/>
          <w:szCs w:val="24"/>
        </w:rPr>
        <w:t xml:space="preserve"> </w:t>
      </w:r>
      <w:r w:rsidR="00D62584" w:rsidRPr="00504B38">
        <w:rPr>
          <w:rFonts w:ascii="Arial" w:hAnsi="Arial" w:cs="Arial"/>
          <w:color w:val="000000" w:themeColor="text1"/>
          <w:sz w:val="24"/>
          <w:szCs w:val="24"/>
        </w:rPr>
        <w:t>(</w:t>
      </w:r>
      <w:r w:rsidR="00D62584" w:rsidRPr="00504B38">
        <w:rPr>
          <w:rFonts w:ascii="Arial" w:hAnsi="Arial" w:cs="Arial"/>
          <w:color w:val="000000" w:themeColor="text1"/>
          <w:sz w:val="24"/>
          <w:szCs w:val="24"/>
          <w:u w:val="single" w:color="000080"/>
        </w:rPr>
        <w:t>art.</w:t>
      </w:r>
      <w:r w:rsidR="00D62584" w:rsidRPr="00504B38">
        <w:rPr>
          <w:rFonts w:ascii="Arial" w:hAnsi="Arial" w:cs="Arial"/>
          <w:color w:val="000000" w:themeColor="text1"/>
          <w:spacing w:val="-1"/>
          <w:sz w:val="24"/>
          <w:szCs w:val="24"/>
          <w:u w:val="single" w:color="000080"/>
        </w:rPr>
        <w:t xml:space="preserve"> </w:t>
      </w:r>
      <w:r w:rsidR="00D62584" w:rsidRPr="00504B38">
        <w:rPr>
          <w:rFonts w:ascii="Arial" w:hAnsi="Arial" w:cs="Arial"/>
          <w:color w:val="000000" w:themeColor="text1"/>
          <w:sz w:val="24"/>
          <w:szCs w:val="24"/>
          <w:u w:val="single" w:color="000080"/>
        </w:rPr>
        <w:t>156, §1º, da Lei nº</w:t>
      </w:r>
      <w:proofErr w:type="gramStart"/>
      <w:r w:rsidR="00D62584" w:rsidRPr="00504B38">
        <w:rPr>
          <w:rFonts w:ascii="Arial" w:hAnsi="Arial" w:cs="Arial"/>
          <w:color w:val="000000" w:themeColor="text1"/>
          <w:sz w:val="24"/>
          <w:szCs w:val="24"/>
          <w:u w:val="single" w:color="000080"/>
        </w:rPr>
        <w:t xml:space="preserve"> </w:t>
      </w:r>
      <w:r w:rsidR="00C52BAD" w:rsidRPr="00504B38">
        <w:rPr>
          <w:rFonts w:ascii="Arial" w:hAnsi="Arial" w:cs="Arial"/>
          <w:color w:val="000000" w:themeColor="text1"/>
          <w:sz w:val="24"/>
          <w:szCs w:val="24"/>
          <w:u w:val="single" w:color="000080"/>
        </w:rPr>
        <w:t xml:space="preserve"> </w:t>
      </w:r>
      <w:proofErr w:type="gramEnd"/>
      <w:r w:rsidR="00D62584" w:rsidRPr="00504B38">
        <w:rPr>
          <w:rFonts w:ascii="Arial" w:hAnsi="Arial" w:cs="Arial"/>
          <w:color w:val="000000" w:themeColor="text1"/>
          <w:sz w:val="24"/>
          <w:szCs w:val="24"/>
          <w:u w:val="single" w:color="000080"/>
        </w:rPr>
        <w:t>14.133, de</w:t>
      </w:r>
      <w:r w:rsidR="00D62584" w:rsidRPr="00504B38">
        <w:rPr>
          <w:rFonts w:ascii="Arial" w:hAnsi="Arial" w:cs="Arial"/>
          <w:color w:val="000000" w:themeColor="text1"/>
          <w:spacing w:val="-3"/>
          <w:sz w:val="24"/>
          <w:szCs w:val="24"/>
          <w:u w:val="single" w:color="000080"/>
        </w:rPr>
        <w:t xml:space="preserve"> </w:t>
      </w:r>
      <w:r w:rsidR="00D62584" w:rsidRPr="00504B38">
        <w:rPr>
          <w:rFonts w:ascii="Arial" w:hAnsi="Arial" w:cs="Arial"/>
          <w:color w:val="000000" w:themeColor="text1"/>
          <w:spacing w:val="-2"/>
          <w:sz w:val="24"/>
          <w:szCs w:val="24"/>
          <w:u w:val="single" w:color="000080"/>
        </w:rPr>
        <w:t>2021</w:t>
      </w:r>
      <w:r w:rsidR="00D62584" w:rsidRPr="00504B38">
        <w:rPr>
          <w:rFonts w:ascii="Arial" w:hAnsi="Arial" w:cs="Arial"/>
          <w:color w:val="000000" w:themeColor="text1"/>
          <w:spacing w:val="-2"/>
          <w:sz w:val="24"/>
          <w:szCs w:val="24"/>
        </w:rPr>
        <w:t>):</w:t>
      </w:r>
    </w:p>
    <w:p w:rsidR="00D62584" w:rsidRPr="00504B38" w:rsidRDefault="00C52BAD" w:rsidP="00892AB9">
      <w:pPr>
        <w:pStyle w:val="PargrafodaLista"/>
        <w:numPr>
          <w:ilvl w:val="1"/>
          <w:numId w:val="4"/>
        </w:numPr>
        <w:tabs>
          <w:tab w:val="left" w:pos="0"/>
        </w:tabs>
        <w:ind w:left="669" w:hanging="243"/>
        <w:rPr>
          <w:rFonts w:ascii="Arial" w:hAnsi="Arial" w:cs="Arial"/>
          <w:color w:val="000000" w:themeColor="text1"/>
          <w:sz w:val="24"/>
          <w:szCs w:val="24"/>
        </w:rPr>
      </w:pPr>
      <w:r w:rsidRPr="00504B38">
        <w:rPr>
          <w:rFonts w:ascii="Arial" w:hAnsi="Arial" w:cs="Arial"/>
          <w:color w:val="000000" w:themeColor="text1"/>
          <w:sz w:val="24"/>
          <w:szCs w:val="24"/>
        </w:rPr>
        <w:t xml:space="preserve"> </w:t>
      </w:r>
      <w:proofErr w:type="gramStart"/>
      <w:r w:rsidR="00D62584" w:rsidRPr="00504B38">
        <w:rPr>
          <w:rFonts w:ascii="Arial" w:hAnsi="Arial" w:cs="Arial"/>
          <w:color w:val="000000" w:themeColor="text1"/>
          <w:sz w:val="24"/>
          <w:szCs w:val="24"/>
        </w:rPr>
        <w:t>a</w:t>
      </w:r>
      <w:proofErr w:type="gramEnd"/>
      <w:r w:rsidR="00D62584" w:rsidRPr="00504B38">
        <w:rPr>
          <w:rFonts w:ascii="Arial" w:hAnsi="Arial" w:cs="Arial"/>
          <w:color w:val="000000" w:themeColor="text1"/>
          <w:spacing w:val="-1"/>
          <w:sz w:val="24"/>
          <w:szCs w:val="24"/>
        </w:rPr>
        <w:t xml:space="preserve"> </w:t>
      </w:r>
      <w:r w:rsidR="00D62584" w:rsidRPr="00504B38">
        <w:rPr>
          <w:rFonts w:ascii="Arial" w:hAnsi="Arial" w:cs="Arial"/>
          <w:color w:val="000000" w:themeColor="text1"/>
          <w:sz w:val="24"/>
          <w:szCs w:val="24"/>
        </w:rPr>
        <w:t>natureza e</w:t>
      </w:r>
      <w:r w:rsidR="00D62584" w:rsidRPr="00504B38">
        <w:rPr>
          <w:rFonts w:ascii="Arial" w:hAnsi="Arial" w:cs="Arial"/>
          <w:color w:val="000000" w:themeColor="text1"/>
          <w:spacing w:val="1"/>
          <w:sz w:val="24"/>
          <w:szCs w:val="24"/>
        </w:rPr>
        <w:t xml:space="preserve"> </w:t>
      </w:r>
      <w:r w:rsidR="00D62584" w:rsidRPr="00504B38">
        <w:rPr>
          <w:rFonts w:ascii="Arial" w:hAnsi="Arial" w:cs="Arial"/>
          <w:color w:val="000000" w:themeColor="text1"/>
          <w:sz w:val="24"/>
          <w:szCs w:val="24"/>
        </w:rPr>
        <w:t>a</w:t>
      </w:r>
      <w:r w:rsidR="00D62584" w:rsidRPr="00504B38">
        <w:rPr>
          <w:rFonts w:ascii="Arial" w:hAnsi="Arial" w:cs="Arial"/>
          <w:color w:val="000000" w:themeColor="text1"/>
          <w:spacing w:val="-3"/>
          <w:sz w:val="24"/>
          <w:szCs w:val="24"/>
        </w:rPr>
        <w:t xml:space="preserve"> </w:t>
      </w:r>
      <w:r w:rsidR="00D62584" w:rsidRPr="00504B38">
        <w:rPr>
          <w:rFonts w:ascii="Arial" w:hAnsi="Arial" w:cs="Arial"/>
          <w:color w:val="000000" w:themeColor="text1"/>
          <w:sz w:val="24"/>
          <w:szCs w:val="24"/>
        </w:rPr>
        <w:t>gravidade</w:t>
      </w:r>
      <w:r w:rsidR="00D62584" w:rsidRPr="00504B38">
        <w:rPr>
          <w:rFonts w:ascii="Arial" w:hAnsi="Arial" w:cs="Arial"/>
          <w:color w:val="000000" w:themeColor="text1"/>
          <w:spacing w:val="-4"/>
          <w:sz w:val="24"/>
          <w:szCs w:val="24"/>
        </w:rPr>
        <w:t xml:space="preserve"> </w:t>
      </w:r>
      <w:r w:rsidR="00D62584" w:rsidRPr="00504B38">
        <w:rPr>
          <w:rFonts w:ascii="Arial" w:hAnsi="Arial" w:cs="Arial"/>
          <w:color w:val="000000" w:themeColor="text1"/>
          <w:sz w:val="24"/>
          <w:szCs w:val="24"/>
        </w:rPr>
        <w:t>da infração</w:t>
      </w:r>
      <w:r w:rsidR="00D62584" w:rsidRPr="00504B38">
        <w:rPr>
          <w:rFonts w:ascii="Arial" w:hAnsi="Arial" w:cs="Arial"/>
          <w:color w:val="000000" w:themeColor="text1"/>
          <w:spacing w:val="2"/>
          <w:sz w:val="24"/>
          <w:szCs w:val="24"/>
        </w:rPr>
        <w:t xml:space="preserve"> </w:t>
      </w:r>
      <w:r w:rsidR="00D62584" w:rsidRPr="00504B38">
        <w:rPr>
          <w:rFonts w:ascii="Arial" w:hAnsi="Arial" w:cs="Arial"/>
          <w:color w:val="000000" w:themeColor="text1"/>
          <w:spacing w:val="-2"/>
          <w:sz w:val="24"/>
          <w:szCs w:val="24"/>
        </w:rPr>
        <w:t>cometida;</w:t>
      </w:r>
    </w:p>
    <w:p w:rsidR="00D62584" w:rsidRPr="00504B38" w:rsidRDefault="00D62584" w:rsidP="00D62584">
      <w:pPr>
        <w:pStyle w:val="PargrafodaLista"/>
        <w:numPr>
          <w:ilvl w:val="1"/>
          <w:numId w:val="4"/>
        </w:numPr>
        <w:tabs>
          <w:tab w:val="left" w:pos="685"/>
        </w:tabs>
        <w:ind w:left="685" w:hanging="259"/>
        <w:rPr>
          <w:rFonts w:ascii="Arial" w:hAnsi="Arial" w:cs="Arial"/>
          <w:color w:val="000000" w:themeColor="text1"/>
          <w:sz w:val="24"/>
          <w:szCs w:val="24"/>
        </w:rPr>
      </w:pPr>
      <w:proofErr w:type="gramStart"/>
      <w:r w:rsidRPr="00504B38">
        <w:rPr>
          <w:rFonts w:ascii="Arial" w:hAnsi="Arial" w:cs="Arial"/>
          <w:color w:val="000000" w:themeColor="text1"/>
          <w:sz w:val="24"/>
          <w:szCs w:val="24"/>
        </w:rPr>
        <w:t>as</w:t>
      </w:r>
      <w:proofErr w:type="gramEnd"/>
      <w:r w:rsidRPr="00504B38">
        <w:rPr>
          <w:rFonts w:ascii="Arial" w:hAnsi="Arial" w:cs="Arial"/>
          <w:color w:val="000000" w:themeColor="text1"/>
          <w:spacing w:val="-3"/>
          <w:sz w:val="24"/>
          <w:szCs w:val="24"/>
        </w:rPr>
        <w:t xml:space="preserve"> </w:t>
      </w:r>
      <w:r w:rsidRPr="00504B38">
        <w:rPr>
          <w:rFonts w:ascii="Arial" w:hAnsi="Arial" w:cs="Arial"/>
          <w:color w:val="000000" w:themeColor="text1"/>
          <w:sz w:val="24"/>
          <w:szCs w:val="24"/>
        </w:rPr>
        <w:t>peculiaridades</w:t>
      </w:r>
      <w:r w:rsidRPr="00504B38">
        <w:rPr>
          <w:rFonts w:ascii="Arial" w:hAnsi="Arial" w:cs="Arial"/>
          <w:color w:val="000000" w:themeColor="text1"/>
          <w:spacing w:val="-3"/>
          <w:sz w:val="24"/>
          <w:szCs w:val="24"/>
        </w:rPr>
        <w:t xml:space="preserve"> </w:t>
      </w:r>
      <w:r w:rsidRPr="00504B38">
        <w:rPr>
          <w:rFonts w:ascii="Arial" w:hAnsi="Arial" w:cs="Arial"/>
          <w:color w:val="000000" w:themeColor="text1"/>
          <w:sz w:val="24"/>
          <w:szCs w:val="24"/>
        </w:rPr>
        <w:t>do</w:t>
      </w:r>
      <w:r w:rsidRPr="00504B38">
        <w:rPr>
          <w:rFonts w:ascii="Arial" w:hAnsi="Arial" w:cs="Arial"/>
          <w:color w:val="000000" w:themeColor="text1"/>
          <w:spacing w:val="3"/>
          <w:sz w:val="24"/>
          <w:szCs w:val="24"/>
        </w:rPr>
        <w:t xml:space="preserve"> </w:t>
      </w:r>
      <w:r w:rsidRPr="00504B38">
        <w:rPr>
          <w:rFonts w:ascii="Arial" w:hAnsi="Arial" w:cs="Arial"/>
          <w:color w:val="000000" w:themeColor="text1"/>
          <w:sz w:val="24"/>
          <w:szCs w:val="24"/>
        </w:rPr>
        <w:t>caso</w:t>
      </w:r>
      <w:r w:rsidRPr="00504B38">
        <w:rPr>
          <w:rFonts w:ascii="Arial" w:hAnsi="Arial" w:cs="Arial"/>
          <w:color w:val="000000" w:themeColor="text1"/>
          <w:spacing w:val="1"/>
          <w:sz w:val="24"/>
          <w:szCs w:val="24"/>
        </w:rPr>
        <w:t xml:space="preserve"> </w:t>
      </w:r>
      <w:r w:rsidRPr="00504B38">
        <w:rPr>
          <w:rFonts w:ascii="Arial" w:hAnsi="Arial" w:cs="Arial"/>
          <w:color w:val="000000" w:themeColor="text1"/>
          <w:spacing w:val="-2"/>
          <w:sz w:val="24"/>
          <w:szCs w:val="24"/>
        </w:rPr>
        <w:t>concreto;</w:t>
      </w:r>
    </w:p>
    <w:p w:rsidR="00D62584" w:rsidRPr="00504B38" w:rsidRDefault="00D62584" w:rsidP="00D62584">
      <w:pPr>
        <w:pStyle w:val="PargrafodaLista"/>
        <w:numPr>
          <w:ilvl w:val="1"/>
          <w:numId w:val="4"/>
        </w:numPr>
        <w:tabs>
          <w:tab w:val="left" w:pos="669"/>
        </w:tabs>
        <w:ind w:left="669" w:hanging="243"/>
        <w:rPr>
          <w:rFonts w:ascii="Arial" w:hAnsi="Arial" w:cs="Arial"/>
          <w:color w:val="000000" w:themeColor="text1"/>
          <w:sz w:val="24"/>
          <w:szCs w:val="24"/>
        </w:rPr>
      </w:pPr>
      <w:proofErr w:type="gramStart"/>
      <w:r w:rsidRPr="00504B38">
        <w:rPr>
          <w:rFonts w:ascii="Arial" w:hAnsi="Arial" w:cs="Arial"/>
          <w:color w:val="000000" w:themeColor="text1"/>
          <w:sz w:val="24"/>
          <w:szCs w:val="24"/>
        </w:rPr>
        <w:t>as</w:t>
      </w:r>
      <w:proofErr w:type="gramEnd"/>
      <w:r w:rsidRPr="00504B38">
        <w:rPr>
          <w:rFonts w:ascii="Arial" w:hAnsi="Arial" w:cs="Arial"/>
          <w:color w:val="000000" w:themeColor="text1"/>
          <w:spacing w:val="-2"/>
          <w:sz w:val="24"/>
          <w:szCs w:val="24"/>
        </w:rPr>
        <w:t xml:space="preserve"> </w:t>
      </w:r>
      <w:r w:rsidRPr="00504B38">
        <w:rPr>
          <w:rFonts w:ascii="Arial" w:hAnsi="Arial" w:cs="Arial"/>
          <w:color w:val="000000" w:themeColor="text1"/>
          <w:sz w:val="24"/>
          <w:szCs w:val="24"/>
        </w:rPr>
        <w:t>circunstâncias</w:t>
      </w:r>
      <w:r w:rsidRPr="00504B38">
        <w:rPr>
          <w:rFonts w:ascii="Arial" w:hAnsi="Arial" w:cs="Arial"/>
          <w:color w:val="000000" w:themeColor="text1"/>
          <w:spacing w:val="-3"/>
          <w:sz w:val="24"/>
          <w:szCs w:val="24"/>
        </w:rPr>
        <w:t xml:space="preserve"> </w:t>
      </w:r>
      <w:r w:rsidRPr="00504B38">
        <w:rPr>
          <w:rFonts w:ascii="Arial" w:hAnsi="Arial" w:cs="Arial"/>
          <w:color w:val="000000" w:themeColor="text1"/>
          <w:sz w:val="24"/>
          <w:szCs w:val="24"/>
        </w:rPr>
        <w:t>agravantes</w:t>
      </w:r>
      <w:r w:rsidRPr="00504B38">
        <w:rPr>
          <w:rFonts w:ascii="Arial" w:hAnsi="Arial" w:cs="Arial"/>
          <w:color w:val="000000" w:themeColor="text1"/>
          <w:spacing w:val="-3"/>
          <w:sz w:val="24"/>
          <w:szCs w:val="24"/>
        </w:rPr>
        <w:t xml:space="preserve"> </w:t>
      </w:r>
      <w:r w:rsidRPr="00504B38">
        <w:rPr>
          <w:rFonts w:ascii="Arial" w:hAnsi="Arial" w:cs="Arial"/>
          <w:color w:val="000000" w:themeColor="text1"/>
          <w:sz w:val="24"/>
          <w:szCs w:val="24"/>
        </w:rPr>
        <w:t>ou</w:t>
      </w:r>
      <w:r w:rsidRPr="00504B38">
        <w:rPr>
          <w:rFonts w:ascii="Arial" w:hAnsi="Arial" w:cs="Arial"/>
          <w:color w:val="000000" w:themeColor="text1"/>
          <w:spacing w:val="1"/>
          <w:sz w:val="24"/>
          <w:szCs w:val="24"/>
        </w:rPr>
        <w:t xml:space="preserve"> </w:t>
      </w:r>
      <w:r w:rsidRPr="00504B38">
        <w:rPr>
          <w:rFonts w:ascii="Arial" w:hAnsi="Arial" w:cs="Arial"/>
          <w:color w:val="000000" w:themeColor="text1"/>
          <w:spacing w:val="-2"/>
          <w:sz w:val="24"/>
          <w:szCs w:val="24"/>
        </w:rPr>
        <w:t>atenuantes;</w:t>
      </w:r>
    </w:p>
    <w:p w:rsidR="00D62584" w:rsidRPr="00504B38" w:rsidRDefault="00D62584" w:rsidP="00D62584">
      <w:pPr>
        <w:pStyle w:val="PargrafodaLista"/>
        <w:numPr>
          <w:ilvl w:val="1"/>
          <w:numId w:val="4"/>
        </w:numPr>
        <w:tabs>
          <w:tab w:val="left" w:pos="685"/>
        </w:tabs>
        <w:ind w:left="685" w:hanging="259"/>
        <w:rPr>
          <w:rFonts w:ascii="Arial" w:hAnsi="Arial" w:cs="Arial"/>
          <w:color w:val="000000" w:themeColor="text1"/>
          <w:sz w:val="24"/>
          <w:szCs w:val="24"/>
        </w:rPr>
      </w:pPr>
      <w:proofErr w:type="gramStart"/>
      <w:r w:rsidRPr="00504B38">
        <w:rPr>
          <w:rFonts w:ascii="Arial" w:hAnsi="Arial" w:cs="Arial"/>
          <w:color w:val="000000" w:themeColor="text1"/>
          <w:sz w:val="24"/>
          <w:szCs w:val="24"/>
        </w:rPr>
        <w:t>os</w:t>
      </w:r>
      <w:proofErr w:type="gramEnd"/>
      <w:r w:rsidRPr="00504B38">
        <w:rPr>
          <w:rFonts w:ascii="Arial" w:hAnsi="Arial" w:cs="Arial"/>
          <w:color w:val="000000" w:themeColor="text1"/>
          <w:sz w:val="24"/>
          <w:szCs w:val="24"/>
        </w:rPr>
        <w:t xml:space="preserve"> danos que dela</w:t>
      </w:r>
      <w:r w:rsidRPr="00504B38">
        <w:rPr>
          <w:rFonts w:ascii="Arial" w:hAnsi="Arial" w:cs="Arial"/>
          <w:color w:val="000000" w:themeColor="text1"/>
          <w:spacing w:val="-2"/>
          <w:sz w:val="24"/>
          <w:szCs w:val="24"/>
        </w:rPr>
        <w:t xml:space="preserve"> </w:t>
      </w:r>
      <w:r w:rsidRPr="00504B38">
        <w:rPr>
          <w:rFonts w:ascii="Arial" w:hAnsi="Arial" w:cs="Arial"/>
          <w:color w:val="000000" w:themeColor="text1"/>
          <w:sz w:val="24"/>
          <w:szCs w:val="24"/>
        </w:rPr>
        <w:t>provierem</w:t>
      </w:r>
      <w:r w:rsidRPr="00504B38">
        <w:rPr>
          <w:rFonts w:ascii="Arial" w:hAnsi="Arial" w:cs="Arial"/>
          <w:color w:val="000000" w:themeColor="text1"/>
          <w:spacing w:val="-2"/>
          <w:sz w:val="24"/>
          <w:szCs w:val="24"/>
        </w:rPr>
        <w:t xml:space="preserve"> </w:t>
      </w:r>
      <w:r w:rsidRPr="00504B38">
        <w:rPr>
          <w:rFonts w:ascii="Arial" w:hAnsi="Arial" w:cs="Arial"/>
          <w:color w:val="000000" w:themeColor="text1"/>
          <w:sz w:val="24"/>
          <w:szCs w:val="24"/>
        </w:rPr>
        <w:t>para</w:t>
      </w:r>
      <w:r w:rsidRPr="00504B38">
        <w:rPr>
          <w:rFonts w:ascii="Arial" w:hAnsi="Arial" w:cs="Arial"/>
          <w:color w:val="000000" w:themeColor="text1"/>
          <w:spacing w:val="-3"/>
          <w:sz w:val="24"/>
          <w:szCs w:val="24"/>
        </w:rPr>
        <w:t xml:space="preserve"> </w:t>
      </w:r>
      <w:r w:rsidRPr="00504B38">
        <w:rPr>
          <w:rFonts w:ascii="Arial" w:hAnsi="Arial" w:cs="Arial"/>
          <w:color w:val="000000" w:themeColor="text1"/>
          <w:sz w:val="24"/>
          <w:szCs w:val="24"/>
        </w:rPr>
        <w:t>o</w:t>
      </w:r>
      <w:r w:rsidRPr="00504B38">
        <w:rPr>
          <w:rFonts w:ascii="Arial" w:hAnsi="Arial" w:cs="Arial"/>
          <w:color w:val="000000" w:themeColor="text1"/>
          <w:spacing w:val="1"/>
          <w:sz w:val="24"/>
          <w:szCs w:val="24"/>
        </w:rPr>
        <w:t xml:space="preserve"> </w:t>
      </w:r>
      <w:r w:rsidRPr="00504B38">
        <w:rPr>
          <w:rFonts w:ascii="Arial" w:hAnsi="Arial" w:cs="Arial"/>
          <w:color w:val="000000" w:themeColor="text1"/>
          <w:spacing w:val="-2"/>
          <w:sz w:val="24"/>
          <w:szCs w:val="24"/>
        </w:rPr>
        <w:t>Contratante;</w:t>
      </w:r>
    </w:p>
    <w:p w:rsidR="00D62584" w:rsidRPr="00504B38" w:rsidRDefault="00D62584" w:rsidP="00D62584">
      <w:pPr>
        <w:pStyle w:val="PargrafodaLista"/>
        <w:numPr>
          <w:ilvl w:val="1"/>
          <w:numId w:val="4"/>
        </w:numPr>
        <w:tabs>
          <w:tab w:val="left" w:pos="727"/>
        </w:tabs>
        <w:ind w:left="426" w:right="426" w:firstLine="0"/>
        <w:rPr>
          <w:rFonts w:ascii="Arial" w:hAnsi="Arial" w:cs="Arial"/>
          <w:color w:val="000000" w:themeColor="text1"/>
          <w:sz w:val="24"/>
          <w:szCs w:val="24"/>
        </w:rPr>
      </w:pPr>
      <w:proofErr w:type="gramStart"/>
      <w:r w:rsidRPr="00504B38">
        <w:rPr>
          <w:rFonts w:ascii="Arial" w:hAnsi="Arial" w:cs="Arial"/>
          <w:color w:val="000000" w:themeColor="text1"/>
          <w:sz w:val="24"/>
          <w:szCs w:val="24"/>
        </w:rPr>
        <w:t>a</w:t>
      </w:r>
      <w:proofErr w:type="gramEnd"/>
      <w:r w:rsidRPr="00504B38">
        <w:rPr>
          <w:rFonts w:ascii="Arial" w:hAnsi="Arial" w:cs="Arial"/>
          <w:color w:val="000000" w:themeColor="text1"/>
          <w:spacing w:val="40"/>
          <w:sz w:val="24"/>
          <w:szCs w:val="24"/>
        </w:rPr>
        <w:t xml:space="preserve"> </w:t>
      </w:r>
      <w:r w:rsidRPr="00504B38">
        <w:rPr>
          <w:rFonts w:ascii="Arial" w:hAnsi="Arial" w:cs="Arial"/>
          <w:color w:val="000000" w:themeColor="text1"/>
          <w:sz w:val="24"/>
          <w:szCs w:val="24"/>
        </w:rPr>
        <w:t>implantação</w:t>
      </w:r>
      <w:r w:rsidRPr="00504B38">
        <w:rPr>
          <w:rFonts w:ascii="Arial" w:hAnsi="Arial" w:cs="Arial"/>
          <w:color w:val="000000" w:themeColor="text1"/>
          <w:spacing w:val="40"/>
          <w:sz w:val="24"/>
          <w:szCs w:val="24"/>
        </w:rPr>
        <w:t xml:space="preserve"> </w:t>
      </w:r>
      <w:r w:rsidRPr="00504B38">
        <w:rPr>
          <w:rFonts w:ascii="Arial" w:hAnsi="Arial" w:cs="Arial"/>
          <w:color w:val="000000" w:themeColor="text1"/>
          <w:sz w:val="24"/>
          <w:szCs w:val="24"/>
        </w:rPr>
        <w:t>ou</w:t>
      </w:r>
      <w:r w:rsidRPr="00504B38">
        <w:rPr>
          <w:rFonts w:ascii="Arial" w:hAnsi="Arial" w:cs="Arial"/>
          <w:color w:val="000000" w:themeColor="text1"/>
          <w:spacing w:val="40"/>
          <w:sz w:val="24"/>
          <w:szCs w:val="24"/>
        </w:rPr>
        <w:t xml:space="preserve"> </w:t>
      </w:r>
      <w:r w:rsidRPr="00504B38">
        <w:rPr>
          <w:rFonts w:ascii="Arial" w:hAnsi="Arial" w:cs="Arial"/>
          <w:color w:val="000000" w:themeColor="text1"/>
          <w:sz w:val="24"/>
          <w:szCs w:val="24"/>
        </w:rPr>
        <w:t>o</w:t>
      </w:r>
      <w:r w:rsidRPr="00504B38">
        <w:rPr>
          <w:rFonts w:ascii="Arial" w:hAnsi="Arial" w:cs="Arial"/>
          <w:color w:val="000000" w:themeColor="text1"/>
          <w:spacing w:val="40"/>
          <w:sz w:val="24"/>
          <w:szCs w:val="24"/>
        </w:rPr>
        <w:t xml:space="preserve"> </w:t>
      </w:r>
      <w:r w:rsidRPr="00504B38">
        <w:rPr>
          <w:rFonts w:ascii="Arial" w:hAnsi="Arial" w:cs="Arial"/>
          <w:color w:val="000000" w:themeColor="text1"/>
          <w:sz w:val="24"/>
          <w:szCs w:val="24"/>
        </w:rPr>
        <w:t>aperfeiçoamento</w:t>
      </w:r>
      <w:r w:rsidRPr="00504B38">
        <w:rPr>
          <w:rFonts w:ascii="Arial" w:hAnsi="Arial" w:cs="Arial"/>
          <w:color w:val="000000" w:themeColor="text1"/>
          <w:spacing w:val="40"/>
          <w:sz w:val="24"/>
          <w:szCs w:val="24"/>
        </w:rPr>
        <w:t xml:space="preserve"> </w:t>
      </w:r>
      <w:r w:rsidRPr="00504B38">
        <w:rPr>
          <w:rFonts w:ascii="Arial" w:hAnsi="Arial" w:cs="Arial"/>
          <w:color w:val="000000" w:themeColor="text1"/>
          <w:sz w:val="24"/>
          <w:szCs w:val="24"/>
        </w:rPr>
        <w:t>de</w:t>
      </w:r>
      <w:r w:rsidRPr="00504B38">
        <w:rPr>
          <w:rFonts w:ascii="Arial" w:hAnsi="Arial" w:cs="Arial"/>
          <w:color w:val="000000" w:themeColor="text1"/>
          <w:spacing w:val="40"/>
          <w:sz w:val="24"/>
          <w:szCs w:val="24"/>
        </w:rPr>
        <w:t xml:space="preserve"> </w:t>
      </w:r>
      <w:r w:rsidRPr="00504B38">
        <w:rPr>
          <w:rFonts w:ascii="Arial" w:hAnsi="Arial" w:cs="Arial"/>
          <w:color w:val="000000" w:themeColor="text1"/>
          <w:sz w:val="24"/>
          <w:szCs w:val="24"/>
        </w:rPr>
        <w:t>programa</w:t>
      </w:r>
      <w:r w:rsidRPr="00504B38">
        <w:rPr>
          <w:rFonts w:ascii="Arial" w:hAnsi="Arial" w:cs="Arial"/>
          <w:color w:val="000000" w:themeColor="text1"/>
          <w:spacing w:val="40"/>
          <w:sz w:val="24"/>
          <w:szCs w:val="24"/>
        </w:rPr>
        <w:t xml:space="preserve"> </w:t>
      </w:r>
      <w:r w:rsidRPr="00504B38">
        <w:rPr>
          <w:rFonts w:ascii="Arial" w:hAnsi="Arial" w:cs="Arial"/>
          <w:color w:val="000000" w:themeColor="text1"/>
          <w:sz w:val="24"/>
          <w:szCs w:val="24"/>
        </w:rPr>
        <w:t>de</w:t>
      </w:r>
      <w:r w:rsidRPr="00504B38">
        <w:rPr>
          <w:rFonts w:ascii="Arial" w:hAnsi="Arial" w:cs="Arial"/>
          <w:color w:val="000000" w:themeColor="text1"/>
          <w:spacing w:val="40"/>
          <w:sz w:val="24"/>
          <w:szCs w:val="24"/>
        </w:rPr>
        <w:t xml:space="preserve"> </w:t>
      </w:r>
      <w:r w:rsidRPr="00504B38">
        <w:rPr>
          <w:rFonts w:ascii="Arial" w:hAnsi="Arial" w:cs="Arial"/>
          <w:color w:val="000000" w:themeColor="text1"/>
          <w:sz w:val="24"/>
          <w:szCs w:val="24"/>
        </w:rPr>
        <w:t>integridade,</w:t>
      </w:r>
      <w:r w:rsidRPr="00504B38">
        <w:rPr>
          <w:rFonts w:ascii="Arial" w:hAnsi="Arial" w:cs="Arial"/>
          <w:color w:val="000000" w:themeColor="text1"/>
          <w:spacing w:val="40"/>
          <w:sz w:val="24"/>
          <w:szCs w:val="24"/>
        </w:rPr>
        <w:t xml:space="preserve"> </w:t>
      </w:r>
      <w:r w:rsidRPr="00504B38">
        <w:rPr>
          <w:rFonts w:ascii="Arial" w:hAnsi="Arial" w:cs="Arial"/>
          <w:color w:val="000000" w:themeColor="text1"/>
          <w:sz w:val="24"/>
          <w:szCs w:val="24"/>
        </w:rPr>
        <w:t>conforme</w:t>
      </w:r>
      <w:r w:rsidRPr="00504B38">
        <w:rPr>
          <w:rFonts w:ascii="Arial" w:hAnsi="Arial" w:cs="Arial"/>
          <w:color w:val="000000" w:themeColor="text1"/>
          <w:spacing w:val="40"/>
          <w:sz w:val="24"/>
          <w:szCs w:val="24"/>
        </w:rPr>
        <w:t xml:space="preserve"> </w:t>
      </w:r>
      <w:r w:rsidRPr="00504B38">
        <w:rPr>
          <w:rFonts w:ascii="Arial" w:hAnsi="Arial" w:cs="Arial"/>
          <w:color w:val="000000" w:themeColor="text1"/>
          <w:sz w:val="24"/>
          <w:szCs w:val="24"/>
        </w:rPr>
        <w:t>normas</w:t>
      </w:r>
      <w:r w:rsidRPr="00504B38">
        <w:rPr>
          <w:rFonts w:ascii="Arial" w:hAnsi="Arial" w:cs="Arial"/>
          <w:color w:val="000000" w:themeColor="text1"/>
          <w:spacing w:val="40"/>
          <w:sz w:val="24"/>
          <w:szCs w:val="24"/>
        </w:rPr>
        <w:t xml:space="preserve"> </w:t>
      </w:r>
      <w:r w:rsidRPr="00504B38">
        <w:rPr>
          <w:rFonts w:ascii="Arial" w:hAnsi="Arial" w:cs="Arial"/>
          <w:color w:val="000000" w:themeColor="text1"/>
          <w:sz w:val="24"/>
          <w:szCs w:val="24"/>
        </w:rPr>
        <w:t>e orientações dos órgãos de controle.</w:t>
      </w:r>
    </w:p>
    <w:p w:rsidR="00D62584" w:rsidRPr="00504B38" w:rsidRDefault="00CB5E40" w:rsidP="00C24135">
      <w:pPr>
        <w:tabs>
          <w:tab w:val="left" w:pos="671"/>
        </w:tabs>
        <w:ind w:right="420"/>
        <w:rPr>
          <w:rFonts w:ascii="Arial" w:hAnsi="Arial" w:cs="Arial"/>
          <w:color w:val="000000" w:themeColor="text1"/>
          <w:sz w:val="24"/>
          <w:szCs w:val="24"/>
        </w:rPr>
      </w:pPr>
      <w:r w:rsidRPr="00504B38">
        <w:rPr>
          <w:rFonts w:ascii="Arial" w:hAnsi="Arial" w:cs="Arial"/>
          <w:b/>
          <w:color w:val="000000" w:themeColor="text1"/>
          <w:sz w:val="24"/>
          <w:szCs w:val="24"/>
        </w:rPr>
        <w:t>11</w:t>
      </w:r>
      <w:r w:rsidR="00C24135" w:rsidRPr="00504B38">
        <w:rPr>
          <w:rFonts w:ascii="Arial" w:hAnsi="Arial" w:cs="Arial"/>
          <w:b/>
          <w:color w:val="000000" w:themeColor="text1"/>
          <w:sz w:val="24"/>
          <w:szCs w:val="24"/>
        </w:rPr>
        <w:t>.1.1.</w:t>
      </w:r>
      <w:r w:rsidR="00C24135" w:rsidRPr="00504B38">
        <w:rPr>
          <w:rFonts w:ascii="Arial" w:hAnsi="Arial" w:cs="Arial"/>
          <w:color w:val="000000" w:themeColor="text1"/>
          <w:sz w:val="24"/>
          <w:szCs w:val="24"/>
        </w:rPr>
        <w:t xml:space="preserve"> </w:t>
      </w:r>
      <w:r w:rsidR="00D62584" w:rsidRPr="00504B38">
        <w:rPr>
          <w:rFonts w:ascii="Arial" w:hAnsi="Arial" w:cs="Arial"/>
          <w:color w:val="000000" w:themeColor="text1"/>
          <w:sz w:val="24"/>
          <w:szCs w:val="24"/>
        </w:rPr>
        <w:t xml:space="preserve">Os atos previstos como infrações administrativas na </w:t>
      </w:r>
      <w:r w:rsidR="00D62584" w:rsidRPr="00504B38">
        <w:rPr>
          <w:rFonts w:ascii="Arial" w:hAnsi="Arial" w:cs="Arial"/>
          <w:color w:val="000000" w:themeColor="text1"/>
          <w:sz w:val="24"/>
          <w:szCs w:val="24"/>
          <w:u w:val="single" w:color="000080"/>
        </w:rPr>
        <w:t>Lei nº 14.133, de 2021</w:t>
      </w:r>
      <w:r w:rsidR="00D62584" w:rsidRPr="00504B38">
        <w:rPr>
          <w:rFonts w:ascii="Arial" w:hAnsi="Arial" w:cs="Arial"/>
          <w:color w:val="000000" w:themeColor="text1"/>
          <w:sz w:val="24"/>
          <w:szCs w:val="24"/>
        </w:rPr>
        <w:t xml:space="preserve">, ou em outras leis de licitações e contratos da Administração Pública que também sejam tipificados como atos lesivos </w:t>
      </w:r>
      <w:r w:rsidR="00D62584" w:rsidRPr="00504B38">
        <w:rPr>
          <w:rFonts w:ascii="Arial" w:hAnsi="Arial" w:cs="Arial"/>
          <w:color w:val="000000" w:themeColor="text1"/>
          <w:sz w:val="24"/>
          <w:szCs w:val="24"/>
          <w:u w:val="single" w:color="000080"/>
        </w:rPr>
        <w:t>na Lei nº 12.846, de 2013</w:t>
      </w:r>
      <w:r w:rsidR="00D62584" w:rsidRPr="00504B38">
        <w:rPr>
          <w:rFonts w:ascii="Arial" w:hAnsi="Arial" w:cs="Arial"/>
          <w:color w:val="000000" w:themeColor="text1"/>
          <w:sz w:val="24"/>
          <w:szCs w:val="24"/>
        </w:rPr>
        <w:t xml:space="preserve">, serão apurados e julgados conjuntamente, nos mesmos autos, observados o rito procedimental e autoridade </w:t>
      </w:r>
      <w:proofErr w:type="gramStart"/>
      <w:r w:rsidR="00D62584" w:rsidRPr="00504B38">
        <w:rPr>
          <w:rFonts w:ascii="Arial" w:hAnsi="Arial" w:cs="Arial"/>
          <w:color w:val="000000" w:themeColor="text1"/>
          <w:sz w:val="24"/>
          <w:szCs w:val="24"/>
        </w:rPr>
        <w:t>competente definidos</w:t>
      </w:r>
      <w:proofErr w:type="gramEnd"/>
      <w:r w:rsidR="00D62584" w:rsidRPr="00504B38">
        <w:rPr>
          <w:rFonts w:ascii="Arial" w:hAnsi="Arial" w:cs="Arial"/>
          <w:color w:val="000000" w:themeColor="text1"/>
          <w:sz w:val="24"/>
          <w:szCs w:val="24"/>
        </w:rPr>
        <w:t xml:space="preserve"> na referida </w:t>
      </w:r>
      <w:r w:rsidR="00D62584" w:rsidRPr="00504B38">
        <w:rPr>
          <w:rFonts w:ascii="Arial" w:hAnsi="Arial" w:cs="Arial"/>
          <w:color w:val="000000" w:themeColor="text1"/>
          <w:sz w:val="24"/>
          <w:szCs w:val="24"/>
          <w:u w:val="single" w:color="000080"/>
        </w:rPr>
        <w:t>Lei (art.</w:t>
      </w:r>
      <w:r w:rsidR="00D62584" w:rsidRPr="00504B38">
        <w:rPr>
          <w:rFonts w:ascii="Arial" w:hAnsi="Arial" w:cs="Arial"/>
          <w:color w:val="000000" w:themeColor="text1"/>
          <w:sz w:val="24"/>
          <w:szCs w:val="24"/>
        </w:rPr>
        <w:t xml:space="preserve"> </w:t>
      </w:r>
      <w:r w:rsidR="00D62584" w:rsidRPr="00504B38">
        <w:rPr>
          <w:rFonts w:ascii="Arial" w:hAnsi="Arial" w:cs="Arial"/>
          <w:color w:val="000000" w:themeColor="text1"/>
          <w:spacing w:val="-4"/>
          <w:sz w:val="24"/>
          <w:szCs w:val="24"/>
          <w:u w:val="single" w:color="000080"/>
        </w:rPr>
        <w:t>159</w:t>
      </w:r>
      <w:r w:rsidR="00D62584" w:rsidRPr="00504B38">
        <w:rPr>
          <w:rFonts w:ascii="Arial" w:hAnsi="Arial" w:cs="Arial"/>
          <w:color w:val="000000" w:themeColor="text1"/>
          <w:spacing w:val="-4"/>
          <w:sz w:val="24"/>
          <w:szCs w:val="24"/>
        </w:rPr>
        <w:t>).</w:t>
      </w:r>
    </w:p>
    <w:p w:rsidR="00D62584" w:rsidRPr="00504B38" w:rsidRDefault="00CB5E40" w:rsidP="00C24135">
      <w:pPr>
        <w:tabs>
          <w:tab w:val="left" w:pos="776"/>
        </w:tabs>
        <w:ind w:right="421"/>
        <w:rPr>
          <w:rFonts w:ascii="Arial" w:hAnsi="Arial" w:cs="Arial"/>
          <w:color w:val="000000" w:themeColor="text1"/>
          <w:sz w:val="24"/>
          <w:szCs w:val="24"/>
        </w:rPr>
      </w:pPr>
      <w:r w:rsidRPr="00504B38">
        <w:rPr>
          <w:rFonts w:ascii="Arial" w:hAnsi="Arial" w:cs="Arial"/>
          <w:b/>
          <w:color w:val="000000" w:themeColor="text1"/>
          <w:sz w:val="24"/>
          <w:szCs w:val="24"/>
        </w:rPr>
        <w:t>11</w:t>
      </w:r>
      <w:r w:rsidR="00C24135" w:rsidRPr="00504B38">
        <w:rPr>
          <w:rFonts w:ascii="Arial" w:hAnsi="Arial" w:cs="Arial"/>
          <w:b/>
          <w:color w:val="000000" w:themeColor="text1"/>
          <w:sz w:val="24"/>
          <w:szCs w:val="24"/>
        </w:rPr>
        <w:t>.1.2.</w:t>
      </w:r>
      <w:r w:rsidR="00C24135" w:rsidRPr="00504B38">
        <w:rPr>
          <w:rFonts w:ascii="Arial" w:hAnsi="Arial" w:cs="Arial"/>
          <w:color w:val="000000" w:themeColor="text1"/>
          <w:sz w:val="24"/>
          <w:szCs w:val="24"/>
        </w:rPr>
        <w:t xml:space="preserve"> </w:t>
      </w:r>
      <w:r w:rsidR="00D62584" w:rsidRPr="00504B38">
        <w:rPr>
          <w:rFonts w:ascii="Arial" w:hAnsi="Arial" w:cs="Arial"/>
          <w:color w:val="000000" w:themeColor="text1"/>
          <w:sz w:val="24"/>
          <w:szCs w:val="24"/>
        </w:rPr>
        <w:t>A personalidade jurídica da Contratada poderá ser desconsiderada sempre que utilizada com abuso do direito para facilitar, encobrir ou dissimular a prática dos atos ilícitos previstos neste Contrato ou para provocar confusão patrimonial, e, nesse caso, todos os efeitos das san- ções</w:t>
      </w:r>
      <w:r w:rsidR="00D62584" w:rsidRPr="00504B38">
        <w:rPr>
          <w:rFonts w:ascii="Arial" w:hAnsi="Arial" w:cs="Arial"/>
          <w:color w:val="000000" w:themeColor="text1"/>
          <w:spacing w:val="-2"/>
          <w:sz w:val="24"/>
          <w:szCs w:val="24"/>
        </w:rPr>
        <w:t xml:space="preserve"> </w:t>
      </w:r>
      <w:r w:rsidR="00D62584" w:rsidRPr="00504B38">
        <w:rPr>
          <w:rFonts w:ascii="Arial" w:hAnsi="Arial" w:cs="Arial"/>
          <w:color w:val="000000" w:themeColor="text1"/>
          <w:sz w:val="24"/>
          <w:szCs w:val="24"/>
        </w:rPr>
        <w:t>aplicadas à</w:t>
      </w:r>
      <w:r w:rsidR="00D62584" w:rsidRPr="00504B38">
        <w:rPr>
          <w:rFonts w:ascii="Arial" w:hAnsi="Arial" w:cs="Arial"/>
          <w:color w:val="000000" w:themeColor="text1"/>
          <w:spacing w:val="-2"/>
          <w:sz w:val="24"/>
          <w:szCs w:val="24"/>
        </w:rPr>
        <w:t xml:space="preserve"> </w:t>
      </w:r>
      <w:r w:rsidR="00D62584" w:rsidRPr="00504B38">
        <w:rPr>
          <w:rFonts w:ascii="Arial" w:hAnsi="Arial" w:cs="Arial"/>
          <w:color w:val="000000" w:themeColor="text1"/>
          <w:sz w:val="24"/>
          <w:szCs w:val="24"/>
        </w:rPr>
        <w:t>pessoa jurídica</w:t>
      </w:r>
      <w:r w:rsidR="00D62584" w:rsidRPr="00504B38">
        <w:rPr>
          <w:rFonts w:ascii="Arial" w:hAnsi="Arial" w:cs="Arial"/>
          <w:color w:val="000000" w:themeColor="text1"/>
          <w:spacing w:val="-2"/>
          <w:sz w:val="24"/>
          <w:szCs w:val="24"/>
        </w:rPr>
        <w:t xml:space="preserve"> </w:t>
      </w:r>
      <w:r w:rsidR="00D62584" w:rsidRPr="00504B38">
        <w:rPr>
          <w:rFonts w:ascii="Arial" w:hAnsi="Arial" w:cs="Arial"/>
          <w:color w:val="000000" w:themeColor="text1"/>
          <w:sz w:val="24"/>
          <w:szCs w:val="24"/>
        </w:rPr>
        <w:t>serão estendidos aos seus administradores e</w:t>
      </w:r>
      <w:r w:rsidR="00D62584" w:rsidRPr="00504B38">
        <w:rPr>
          <w:rFonts w:ascii="Arial" w:hAnsi="Arial" w:cs="Arial"/>
          <w:color w:val="000000" w:themeColor="text1"/>
          <w:spacing w:val="-2"/>
          <w:sz w:val="24"/>
          <w:szCs w:val="24"/>
        </w:rPr>
        <w:t xml:space="preserve"> </w:t>
      </w:r>
      <w:r w:rsidR="00D62584" w:rsidRPr="00504B38">
        <w:rPr>
          <w:rFonts w:ascii="Arial" w:hAnsi="Arial" w:cs="Arial"/>
          <w:color w:val="000000" w:themeColor="text1"/>
          <w:sz w:val="24"/>
          <w:szCs w:val="24"/>
        </w:rPr>
        <w:t xml:space="preserve">sócios com pode- res de administração, à pessoa </w:t>
      </w:r>
      <w:r w:rsidR="00D62584" w:rsidRPr="00504B38">
        <w:rPr>
          <w:rFonts w:ascii="Arial" w:hAnsi="Arial" w:cs="Arial"/>
          <w:color w:val="000000" w:themeColor="text1"/>
          <w:sz w:val="24"/>
          <w:szCs w:val="24"/>
        </w:rPr>
        <w:lastRenderedPageBreak/>
        <w:t>jurídica sucessora ou à empresa do mesmo ramo com relação</w:t>
      </w:r>
      <w:r w:rsidR="00D62584" w:rsidRPr="00504B38">
        <w:rPr>
          <w:rFonts w:ascii="Arial" w:hAnsi="Arial" w:cs="Arial"/>
          <w:color w:val="000000" w:themeColor="text1"/>
          <w:spacing w:val="40"/>
          <w:sz w:val="24"/>
          <w:szCs w:val="24"/>
        </w:rPr>
        <w:t xml:space="preserve"> </w:t>
      </w:r>
      <w:r w:rsidR="00D62584" w:rsidRPr="00504B38">
        <w:rPr>
          <w:rFonts w:ascii="Arial" w:hAnsi="Arial" w:cs="Arial"/>
          <w:color w:val="000000" w:themeColor="text1"/>
          <w:sz w:val="24"/>
          <w:szCs w:val="24"/>
        </w:rPr>
        <w:t>de coligação ou controle, de fato ou de direito, com a Contratada, observados, em todos os casos, o contraditório, a ampla defesa e a obrigatoriedade de análise jurídica prévia (</w:t>
      </w:r>
      <w:r w:rsidR="00D62584" w:rsidRPr="00504B38">
        <w:rPr>
          <w:rFonts w:ascii="Arial" w:hAnsi="Arial" w:cs="Arial"/>
          <w:color w:val="000000" w:themeColor="text1"/>
          <w:sz w:val="24"/>
          <w:szCs w:val="24"/>
          <w:u w:val="single" w:color="000080"/>
        </w:rPr>
        <w:t>art. 160,</w:t>
      </w:r>
      <w:r w:rsidR="00D62584" w:rsidRPr="00504B38">
        <w:rPr>
          <w:rFonts w:ascii="Arial" w:hAnsi="Arial" w:cs="Arial"/>
          <w:color w:val="000000" w:themeColor="text1"/>
          <w:sz w:val="24"/>
          <w:szCs w:val="24"/>
        </w:rPr>
        <w:t xml:space="preserve"> </w:t>
      </w:r>
      <w:r w:rsidR="00D62584" w:rsidRPr="00504B38">
        <w:rPr>
          <w:rFonts w:ascii="Arial" w:hAnsi="Arial" w:cs="Arial"/>
          <w:color w:val="000000" w:themeColor="text1"/>
          <w:sz w:val="24"/>
          <w:szCs w:val="24"/>
          <w:u w:val="single" w:color="000080"/>
        </w:rPr>
        <w:t xml:space="preserve">da Lei nº 14.133, de </w:t>
      </w:r>
      <w:proofErr w:type="gramStart"/>
      <w:r w:rsidR="00D62584" w:rsidRPr="00504B38">
        <w:rPr>
          <w:rFonts w:ascii="Arial" w:hAnsi="Arial" w:cs="Arial"/>
          <w:color w:val="000000" w:themeColor="text1"/>
          <w:sz w:val="24"/>
          <w:szCs w:val="24"/>
          <w:u w:val="single" w:color="000080"/>
        </w:rPr>
        <w:t>2021</w:t>
      </w:r>
      <w:r w:rsidR="00D62584" w:rsidRPr="00504B38">
        <w:rPr>
          <w:rFonts w:ascii="Arial" w:hAnsi="Arial" w:cs="Arial"/>
          <w:color w:val="000000" w:themeColor="text1"/>
          <w:sz w:val="24"/>
          <w:szCs w:val="24"/>
        </w:rPr>
        <w:t>)</w:t>
      </w:r>
      <w:proofErr w:type="gramEnd"/>
    </w:p>
    <w:p w:rsidR="00D62584" w:rsidRPr="00504B38" w:rsidRDefault="00CB5E40" w:rsidP="00C24135">
      <w:pPr>
        <w:tabs>
          <w:tab w:val="left" w:pos="975"/>
        </w:tabs>
        <w:ind w:right="426"/>
        <w:rPr>
          <w:rFonts w:ascii="Arial" w:hAnsi="Arial" w:cs="Arial"/>
          <w:color w:val="000000" w:themeColor="text1"/>
          <w:sz w:val="24"/>
          <w:szCs w:val="24"/>
        </w:rPr>
      </w:pPr>
      <w:r w:rsidRPr="00504B38">
        <w:rPr>
          <w:rFonts w:ascii="Arial" w:hAnsi="Arial" w:cs="Arial"/>
          <w:b/>
          <w:color w:val="000000" w:themeColor="text1"/>
          <w:sz w:val="24"/>
          <w:szCs w:val="24"/>
        </w:rPr>
        <w:t>11</w:t>
      </w:r>
      <w:r w:rsidR="00892AB9">
        <w:rPr>
          <w:rFonts w:ascii="Arial" w:hAnsi="Arial" w:cs="Arial"/>
          <w:b/>
          <w:color w:val="000000" w:themeColor="text1"/>
          <w:sz w:val="24"/>
          <w:szCs w:val="24"/>
        </w:rPr>
        <w:t>.1.3</w:t>
      </w:r>
      <w:r w:rsidR="00C24135" w:rsidRPr="00504B38">
        <w:rPr>
          <w:rFonts w:ascii="Arial" w:hAnsi="Arial" w:cs="Arial"/>
          <w:b/>
          <w:color w:val="000000" w:themeColor="text1"/>
          <w:sz w:val="24"/>
          <w:szCs w:val="24"/>
        </w:rPr>
        <w:t>.</w:t>
      </w:r>
      <w:r w:rsidR="00C24135" w:rsidRPr="00504B38">
        <w:rPr>
          <w:rFonts w:ascii="Arial" w:hAnsi="Arial" w:cs="Arial"/>
          <w:color w:val="000000" w:themeColor="text1"/>
          <w:sz w:val="24"/>
          <w:szCs w:val="24"/>
        </w:rPr>
        <w:t xml:space="preserve"> </w:t>
      </w:r>
      <w:r w:rsidR="00D62584" w:rsidRPr="00504B38">
        <w:rPr>
          <w:rFonts w:ascii="Arial" w:hAnsi="Arial" w:cs="Arial"/>
          <w:color w:val="000000" w:themeColor="text1"/>
          <w:sz w:val="24"/>
          <w:szCs w:val="24"/>
        </w:rPr>
        <w:t xml:space="preserve">As sanções de impedimento de licitar e contratar e declaração de inidoneidade para licitar ou contratar são passíveis de reabilitação na forma do </w:t>
      </w:r>
      <w:r w:rsidR="00D62584" w:rsidRPr="00504B38">
        <w:rPr>
          <w:rFonts w:ascii="Arial" w:hAnsi="Arial" w:cs="Arial"/>
          <w:color w:val="000000" w:themeColor="text1"/>
          <w:sz w:val="24"/>
          <w:szCs w:val="24"/>
          <w:u w:val="single" w:color="000080"/>
        </w:rPr>
        <w:t>art. 163 da Lei nº 14.133/21.</w:t>
      </w:r>
    </w:p>
    <w:p w:rsidR="00D62584" w:rsidRPr="00504B38" w:rsidRDefault="00CB5E40" w:rsidP="00C24135">
      <w:pPr>
        <w:tabs>
          <w:tab w:val="left" w:pos="954"/>
        </w:tabs>
        <w:ind w:right="423"/>
        <w:rPr>
          <w:rFonts w:ascii="Arial" w:hAnsi="Arial" w:cs="Arial"/>
          <w:color w:val="000000" w:themeColor="text1"/>
          <w:sz w:val="24"/>
          <w:szCs w:val="24"/>
        </w:rPr>
      </w:pPr>
      <w:r w:rsidRPr="00504B38">
        <w:rPr>
          <w:rFonts w:ascii="Arial" w:hAnsi="Arial" w:cs="Arial"/>
          <w:b/>
          <w:color w:val="000000" w:themeColor="text1"/>
          <w:sz w:val="24"/>
          <w:szCs w:val="24"/>
        </w:rPr>
        <w:t>11</w:t>
      </w:r>
      <w:r w:rsidR="00892AB9">
        <w:rPr>
          <w:rFonts w:ascii="Arial" w:hAnsi="Arial" w:cs="Arial"/>
          <w:b/>
          <w:color w:val="000000" w:themeColor="text1"/>
          <w:sz w:val="24"/>
          <w:szCs w:val="24"/>
        </w:rPr>
        <w:t>.1.4</w:t>
      </w:r>
      <w:r w:rsidR="00C24135" w:rsidRPr="00504B38">
        <w:rPr>
          <w:rFonts w:ascii="Arial" w:hAnsi="Arial" w:cs="Arial"/>
          <w:b/>
          <w:color w:val="000000" w:themeColor="text1"/>
          <w:sz w:val="24"/>
          <w:szCs w:val="24"/>
        </w:rPr>
        <w:t>.</w:t>
      </w:r>
      <w:r w:rsidR="00C24135" w:rsidRPr="00504B38">
        <w:rPr>
          <w:rFonts w:ascii="Arial" w:hAnsi="Arial" w:cs="Arial"/>
          <w:color w:val="000000" w:themeColor="text1"/>
          <w:sz w:val="24"/>
          <w:szCs w:val="24"/>
        </w:rPr>
        <w:t xml:space="preserve"> </w:t>
      </w:r>
      <w:r w:rsidR="00D62584" w:rsidRPr="00504B38">
        <w:rPr>
          <w:rFonts w:ascii="Arial" w:hAnsi="Arial" w:cs="Arial"/>
          <w:color w:val="000000" w:themeColor="text1"/>
          <w:sz w:val="24"/>
          <w:szCs w:val="24"/>
        </w:rPr>
        <w:t xml:space="preserve">Os débitos da contratada para com a Administração contratante, resultantes de multa administrativa e/ou indenizações, não inscritos em dívida ativa, poderão ser compensados, total ou parcialmente, com os créditos devidos pelo referido </w:t>
      </w:r>
      <w:proofErr w:type="gramStart"/>
      <w:r w:rsidR="00D62584" w:rsidRPr="00504B38">
        <w:rPr>
          <w:rFonts w:ascii="Arial" w:hAnsi="Arial" w:cs="Arial"/>
          <w:color w:val="000000" w:themeColor="text1"/>
          <w:sz w:val="24"/>
          <w:szCs w:val="24"/>
        </w:rPr>
        <w:t>órgão decorrentes deste mesmo contrato ou de outros contratos administrativos que a contratada possua com o mesmo órgão</w:t>
      </w:r>
      <w:proofErr w:type="gramEnd"/>
      <w:r w:rsidR="00D62584" w:rsidRPr="00504B38">
        <w:rPr>
          <w:rFonts w:ascii="Arial" w:hAnsi="Arial" w:cs="Arial"/>
          <w:color w:val="000000" w:themeColor="text1"/>
          <w:sz w:val="24"/>
          <w:szCs w:val="24"/>
        </w:rPr>
        <w:t xml:space="preserve"> ora contratante.</w:t>
      </w:r>
    </w:p>
    <w:p w:rsidR="00D62584" w:rsidRPr="00504B38" w:rsidRDefault="00D62584" w:rsidP="009936FE">
      <w:pPr>
        <w:tabs>
          <w:tab w:val="left" w:pos="780"/>
        </w:tabs>
        <w:rPr>
          <w:rFonts w:ascii="Arial" w:hAnsi="Arial" w:cs="Arial"/>
          <w:color w:val="000000" w:themeColor="text1"/>
          <w:sz w:val="24"/>
          <w:szCs w:val="24"/>
        </w:rPr>
      </w:pPr>
    </w:p>
    <w:p w:rsidR="001D1668" w:rsidRPr="00504B38" w:rsidRDefault="00CB5E40" w:rsidP="00CB5E40">
      <w:pPr>
        <w:pStyle w:val="Ttulo2"/>
        <w:shd w:val="clear" w:color="auto" w:fill="D9D9D9" w:themeFill="background1" w:themeFillShade="D9"/>
        <w:tabs>
          <w:tab w:val="left" w:pos="834"/>
        </w:tabs>
        <w:ind w:left="0" w:right="427"/>
        <w:rPr>
          <w:rFonts w:ascii="Arial" w:hAnsi="Arial" w:cs="Arial"/>
          <w:color w:val="000000" w:themeColor="text1"/>
        </w:rPr>
      </w:pPr>
      <w:r w:rsidRPr="00504B38">
        <w:rPr>
          <w:rFonts w:ascii="Arial" w:hAnsi="Arial" w:cs="Arial"/>
          <w:color w:val="000000" w:themeColor="text1"/>
        </w:rPr>
        <w:t>12</w:t>
      </w:r>
      <w:r w:rsidR="001D1668" w:rsidRPr="00504B38">
        <w:rPr>
          <w:rFonts w:ascii="Arial" w:hAnsi="Arial" w:cs="Arial"/>
          <w:color w:val="000000" w:themeColor="text1"/>
        </w:rPr>
        <w:t>. CLÁUSULA</w:t>
      </w:r>
      <w:r w:rsidR="001D1668" w:rsidRPr="00504B38">
        <w:rPr>
          <w:rFonts w:ascii="Arial" w:hAnsi="Arial" w:cs="Arial"/>
          <w:color w:val="000000" w:themeColor="text1"/>
          <w:spacing w:val="40"/>
        </w:rPr>
        <w:t xml:space="preserve"> </w:t>
      </w:r>
      <w:r w:rsidR="001D1668" w:rsidRPr="00504B38">
        <w:rPr>
          <w:rFonts w:ascii="Arial" w:hAnsi="Arial" w:cs="Arial"/>
          <w:color w:val="000000" w:themeColor="text1"/>
        </w:rPr>
        <w:t>DÉCIMA</w:t>
      </w:r>
      <w:r w:rsidR="001D1668" w:rsidRPr="00504B38">
        <w:rPr>
          <w:rFonts w:ascii="Arial" w:hAnsi="Arial" w:cs="Arial"/>
          <w:color w:val="000000" w:themeColor="text1"/>
          <w:spacing w:val="40"/>
        </w:rPr>
        <w:t xml:space="preserve"> </w:t>
      </w:r>
      <w:r w:rsidRPr="00504B38">
        <w:rPr>
          <w:rFonts w:ascii="Arial" w:hAnsi="Arial" w:cs="Arial"/>
          <w:color w:val="000000" w:themeColor="text1"/>
        </w:rPr>
        <w:t>SEGUNDA</w:t>
      </w:r>
      <w:r w:rsidR="001D1668" w:rsidRPr="00504B38">
        <w:rPr>
          <w:rFonts w:ascii="Arial" w:hAnsi="Arial" w:cs="Arial"/>
          <w:color w:val="000000" w:themeColor="text1"/>
          <w:spacing w:val="40"/>
        </w:rPr>
        <w:t xml:space="preserve"> </w:t>
      </w:r>
      <w:r w:rsidR="001D1668" w:rsidRPr="00504B38">
        <w:rPr>
          <w:rFonts w:ascii="Arial" w:hAnsi="Arial" w:cs="Arial"/>
          <w:color w:val="000000" w:themeColor="text1"/>
        </w:rPr>
        <w:t>–</w:t>
      </w:r>
      <w:r w:rsidR="001D1668" w:rsidRPr="00504B38">
        <w:rPr>
          <w:rFonts w:ascii="Arial" w:hAnsi="Arial" w:cs="Arial"/>
          <w:color w:val="000000" w:themeColor="text1"/>
          <w:spacing w:val="40"/>
        </w:rPr>
        <w:t xml:space="preserve"> </w:t>
      </w:r>
      <w:r w:rsidR="001D1668" w:rsidRPr="00504B38">
        <w:rPr>
          <w:rFonts w:ascii="Arial" w:hAnsi="Arial" w:cs="Arial"/>
          <w:color w:val="000000" w:themeColor="text1"/>
        </w:rPr>
        <w:t>DA</w:t>
      </w:r>
      <w:r w:rsidR="001D1668" w:rsidRPr="00504B38">
        <w:rPr>
          <w:rFonts w:ascii="Arial" w:hAnsi="Arial" w:cs="Arial"/>
          <w:color w:val="000000" w:themeColor="text1"/>
          <w:spacing w:val="40"/>
        </w:rPr>
        <w:t xml:space="preserve"> </w:t>
      </w:r>
      <w:r w:rsidR="001D1668" w:rsidRPr="00504B38">
        <w:rPr>
          <w:rFonts w:ascii="Arial" w:hAnsi="Arial" w:cs="Arial"/>
          <w:color w:val="000000" w:themeColor="text1"/>
        </w:rPr>
        <w:t>EXTINÇÃO</w:t>
      </w:r>
      <w:r w:rsidR="001D1668" w:rsidRPr="00504B38">
        <w:rPr>
          <w:rFonts w:ascii="Arial" w:hAnsi="Arial" w:cs="Arial"/>
          <w:color w:val="000000" w:themeColor="text1"/>
          <w:spacing w:val="40"/>
        </w:rPr>
        <w:t xml:space="preserve"> </w:t>
      </w:r>
      <w:r w:rsidR="001D1668" w:rsidRPr="00504B38">
        <w:rPr>
          <w:rFonts w:ascii="Arial" w:hAnsi="Arial" w:cs="Arial"/>
          <w:color w:val="000000" w:themeColor="text1"/>
        </w:rPr>
        <w:t>CONTRATUAL</w:t>
      </w:r>
      <w:r w:rsidR="001D1668" w:rsidRPr="00504B38">
        <w:rPr>
          <w:rFonts w:ascii="Arial" w:hAnsi="Arial" w:cs="Arial"/>
          <w:color w:val="000000" w:themeColor="text1"/>
          <w:spacing w:val="40"/>
        </w:rPr>
        <w:t xml:space="preserve"> </w:t>
      </w:r>
      <w:r w:rsidR="001D1668" w:rsidRPr="00504B38">
        <w:rPr>
          <w:rFonts w:ascii="Arial" w:hAnsi="Arial" w:cs="Arial"/>
          <w:color w:val="000000" w:themeColor="text1"/>
        </w:rPr>
        <w:t>(</w:t>
      </w:r>
      <w:r w:rsidR="001D1668" w:rsidRPr="00504B38">
        <w:rPr>
          <w:rFonts w:ascii="Arial" w:hAnsi="Arial" w:cs="Arial"/>
          <w:color w:val="000000" w:themeColor="text1"/>
          <w:u w:val="single" w:color="000080"/>
        </w:rPr>
        <w:t>art.</w:t>
      </w:r>
      <w:r w:rsidR="001D1668" w:rsidRPr="00504B38">
        <w:rPr>
          <w:rFonts w:ascii="Arial" w:hAnsi="Arial" w:cs="Arial"/>
          <w:color w:val="000000" w:themeColor="text1"/>
          <w:spacing w:val="40"/>
          <w:u w:val="single" w:color="000080"/>
        </w:rPr>
        <w:t xml:space="preserve"> </w:t>
      </w:r>
      <w:r w:rsidR="001D1668" w:rsidRPr="00504B38">
        <w:rPr>
          <w:rFonts w:ascii="Arial" w:hAnsi="Arial" w:cs="Arial"/>
          <w:color w:val="000000" w:themeColor="text1"/>
          <w:u w:val="single" w:color="000080"/>
        </w:rPr>
        <w:t>92,</w:t>
      </w:r>
      <w:r w:rsidR="001D1668" w:rsidRPr="00504B38">
        <w:rPr>
          <w:rFonts w:ascii="Arial" w:hAnsi="Arial" w:cs="Arial"/>
          <w:color w:val="000000" w:themeColor="text1"/>
        </w:rPr>
        <w:t xml:space="preserve"> </w:t>
      </w:r>
      <w:r w:rsidR="001D1668" w:rsidRPr="00504B38">
        <w:rPr>
          <w:rFonts w:ascii="Arial" w:hAnsi="Arial" w:cs="Arial"/>
          <w:color w:val="000000" w:themeColor="text1"/>
          <w:spacing w:val="-4"/>
          <w:u w:val="single" w:color="000080"/>
        </w:rPr>
        <w:t>XIX</w:t>
      </w:r>
      <w:r w:rsidR="001D1668" w:rsidRPr="00504B38">
        <w:rPr>
          <w:rFonts w:ascii="Arial" w:hAnsi="Arial" w:cs="Arial"/>
          <w:color w:val="000000" w:themeColor="text1"/>
          <w:spacing w:val="-4"/>
        </w:rPr>
        <w:t>):</w:t>
      </w:r>
    </w:p>
    <w:p w:rsidR="001D1668" w:rsidRPr="00504B38" w:rsidRDefault="00CB5E40" w:rsidP="00CB5E40">
      <w:pPr>
        <w:tabs>
          <w:tab w:val="left" w:pos="600"/>
        </w:tabs>
        <w:ind w:right="421"/>
        <w:rPr>
          <w:rFonts w:ascii="Arial" w:hAnsi="Arial" w:cs="Arial"/>
          <w:color w:val="000000" w:themeColor="text1"/>
          <w:sz w:val="24"/>
          <w:szCs w:val="24"/>
        </w:rPr>
      </w:pPr>
      <w:r w:rsidRPr="00504B38">
        <w:rPr>
          <w:rFonts w:ascii="Arial" w:hAnsi="Arial" w:cs="Arial"/>
          <w:b/>
          <w:color w:val="000000" w:themeColor="text1"/>
          <w:sz w:val="24"/>
          <w:szCs w:val="24"/>
        </w:rPr>
        <w:t>12</w:t>
      </w:r>
      <w:r w:rsidR="001D1668" w:rsidRPr="00504B38">
        <w:rPr>
          <w:rFonts w:ascii="Arial" w:hAnsi="Arial" w:cs="Arial"/>
          <w:b/>
          <w:color w:val="000000" w:themeColor="text1"/>
          <w:sz w:val="24"/>
          <w:szCs w:val="24"/>
        </w:rPr>
        <w:t>.1.</w:t>
      </w:r>
      <w:r w:rsidR="001D1668" w:rsidRPr="00504B38">
        <w:rPr>
          <w:rFonts w:ascii="Arial" w:hAnsi="Arial" w:cs="Arial"/>
          <w:color w:val="000000" w:themeColor="text1"/>
          <w:sz w:val="24"/>
          <w:szCs w:val="24"/>
        </w:rPr>
        <w:t xml:space="preserve"> O contrato poderá ser extinto antes de cumpridas as obrigações nele estipuladas, </w:t>
      </w:r>
      <w:proofErr w:type="gramStart"/>
      <w:r w:rsidR="001D1668" w:rsidRPr="00504B38">
        <w:rPr>
          <w:rFonts w:ascii="Arial" w:hAnsi="Arial" w:cs="Arial"/>
          <w:color w:val="000000" w:themeColor="text1"/>
          <w:sz w:val="24"/>
          <w:szCs w:val="24"/>
        </w:rPr>
        <w:t>ou antes</w:t>
      </w:r>
      <w:proofErr w:type="gramEnd"/>
      <w:r w:rsidR="001D1668" w:rsidRPr="00504B38">
        <w:rPr>
          <w:rFonts w:ascii="Arial" w:hAnsi="Arial" w:cs="Arial"/>
          <w:color w:val="000000" w:themeColor="text1"/>
          <w:sz w:val="24"/>
          <w:szCs w:val="24"/>
        </w:rPr>
        <w:t xml:space="preserve"> do prazo nele fixado, por algum dos motivos</w:t>
      </w:r>
      <w:r w:rsidR="001D1668" w:rsidRPr="00504B38">
        <w:rPr>
          <w:rFonts w:ascii="Arial" w:hAnsi="Arial" w:cs="Arial"/>
          <w:color w:val="000000" w:themeColor="text1"/>
          <w:spacing w:val="-2"/>
          <w:sz w:val="24"/>
          <w:szCs w:val="24"/>
        </w:rPr>
        <w:t xml:space="preserve"> </w:t>
      </w:r>
      <w:r w:rsidR="001D1668" w:rsidRPr="00504B38">
        <w:rPr>
          <w:rFonts w:ascii="Arial" w:hAnsi="Arial" w:cs="Arial"/>
          <w:color w:val="000000" w:themeColor="text1"/>
          <w:sz w:val="24"/>
          <w:szCs w:val="24"/>
        </w:rPr>
        <w:t>previstos no</w:t>
      </w:r>
      <w:r w:rsidR="001D1668" w:rsidRPr="00504B38">
        <w:rPr>
          <w:rFonts w:ascii="Arial" w:hAnsi="Arial" w:cs="Arial"/>
          <w:color w:val="000000" w:themeColor="text1"/>
          <w:spacing w:val="-1"/>
          <w:sz w:val="24"/>
          <w:szCs w:val="24"/>
        </w:rPr>
        <w:t xml:space="preserve"> </w:t>
      </w:r>
      <w:r w:rsidR="001D1668" w:rsidRPr="00504B38">
        <w:rPr>
          <w:rFonts w:ascii="Arial" w:hAnsi="Arial" w:cs="Arial"/>
          <w:color w:val="000000" w:themeColor="text1"/>
          <w:sz w:val="24"/>
          <w:szCs w:val="24"/>
          <w:u w:val="single" w:color="000080"/>
        </w:rPr>
        <w:t>artigo 137 da</w:t>
      </w:r>
      <w:r w:rsidR="001D1668" w:rsidRPr="00504B38">
        <w:rPr>
          <w:rFonts w:ascii="Arial" w:hAnsi="Arial" w:cs="Arial"/>
          <w:color w:val="000000" w:themeColor="text1"/>
          <w:spacing w:val="-2"/>
          <w:sz w:val="24"/>
          <w:szCs w:val="24"/>
          <w:u w:val="single" w:color="000080"/>
        </w:rPr>
        <w:t xml:space="preserve"> </w:t>
      </w:r>
      <w:r w:rsidR="001D1668" w:rsidRPr="00504B38">
        <w:rPr>
          <w:rFonts w:ascii="Arial" w:hAnsi="Arial" w:cs="Arial"/>
          <w:color w:val="000000" w:themeColor="text1"/>
          <w:sz w:val="24"/>
          <w:szCs w:val="24"/>
          <w:u w:val="single" w:color="000080"/>
        </w:rPr>
        <w:t>Lei</w:t>
      </w:r>
      <w:r w:rsidR="001D1668" w:rsidRPr="00504B38">
        <w:rPr>
          <w:rFonts w:ascii="Arial" w:hAnsi="Arial" w:cs="Arial"/>
          <w:color w:val="000000" w:themeColor="text1"/>
          <w:spacing w:val="-2"/>
          <w:sz w:val="24"/>
          <w:szCs w:val="24"/>
          <w:u w:val="single" w:color="000080"/>
        </w:rPr>
        <w:t xml:space="preserve"> </w:t>
      </w:r>
      <w:r w:rsidR="001D1668" w:rsidRPr="00504B38">
        <w:rPr>
          <w:rFonts w:ascii="Arial" w:hAnsi="Arial" w:cs="Arial"/>
          <w:color w:val="000000" w:themeColor="text1"/>
          <w:sz w:val="24"/>
          <w:szCs w:val="24"/>
          <w:u w:val="single" w:color="000080"/>
        </w:rPr>
        <w:t>nº 14.133/21</w:t>
      </w:r>
      <w:r w:rsidR="001D1668" w:rsidRPr="00504B38">
        <w:rPr>
          <w:rFonts w:ascii="Arial" w:hAnsi="Arial" w:cs="Arial"/>
          <w:color w:val="000000" w:themeColor="text1"/>
          <w:sz w:val="24"/>
          <w:szCs w:val="24"/>
        </w:rPr>
        <w:t>, bem como amigavelmente, assegurados o contraditório e a ampla defesa.</w:t>
      </w:r>
    </w:p>
    <w:p w:rsidR="001D1668" w:rsidRPr="00504B38" w:rsidRDefault="001D1668" w:rsidP="001D1668">
      <w:pPr>
        <w:pStyle w:val="PargrafodaLista"/>
        <w:numPr>
          <w:ilvl w:val="1"/>
          <w:numId w:val="2"/>
        </w:numPr>
        <w:tabs>
          <w:tab w:val="left" w:pos="669"/>
        </w:tabs>
        <w:ind w:left="669" w:hanging="243"/>
        <w:rPr>
          <w:rFonts w:ascii="Arial" w:hAnsi="Arial" w:cs="Arial"/>
          <w:color w:val="000000" w:themeColor="text1"/>
          <w:sz w:val="24"/>
          <w:szCs w:val="24"/>
        </w:rPr>
      </w:pPr>
      <w:r w:rsidRPr="00504B38">
        <w:rPr>
          <w:rFonts w:ascii="Arial" w:hAnsi="Arial" w:cs="Arial"/>
          <w:color w:val="000000" w:themeColor="text1"/>
          <w:sz w:val="24"/>
          <w:szCs w:val="24"/>
        </w:rPr>
        <w:t>Nesta</w:t>
      </w:r>
      <w:r w:rsidRPr="00504B38">
        <w:rPr>
          <w:rFonts w:ascii="Arial" w:hAnsi="Arial" w:cs="Arial"/>
          <w:color w:val="000000" w:themeColor="text1"/>
          <w:spacing w:val="-1"/>
          <w:sz w:val="24"/>
          <w:szCs w:val="24"/>
        </w:rPr>
        <w:t xml:space="preserve"> </w:t>
      </w:r>
      <w:r w:rsidRPr="00504B38">
        <w:rPr>
          <w:rFonts w:ascii="Arial" w:hAnsi="Arial" w:cs="Arial"/>
          <w:color w:val="000000" w:themeColor="text1"/>
          <w:sz w:val="24"/>
          <w:szCs w:val="24"/>
        </w:rPr>
        <w:t>hipótese,</w:t>
      </w:r>
      <w:r w:rsidRPr="00504B38">
        <w:rPr>
          <w:rFonts w:ascii="Arial" w:hAnsi="Arial" w:cs="Arial"/>
          <w:color w:val="000000" w:themeColor="text1"/>
          <w:spacing w:val="-3"/>
          <w:sz w:val="24"/>
          <w:szCs w:val="24"/>
        </w:rPr>
        <w:t xml:space="preserve"> </w:t>
      </w:r>
      <w:r w:rsidRPr="00504B38">
        <w:rPr>
          <w:rFonts w:ascii="Arial" w:hAnsi="Arial" w:cs="Arial"/>
          <w:color w:val="000000" w:themeColor="text1"/>
          <w:sz w:val="24"/>
          <w:szCs w:val="24"/>
        </w:rPr>
        <w:t xml:space="preserve">aplicam-se também os </w:t>
      </w:r>
      <w:r w:rsidRPr="00504B38">
        <w:rPr>
          <w:rFonts w:ascii="Arial" w:hAnsi="Arial" w:cs="Arial"/>
          <w:color w:val="000000" w:themeColor="text1"/>
          <w:sz w:val="24"/>
          <w:szCs w:val="24"/>
          <w:u w:val="single" w:color="000080"/>
        </w:rPr>
        <w:t>artigos</w:t>
      </w:r>
      <w:r w:rsidRPr="00504B38">
        <w:rPr>
          <w:rFonts w:ascii="Arial" w:hAnsi="Arial" w:cs="Arial"/>
          <w:color w:val="000000" w:themeColor="text1"/>
          <w:spacing w:val="1"/>
          <w:sz w:val="24"/>
          <w:szCs w:val="24"/>
          <w:u w:val="single" w:color="000080"/>
        </w:rPr>
        <w:t xml:space="preserve"> </w:t>
      </w:r>
      <w:r w:rsidRPr="00504B38">
        <w:rPr>
          <w:rFonts w:ascii="Arial" w:hAnsi="Arial" w:cs="Arial"/>
          <w:color w:val="000000" w:themeColor="text1"/>
          <w:sz w:val="24"/>
          <w:szCs w:val="24"/>
          <w:u w:val="single" w:color="000080"/>
        </w:rPr>
        <w:t>138 e</w:t>
      </w:r>
      <w:r w:rsidRPr="00504B38">
        <w:rPr>
          <w:rFonts w:ascii="Arial" w:hAnsi="Arial" w:cs="Arial"/>
          <w:color w:val="000000" w:themeColor="text1"/>
          <w:spacing w:val="-3"/>
          <w:sz w:val="24"/>
          <w:szCs w:val="24"/>
          <w:u w:val="single" w:color="000080"/>
        </w:rPr>
        <w:t xml:space="preserve"> </w:t>
      </w:r>
      <w:r w:rsidRPr="00504B38">
        <w:rPr>
          <w:rFonts w:ascii="Arial" w:hAnsi="Arial" w:cs="Arial"/>
          <w:color w:val="000000" w:themeColor="text1"/>
          <w:sz w:val="24"/>
          <w:szCs w:val="24"/>
          <w:u w:val="single" w:color="000080"/>
        </w:rPr>
        <w:t>139</w:t>
      </w:r>
      <w:r w:rsidRPr="00504B38">
        <w:rPr>
          <w:rFonts w:ascii="Arial" w:hAnsi="Arial" w:cs="Arial"/>
          <w:color w:val="000000" w:themeColor="text1"/>
          <w:sz w:val="24"/>
          <w:szCs w:val="24"/>
        </w:rPr>
        <w:t xml:space="preserve"> da mesma</w:t>
      </w:r>
      <w:r w:rsidRPr="00504B38">
        <w:rPr>
          <w:rFonts w:ascii="Arial" w:hAnsi="Arial" w:cs="Arial"/>
          <w:color w:val="000000" w:themeColor="text1"/>
          <w:spacing w:val="1"/>
          <w:sz w:val="24"/>
          <w:szCs w:val="24"/>
        </w:rPr>
        <w:t xml:space="preserve"> </w:t>
      </w:r>
      <w:r w:rsidRPr="00504B38">
        <w:rPr>
          <w:rFonts w:ascii="Arial" w:hAnsi="Arial" w:cs="Arial"/>
          <w:color w:val="000000" w:themeColor="text1"/>
          <w:spacing w:val="-4"/>
          <w:sz w:val="24"/>
          <w:szCs w:val="24"/>
        </w:rPr>
        <w:t>Lei.</w:t>
      </w:r>
    </w:p>
    <w:p w:rsidR="001D1668" w:rsidRPr="00504B38" w:rsidRDefault="00CB5E40" w:rsidP="001D1668">
      <w:pPr>
        <w:tabs>
          <w:tab w:val="left" w:pos="681"/>
        </w:tabs>
        <w:ind w:right="423"/>
        <w:rPr>
          <w:rFonts w:ascii="Arial" w:hAnsi="Arial" w:cs="Arial"/>
          <w:color w:val="000000" w:themeColor="text1"/>
          <w:sz w:val="24"/>
          <w:szCs w:val="24"/>
        </w:rPr>
      </w:pPr>
      <w:r w:rsidRPr="00504B38">
        <w:rPr>
          <w:rFonts w:ascii="Arial" w:hAnsi="Arial" w:cs="Arial"/>
          <w:b/>
          <w:color w:val="000000" w:themeColor="text1"/>
          <w:sz w:val="24"/>
          <w:szCs w:val="24"/>
        </w:rPr>
        <w:t>12</w:t>
      </w:r>
      <w:r w:rsidR="001D1668" w:rsidRPr="00504B38">
        <w:rPr>
          <w:rFonts w:ascii="Arial" w:hAnsi="Arial" w:cs="Arial"/>
          <w:b/>
          <w:color w:val="000000" w:themeColor="text1"/>
          <w:sz w:val="24"/>
          <w:szCs w:val="24"/>
        </w:rPr>
        <w:t>.2.</w:t>
      </w:r>
      <w:r w:rsidR="001D1668" w:rsidRPr="00504B38">
        <w:rPr>
          <w:rFonts w:ascii="Arial" w:hAnsi="Arial" w:cs="Arial"/>
          <w:color w:val="000000" w:themeColor="text1"/>
          <w:sz w:val="24"/>
          <w:szCs w:val="24"/>
        </w:rPr>
        <w:t xml:space="preserve"> A alteração</w:t>
      </w:r>
      <w:r w:rsidR="001D1668" w:rsidRPr="00504B38">
        <w:rPr>
          <w:rFonts w:ascii="Arial" w:hAnsi="Arial" w:cs="Arial"/>
          <w:color w:val="000000" w:themeColor="text1"/>
          <w:spacing w:val="-2"/>
          <w:sz w:val="24"/>
          <w:szCs w:val="24"/>
        </w:rPr>
        <w:t xml:space="preserve"> </w:t>
      </w:r>
      <w:r w:rsidR="001D1668" w:rsidRPr="00504B38">
        <w:rPr>
          <w:rFonts w:ascii="Arial" w:hAnsi="Arial" w:cs="Arial"/>
          <w:color w:val="000000" w:themeColor="text1"/>
          <w:sz w:val="24"/>
          <w:szCs w:val="24"/>
        </w:rPr>
        <w:t>social ou a modificação da finalidade</w:t>
      </w:r>
      <w:r w:rsidR="001D1668" w:rsidRPr="00504B38">
        <w:rPr>
          <w:rFonts w:ascii="Arial" w:hAnsi="Arial" w:cs="Arial"/>
          <w:color w:val="000000" w:themeColor="text1"/>
          <w:spacing w:val="-2"/>
          <w:sz w:val="24"/>
          <w:szCs w:val="24"/>
        </w:rPr>
        <w:t xml:space="preserve"> </w:t>
      </w:r>
      <w:r w:rsidR="001D1668" w:rsidRPr="00504B38">
        <w:rPr>
          <w:rFonts w:ascii="Arial" w:hAnsi="Arial" w:cs="Arial"/>
          <w:color w:val="000000" w:themeColor="text1"/>
          <w:sz w:val="24"/>
          <w:szCs w:val="24"/>
        </w:rPr>
        <w:t>ou da estrutura da empresa não</w:t>
      </w:r>
      <w:r w:rsidR="001D1668" w:rsidRPr="00504B38">
        <w:rPr>
          <w:rFonts w:ascii="Arial" w:hAnsi="Arial" w:cs="Arial"/>
          <w:color w:val="000000" w:themeColor="text1"/>
          <w:spacing w:val="-2"/>
          <w:sz w:val="24"/>
          <w:szCs w:val="24"/>
        </w:rPr>
        <w:t xml:space="preserve"> </w:t>
      </w:r>
      <w:r w:rsidR="001D1668" w:rsidRPr="00504B38">
        <w:rPr>
          <w:rFonts w:ascii="Arial" w:hAnsi="Arial" w:cs="Arial"/>
          <w:color w:val="000000" w:themeColor="text1"/>
          <w:sz w:val="24"/>
          <w:szCs w:val="24"/>
        </w:rPr>
        <w:t>ensejará a extinção se não restringir sua capacidade de concluir o contrato.</w:t>
      </w:r>
    </w:p>
    <w:p w:rsidR="001D1668" w:rsidRPr="00504B38" w:rsidRDefault="001D1668" w:rsidP="001D1668">
      <w:pPr>
        <w:pStyle w:val="PargrafodaLista"/>
        <w:numPr>
          <w:ilvl w:val="1"/>
          <w:numId w:val="2"/>
        </w:numPr>
        <w:tabs>
          <w:tab w:val="left" w:pos="681"/>
        </w:tabs>
        <w:ind w:left="426" w:right="422" w:firstLine="0"/>
        <w:rPr>
          <w:rFonts w:ascii="Arial" w:hAnsi="Arial" w:cs="Arial"/>
          <w:color w:val="000000" w:themeColor="text1"/>
          <w:sz w:val="24"/>
          <w:szCs w:val="24"/>
        </w:rPr>
      </w:pPr>
      <w:r w:rsidRPr="00504B38">
        <w:rPr>
          <w:rFonts w:ascii="Arial" w:hAnsi="Arial" w:cs="Arial"/>
          <w:color w:val="000000" w:themeColor="text1"/>
          <w:sz w:val="24"/>
          <w:szCs w:val="24"/>
        </w:rPr>
        <w:t>Se a operação implicar mudança da pessoa jurídica contratada, deverá ser formalizado ter- mo aditivo para alteração subjetiva.</w:t>
      </w:r>
    </w:p>
    <w:p w:rsidR="001D1668" w:rsidRPr="00504B38" w:rsidRDefault="00CB5E40" w:rsidP="001D1668">
      <w:pPr>
        <w:tabs>
          <w:tab w:val="left" w:pos="766"/>
        </w:tabs>
        <w:rPr>
          <w:rFonts w:ascii="Arial" w:hAnsi="Arial" w:cs="Arial"/>
          <w:color w:val="000000" w:themeColor="text1"/>
          <w:sz w:val="24"/>
          <w:szCs w:val="24"/>
        </w:rPr>
      </w:pPr>
      <w:r w:rsidRPr="00504B38">
        <w:rPr>
          <w:rFonts w:ascii="Arial" w:hAnsi="Arial" w:cs="Arial"/>
          <w:b/>
          <w:color w:val="000000" w:themeColor="text1"/>
          <w:spacing w:val="-1"/>
          <w:sz w:val="24"/>
          <w:szCs w:val="24"/>
        </w:rPr>
        <w:t>12</w:t>
      </w:r>
      <w:r w:rsidR="001D1668" w:rsidRPr="00504B38">
        <w:rPr>
          <w:rFonts w:ascii="Arial" w:hAnsi="Arial" w:cs="Arial"/>
          <w:b/>
          <w:color w:val="000000" w:themeColor="text1"/>
          <w:spacing w:val="-1"/>
          <w:sz w:val="24"/>
          <w:szCs w:val="24"/>
        </w:rPr>
        <w:t xml:space="preserve">.3.  </w:t>
      </w:r>
      <w:r w:rsidR="001D1668" w:rsidRPr="00504B38">
        <w:rPr>
          <w:rFonts w:ascii="Arial" w:hAnsi="Arial" w:cs="Arial"/>
          <w:color w:val="000000" w:themeColor="text1"/>
          <w:sz w:val="24"/>
          <w:szCs w:val="24"/>
        </w:rPr>
        <w:t>O termo de extinção, sempre que</w:t>
      </w:r>
      <w:r w:rsidR="001D1668" w:rsidRPr="00504B38">
        <w:rPr>
          <w:rFonts w:ascii="Arial" w:hAnsi="Arial" w:cs="Arial"/>
          <w:color w:val="000000" w:themeColor="text1"/>
          <w:spacing w:val="-3"/>
          <w:sz w:val="24"/>
          <w:szCs w:val="24"/>
        </w:rPr>
        <w:t xml:space="preserve"> </w:t>
      </w:r>
      <w:r w:rsidR="001D1668" w:rsidRPr="00504B38">
        <w:rPr>
          <w:rFonts w:ascii="Arial" w:hAnsi="Arial" w:cs="Arial"/>
          <w:color w:val="000000" w:themeColor="text1"/>
          <w:sz w:val="24"/>
          <w:szCs w:val="24"/>
        </w:rPr>
        <w:t xml:space="preserve">possível, será </w:t>
      </w:r>
      <w:r w:rsidR="001D1668" w:rsidRPr="00504B38">
        <w:rPr>
          <w:rFonts w:ascii="Arial" w:hAnsi="Arial" w:cs="Arial"/>
          <w:color w:val="000000" w:themeColor="text1"/>
          <w:spacing w:val="-2"/>
          <w:sz w:val="24"/>
          <w:szCs w:val="24"/>
        </w:rPr>
        <w:t>precedido:</w:t>
      </w:r>
    </w:p>
    <w:p w:rsidR="001D1668" w:rsidRPr="00504B38" w:rsidRDefault="001D1668" w:rsidP="001D1668">
      <w:pPr>
        <w:pStyle w:val="PargrafodaLista"/>
        <w:numPr>
          <w:ilvl w:val="1"/>
          <w:numId w:val="2"/>
        </w:numPr>
        <w:tabs>
          <w:tab w:val="left" w:pos="669"/>
        </w:tabs>
        <w:ind w:left="669" w:hanging="243"/>
        <w:rPr>
          <w:rFonts w:ascii="Arial" w:hAnsi="Arial" w:cs="Arial"/>
          <w:color w:val="000000" w:themeColor="text1"/>
          <w:sz w:val="24"/>
          <w:szCs w:val="24"/>
        </w:rPr>
      </w:pPr>
      <w:r w:rsidRPr="00504B38">
        <w:rPr>
          <w:rFonts w:ascii="Arial" w:hAnsi="Arial" w:cs="Arial"/>
          <w:color w:val="000000" w:themeColor="text1"/>
          <w:sz w:val="24"/>
          <w:szCs w:val="24"/>
        </w:rPr>
        <w:t>Balanço</w:t>
      </w:r>
      <w:r w:rsidRPr="00504B38">
        <w:rPr>
          <w:rFonts w:ascii="Arial" w:hAnsi="Arial" w:cs="Arial"/>
          <w:color w:val="000000" w:themeColor="text1"/>
          <w:spacing w:val="-1"/>
          <w:sz w:val="24"/>
          <w:szCs w:val="24"/>
        </w:rPr>
        <w:t xml:space="preserve"> </w:t>
      </w:r>
      <w:r w:rsidRPr="00504B38">
        <w:rPr>
          <w:rFonts w:ascii="Arial" w:hAnsi="Arial" w:cs="Arial"/>
          <w:color w:val="000000" w:themeColor="text1"/>
          <w:sz w:val="24"/>
          <w:szCs w:val="24"/>
        </w:rPr>
        <w:t>dos eventos contratuais</w:t>
      </w:r>
      <w:r w:rsidRPr="00504B38">
        <w:rPr>
          <w:rFonts w:ascii="Arial" w:hAnsi="Arial" w:cs="Arial"/>
          <w:color w:val="000000" w:themeColor="text1"/>
          <w:spacing w:val="-1"/>
          <w:sz w:val="24"/>
          <w:szCs w:val="24"/>
        </w:rPr>
        <w:t xml:space="preserve"> </w:t>
      </w:r>
      <w:r w:rsidRPr="00504B38">
        <w:rPr>
          <w:rFonts w:ascii="Arial" w:hAnsi="Arial" w:cs="Arial"/>
          <w:color w:val="000000" w:themeColor="text1"/>
          <w:sz w:val="24"/>
          <w:szCs w:val="24"/>
        </w:rPr>
        <w:t>já</w:t>
      </w:r>
      <w:r w:rsidRPr="00504B38">
        <w:rPr>
          <w:rFonts w:ascii="Arial" w:hAnsi="Arial" w:cs="Arial"/>
          <w:color w:val="000000" w:themeColor="text1"/>
          <w:spacing w:val="-1"/>
          <w:sz w:val="24"/>
          <w:szCs w:val="24"/>
        </w:rPr>
        <w:t xml:space="preserve"> </w:t>
      </w:r>
      <w:r w:rsidRPr="00504B38">
        <w:rPr>
          <w:rFonts w:ascii="Arial" w:hAnsi="Arial" w:cs="Arial"/>
          <w:color w:val="000000" w:themeColor="text1"/>
          <w:sz w:val="24"/>
          <w:szCs w:val="24"/>
        </w:rPr>
        <w:t>cumpridos ou parcialmente</w:t>
      </w:r>
      <w:r w:rsidRPr="00504B38">
        <w:rPr>
          <w:rFonts w:ascii="Arial" w:hAnsi="Arial" w:cs="Arial"/>
          <w:color w:val="000000" w:themeColor="text1"/>
          <w:spacing w:val="-1"/>
          <w:sz w:val="24"/>
          <w:szCs w:val="24"/>
        </w:rPr>
        <w:t xml:space="preserve"> </w:t>
      </w:r>
      <w:r w:rsidRPr="00504B38">
        <w:rPr>
          <w:rFonts w:ascii="Arial" w:hAnsi="Arial" w:cs="Arial"/>
          <w:color w:val="000000" w:themeColor="text1"/>
          <w:spacing w:val="-2"/>
          <w:sz w:val="24"/>
          <w:szCs w:val="24"/>
        </w:rPr>
        <w:t>cumpridos;</w:t>
      </w:r>
    </w:p>
    <w:p w:rsidR="001D1668" w:rsidRPr="00504B38" w:rsidRDefault="001D1668" w:rsidP="001D1668">
      <w:pPr>
        <w:pStyle w:val="PargrafodaLista"/>
        <w:numPr>
          <w:ilvl w:val="1"/>
          <w:numId w:val="2"/>
        </w:numPr>
        <w:tabs>
          <w:tab w:val="left" w:pos="685"/>
        </w:tabs>
        <w:ind w:left="685" w:hanging="259"/>
        <w:rPr>
          <w:rFonts w:ascii="Arial" w:hAnsi="Arial" w:cs="Arial"/>
          <w:color w:val="000000" w:themeColor="text1"/>
          <w:sz w:val="24"/>
          <w:szCs w:val="24"/>
        </w:rPr>
      </w:pPr>
      <w:r w:rsidRPr="00504B38">
        <w:rPr>
          <w:rFonts w:ascii="Arial" w:hAnsi="Arial" w:cs="Arial"/>
          <w:color w:val="000000" w:themeColor="text1"/>
          <w:sz w:val="24"/>
          <w:szCs w:val="24"/>
        </w:rPr>
        <w:t>Relação</w:t>
      </w:r>
      <w:r w:rsidRPr="00504B38">
        <w:rPr>
          <w:rFonts w:ascii="Arial" w:hAnsi="Arial" w:cs="Arial"/>
          <w:color w:val="000000" w:themeColor="text1"/>
          <w:spacing w:val="-2"/>
          <w:sz w:val="24"/>
          <w:szCs w:val="24"/>
        </w:rPr>
        <w:t xml:space="preserve"> </w:t>
      </w:r>
      <w:r w:rsidRPr="00504B38">
        <w:rPr>
          <w:rFonts w:ascii="Arial" w:hAnsi="Arial" w:cs="Arial"/>
          <w:color w:val="000000" w:themeColor="text1"/>
          <w:sz w:val="24"/>
          <w:szCs w:val="24"/>
        </w:rPr>
        <w:t>dos</w:t>
      </w:r>
      <w:r w:rsidRPr="00504B38">
        <w:rPr>
          <w:rFonts w:ascii="Arial" w:hAnsi="Arial" w:cs="Arial"/>
          <w:color w:val="000000" w:themeColor="text1"/>
          <w:spacing w:val="-1"/>
          <w:sz w:val="24"/>
          <w:szCs w:val="24"/>
        </w:rPr>
        <w:t xml:space="preserve"> </w:t>
      </w:r>
      <w:r w:rsidRPr="00504B38">
        <w:rPr>
          <w:rFonts w:ascii="Arial" w:hAnsi="Arial" w:cs="Arial"/>
          <w:color w:val="000000" w:themeColor="text1"/>
          <w:sz w:val="24"/>
          <w:szCs w:val="24"/>
        </w:rPr>
        <w:t>pagamentos</w:t>
      </w:r>
      <w:r w:rsidRPr="00504B38">
        <w:rPr>
          <w:rFonts w:ascii="Arial" w:hAnsi="Arial" w:cs="Arial"/>
          <w:color w:val="000000" w:themeColor="text1"/>
          <w:spacing w:val="-1"/>
          <w:sz w:val="24"/>
          <w:szCs w:val="24"/>
        </w:rPr>
        <w:t xml:space="preserve"> </w:t>
      </w:r>
      <w:r w:rsidRPr="00504B38">
        <w:rPr>
          <w:rFonts w:ascii="Arial" w:hAnsi="Arial" w:cs="Arial"/>
          <w:color w:val="000000" w:themeColor="text1"/>
          <w:sz w:val="24"/>
          <w:szCs w:val="24"/>
        </w:rPr>
        <w:t>já</w:t>
      </w:r>
      <w:r w:rsidRPr="00504B38">
        <w:rPr>
          <w:rFonts w:ascii="Arial" w:hAnsi="Arial" w:cs="Arial"/>
          <w:color w:val="000000" w:themeColor="text1"/>
          <w:spacing w:val="-1"/>
          <w:sz w:val="24"/>
          <w:szCs w:val="24"/>
        </w:rPr>
        <w:t xml:space="preserve"> </w:t>
      </w:r>
      <w:r w:rsidRPr="00504B38">
        <w:rPr>
          <w:rFonts w:ascii="Arial" w:hAnsi="Arial" w:cs="Arial"/>
          <w:color w:val="000000" w:themeColor="text1"/>
          <w:sz w:val="24"/>
          <w:szCs w:val="24"/>
        </w:rPr>
        <w:t>efetuados</w:t>
      </w:r>
      <w:r w:rsidRPr="00504B38">
        <w:rPr>
          <w:rFonts w:ascii="Arial" w:hAnsi="Arial" w:cs="Arial"/>
          <w:color w:val="000000" w:themeColor="text1"/>
          <w:spacing w:val="1"/>
          <w:sz w:val="24"/>
          <w:szCs w:val="24"/>
        </w:rPr>
        <w:t xml:space="preserve"> </w:t>
      </w:r>
      <w:r w:rsidRPr="00504B38">
        <w:rPr>
          <w:rFonts w:ascii="Arial" w:hAnsi="Arial" w:cs="Arial"/>
          <w:color w:val="000000" w:themeColor="text1"/>
          <w:sz w:val="24"/>
          <w:szCs w:val="24"/>
        </w:rPr>
        <w:t>e</w:t>
      </w:r>
      <w:r w:rsidRPr="00504B38">
        <w:rPr>
          <w:rFonts w:ascii="Arial" w:hAnsi="Arial" w:cs="Arial"/>
          <w:color w:val="000000" w:themeColor="text1"/>
          <w:spacing w:val="-1"/>
          <w:sz w:val="24"/>
          <w:szCs w:val="24"/>
        </w:rPr>
        <w:t xml:space="preserve"> </w:t>
      </w:r>
      <w:r w:rsidRPr="00504B38">
        <w:rPr>
          <w:rFonts w:ascii="Arial" w:hAnsi="Arial" w:cs="Arial"/>
          <w:color w:val="000000" w:themeColor="text1"/>
          <w:sz w:val="24"/>
          <w:szCs w:val="24"/>
        </w:rPr>
        <w:t>ainda</w:t>
      </w:r>
      <w:r w:rsidRPr="00504B38">
        <w:rPr>
          <w:rFonts w:ascii="Arial" w:hAnsi="Arial" w:cs="Arial"/>
          <w:color w:val="000000" w:themeColor="text1"/>
          <w:spacing w:val="-1"/>
          <w:sz w:val="24"/>
          <w:szCs w:val="24"/>
        </w:rPr>
        <w:t xml:space="preserve"> </w:t>
      </w:r>
      <w:r w:rsidRPr="00504B38">
        <w:rPr>
          <w:rFonts w:ascii="Arial" w:hAnsi="Arial" w:cs="Arial"/>
          <w:color w:val="000000" w:themeColor="text1"/>
          <w:spacing w:val="-2"/>
          <w:sz w:val="24"/>
          <w:szCs w:val="24"/>
        </w:rPr>
        <w:t>devidos;</w:t>
      </w:r>
    </w:p>
    <w:p w:rsidR="001D1668" w:rsidRPr="00504B38" w:rsidRDefault="001D1668" w:rsidP="001D1668">
      <w:pPr>
        <w:pStyle w:val="PargrafodaLista"/>
        <w:numPr>
          <w:ilvl w:val="1"/>
          <w:numId w:val="2"/>
        </w:numPr>
        <w:tabs>
          <w:tab w:val="left" w:pos="672"/>
        </w:tabs>
        <w:ind w:left="672" w:hanging="246"/>
        <w:rPr>
          <w:rFonts w:ascii="Arial" w:hAnsi="Arial" w:cs="Arial"/>
          <w:color w:val="000000" w:themeColor="text1"/>
          <w:sz w:val="24"/>
          <w:szCs w:val="24"/>
        </w:rPr>
      </w:pPr>
      <w:r w:rsidRPr="00504B38">
        <w:rPr>
          <w:rFonts w:ascii="Arial" w:hAnsi="Arial" w:cs="Arial"/>
          <w:color w:val="000000" w:themeColor="text1"/>
          <w:sz w:val="24"/>
          <w:szCs w:val="24"/>
        </w:rPr>
        <w:t>Indenizações</w:t>
      </w:r>
      <w:r w:rsidRPr="00504B38">
        <w:rPr>
          <w:rFonts w:ascii="Arial" w:hAnsi="Arial" w:cs="Arial"/>
          <w:color w:val="000000" w:themeColor="text1"/>
          <w:spacing w:val="-3"/>
          <w:sz w:val="24"/>
          <w:szCs w:val="24"/>
        </w:rPr>
        <w:t xml:space="preserve"> </w:t>
      </w:r>
      <w:r w:rsidRPr="00504B38">
        <w:rPr>
          <w:rFonts w:ascii="Arial" w:hAnsi="Arial" w:cs="Arial"/>
          <w:color w:val="000000" w:themeColor="text1"/>
          <w:sz w:val="24"/>
          <w:szCs w:val="24"/>
        </w:rPr>
        <w:t>e</w:t>
      </w:r>
      <w:r w:rsidRPr="00504B38">
        <w:rPr>
          <w:rFonts w:ascii="Arial" w:hAnsi="Arial" w:cs="Arial"/>
          <w:color w:val="000000" w:themeColor="text1"/>
          <w:spacing w:val="-4"/>
          <w:sz w:val="24"/>
          <w:szCs w:val="24"/>
        </w:rPr>
        <w:t xml:space="preserve"> </w:t>
      </w:r>
      <w:r w:rsidRPr="00504B38">
        <w:rPr>
          <w:rFonts w:ascii="Arial" w:hAnsi="Arial" w:cs="Arial"/>
          <w:color w:val="000000" w:themeColor="text1"/>
          <w:spacing w:val="-2"/>
          <w:sz w:val="24"/>
          <w:szCs w:val="24"/>
        </w:rPr>
        <w:t>multas.</w:t>
      </w:r>
    </w:p>
    <w:p w:rsidR="001D1668" w:rsidRPr="00504B38" w:rsidRDefault="00CB5E40" w:rsidP="001D1668">
      <w:pPr>
        <w:tabs>
          <w:tab w:val="left" w:pos="766"/>
        </w:tabs>
        <w:ind w:right="422"/>
        <w:rPr>
          <w:rFonts w:ascii="Arial" w:hAnsi="Arial" w:cs="Arial"/>
          <w:color w:val="000000" w:themeColor="text1"/>
          <w:sz w:val="24"/>
          <w:szCs w:val="24"/>
        </w:rPr>
      </w:pPr>
      <w:r w:rsidRPr="00504B38">
        <w:rPr>
          <w:rFonts w:ascii="Arial" w:hAnsi="Arial" w:cs="Arial"/>
          <w:b/>
          <w:color w:val="000000" w:themeColor="text1"/>
          <w:sz w:val="24"/>
          <w:szCs w:val="24"/>
        </w:rPr>
        <w:t>12</w:t>
      </w:r>
      <w:r w:rsidR="001D1668" w:rsidRPr="00504B38">
        <w:rPr>
          <w:rFonts w:ascii="Arial" w:hAnsi="Arial" w:cs="Arial"/>
          <w:b/>
          <w:color w:val="000000" w:themeColor="text1"/>
          <w:sz w:val="24"/>
          <w:szCs w:val="24"/>
        </w:rPr>
        <w:t>.4.</w:t>
      </w:r>
      <w:r w:rsidR="001D1668" w:rsidRPr="00504B38">
        <w:rPr>
          <w:rFonts w:ascii="Arial" w:hAnsi="Arial" w:cs="Arial"/>
          <w:color w:val="000000" w:themeColor="text1"/>
          <w:sz w:val="24"/>
          <w:szCs w:val="24"/>
        </w:rPr>
        <w:t xml:space="preserve"> A extinção do contrato não configura óbice para o reconhecimento do desequilíbrio eco- nômico-financeiro, hipótese em que será concedida indenização por meio de termo indeniza- tório (</w:t>
      </w:r>
      <w:r w:rsidR="001D1668" w:rsidRPr="00504B38">
        <w:rPr>
          <w:rFonts w:ascii="Arial" w:hAnsi="Arial" w:cs="Arial"/>
          <w:color w:val="000000" w:themeColor="text1"/>
          <w:sz w:val="24"/>
          <w:szCs w:val="24"/>
          <w:u w:val="single" w:color="000080"/>
        </w:rPr>
        <w:t xml:space="preserve">art. 131, </w:t>
      </w:r>
      <w:r w:rsidR="001D1668" w:rsidRPr="00504B38">
        <w:rPr>
          <w:rFonts w:ascii="Arial" w:hAnsi="Arial" w:cs="Arial"/>
          <w:i/>
          <w:color w:val="000000" w:themeColor="text1"/>
          <w:sz w:val="24"/>
          <w:szCs w:val="24"/>
          <w:u w:val="single" w:color="000080"/>
        </w:rPr>
        <w:t xml:space="preserve">caput, </w:t>
      </w:r>
      <w:r w:rsidR="001D1668" w:rsidRPr="00504B38">
        <w:rPr>
          <w:rFonts w:ascii="Arial" w:hAnsi="Arial" w:cs="Arial"/>
          <w:color w:val="000000" w:themeColor="text1"/>
          <w:sz w:val="24"/>
          <w:szCs w:val="24"/>
          <w:u w:val="single" w:color="000080"/>
        </w:rPr>
        <w:t>da Lei n.º 14.133, de 2021).</w:t>
      </w:r>
    </w:p>
    <w:p w:rsidR="001D1668" w:rsidRPr="00504B38" w:rsidRDefault="00CB5E40" w:rsidP="001D1668">
      <w:pPr>
        <w:tabs>
          <w:tab w:val="left" w:pos="787"/>
        </w:tabs>
        <w:ind w:right="427"/>
        <w:rPr>
          <w:rFonts w:ascii="Arial" w:hAnsi="Arial" w:cs="Arial"/>
          <w:color w:val="000000" w:themeColor="text1"/>
          <w:sz w:val="24"/>
          <w:szCs w:val="24"/>
        </w:rPr>
      </w:pPr>
      <w:r w:rsidRPr="00504B38">
        <w:rPr>
          <w:rFonts w:ascii="Arial" w:hAnsi="Arial" w:cs="Arial"/>
          <w:b/>
          <w:color w:val="000000" w:themeColor="text1"/>
          <w:sz w:val="24"/>
          <w:szCs w:val="24"/>
        </w:rPr>
        <w:t>12</w:t>
      </w:r>
      <w:r w:rsidR="001D1668" w:rsidRPr="00504B38">
        <w:rPr>
          <w:rFonts w:ascii="Arial" w:hAnsi="Arial" w:cs="Arial"/>
          <w:b/>
          <w:color w:val="000000" w:themeColor="text1"/>
          <w:sz w:val="24"/>
          <w:szCs w:val="24"/>
        </w:rPr>
        <w:t>.5.</w:t>
      </w:r>
      <w:r w:rsidR="001D1668" w:rsidRPr="00504B38">
        <w:rPr>
          <w:rFonts w:ascii="Arial" w:hAnsi="Arial" w:cs="Arial"/>
          <w:color w:val="000000" w:themeColor="text1"/>
          <w:sz w:val="24"/>
          <w:szCs w:val="24"/>
        </w:rPr>
        <w:t xml:space="preserve"> Ocorrendo à rescisão do contrato, por qualquer motivo, fica o CONTRATANTE desobrigado de qualquer indenização.</w:t>
      </w:r>
    </w:p>
    <w:p w:rsidR="001D1668" w:rsidRPr="00504B38" w:rsidRDefault="00CB5E40" w:rsidP="001D1668">
      <w:pPr>
        <w:tabs>
          <w:tab w:val="left" w:pos="835"/>
        </w:tabs>
        <w:ind w:right="427"/>
        <w:rPr>
          <w:rFonts w:ascii="Arial" w:hAnsi="Arial" w:cs="Arial"/>
          <w:color w:val="000000" w:themeColor="text1"/>
          <w:sz w:val="24"/>
          <w:szCs w:val="24"/>
        </w:rPr>
      </w:pPr>
      <w:r w:rsidRPr="00504B38">
        <w:rPr>
          <w:rFonts w:ascii="Arial" w:hAnsi="Arial" w:cs="Arial"/>
          <w:b/>
          <w:color w:val="000000" w:themeColor="text1"/>
          <w:sz w:val="24"/>
          <w:szCs w:val="24"/>
        </w:rPr>
        <w:t>12</w:t>
      </w:r>
      <w:r w:rsidR="001D1668" w:rsidRPr="00504B38">
        <w:rPr>
          <w:rFonts w:ascii="Arial" w:hAnsi="Arial" w:cs="Arial"/>
          <w:b/>
          <w:color w:val="000000" w:themeColor="text1"/>
          <w:sz w:val="24"/>
          <w:szCs w:val="24"/>
        </w:rPr>
        <w:t>.6.</w:t>
      </w:r>
      <w:r w:rsidR="001D1668" w:rsidRPr="00504B38">
        <w:rPr>
          <w:rFonts w:ascii="Arial" w:hAnsi="Arial" w:cs="Arial"/>
          <w:color w:val="000000" w:themeColor="text1"/>
          <w:sz w:val="24"/>
          <w:szCs w:val="24"/>
        </w:rPr>
        <w:t xml:space="preserve"> A rescisão deste contrato implicará na retenção dos créditos decorrentes da contratação, até o limite dos prejuízos causados a CONTRATANTE.</w:t>
      </w:r>
    </w:p>
    <w:p w:rsidR="009936FE" w:rsidRPr="00504B38" w:rsidRDefault="009936FE" w:rsidP="009936FE">
      <w:pPr>
        <w:pStyle w:val="Corpodetexto"/>
        <w:rPr>
          <w:rFonts w:ascii="Arial" w:hAnsi="Arial" w:cs="Arial"/>
          <w:color w:val="000000" w:themeColor="text1"/>
        </w:rPr>
      </w:pPr>
    </w:p>
    <w:p w:rsidR="00413FF0" w:rsidRPr="00504B38" w:rsidRDefault="00CB5E40" w:rsidP="00413FF0">
      <w:pPr>
        <w:pStyle w:val="Ttulo2"/>
        <w:shd w:val="clear" w:color="auto" w:fill="D9D9D9" w:themeFill="background1" w:themeFillShade="D9"/>
        <w:tabs>
          <w:tab w:val="left" w:pos="829"/>
        </w:tabs>
        <w:ind w:left="0" w:right="423"/>
        <w:jc w:val="both"/>
        <w:rPr>
          <w:rFonts w:ascii="Arial" w:hAnsi="Arial" w:cs="Arial"/>
          <w:color w:val="000000" w:themeColor="text1"/>
        </w:rPr>
      </w:pPr>
      <w:r w:rsidRPr="00504B38">
        <w:rPr>
          <w:rFonts w:ascii="Arial" w:hAnsi="Arial" w:cs="Arial"/>
          <w:color w:val="000000" w:themeColor="text1"/>
        </w:rPr>
        <w:t>13</w:t>
      </w:r>
      <w:r w:rsidR="00413FF0" w:rsidRPr="00504B38">
        <w:rPr>
          <w:rFonts w:ascii="Arial" w:hAnsi="Arial" w:cs="Arial"/>
          <w:color w:val="000000" w:themeColor="text1"/>
        </w:rPr>
        <w:t xml:space="preserve">. </w:t>
      </w:r>
      <w:r w:rsidRPr="00504B38">
        <w:rPr>
          <w:rFonts w:ascii="Arial" w:hAnsi="Arial" w:cs="Arial"/>
          <w:color w:val="000000" w:themeColor="text1"/>
        </w:rPr>
        <w:t>CLÁUSULA DÉCIMA TERCEIRA</w:t>
      </w:r>
      <w:r w:rsidR="00413FF0" w:rsidRPr="00504B38">
        <w:rPr>
          <w:rFonts w:ascii="Arial" w:hAnsi="Arial" w:cs="Arial"/>
          <w:color w:val="000000" w:themeColor="text1"/>
        </w:rPr>
        <w:t xml:space="preserve"> – DA DOTAÇÃO ORÇAMENTÁRIA (</w:t>
      </w:r>
      <w:r w:rsidR="00413FF0" w:rsidRPr="00504B38">
        <w:rPr>
          <w:rFonts w:ascii="Arial" w:hAnsi="Arial" w:cs="Arial"/>
          <w:color w:val="000000" w:themeColor="text1"/>
          <w:u w:val="single" w:color="000080"/>
        </w:rPr>
        <w:t>art. 92,</w:t>
      </w:r>
      <w:r w:rsidR="00413FF0" w:rsidRPr="00504B38">
        <w:rPr>
          <w:rFonts w:ascii="Arial" w:hAnsi="Arial" w:cs="Arial"/>
          <w:color w:val="000000" w:themeColor="text1"/>
        </w:rPr>
        <w:t xml:space="preserve"> </w:t>
      </w:r>
      <w:r w:rsidR="00413FF0" w:rsidRPr="00504B38">
        <w:rPr>
          <w:rFonts w:ascii="Arial" w:hAnsi="Arial" w:cs="Arial"/>
          <w:color w:val="000000" w:themeColor="text1"/>
          <w:spacing w:val="-2"/>
          <w:u w:val="single" w:color="000080"/>
        </w:rPr>
        <w:t>VIII</w:t>
      </w:r>
      <w:r w:rsidR="00413FF0" w:rsidRPr="00504B38">
        <w:rPr>
          <w:rFonts w:ascii="Arial" w:hAnsi="Arial" w:cs="Arial"/>
          <w:color w:val="000000" w:themeColor="text1"/>
          <w:spacing w:val="-2"/>
        </w:rPr>
        <w:t>):</w:t>
      </w:r>
    </w:p>
    <w:p w:rsidR="00413FF0" w:rsidRPr="00504B38" w:rsidRDefault="00CB5E40" w:rsidP="00413FF0">
      <w:pPr>
        <w:pStyle w:val="Corpodetexto"/>
        <w:rPr>
          <w:rFonts w:ascii="Arial" w:hAnsi="Arial" w:cs="Arial"/>
          <w:color w:val="000000" w:themeColor="text1"/>
        </w:rPr>
      </w:pPr>
      <w:r w:rsidRPr="00504B38">
        <w:rPr>
          <w:rFonts w:ascii="Arial" w:hAnsi="Arial" w:cs="Arial"/>
          <w:b/>
          <w:color w:val="000000" w:themeColor="text1"/>
        </w:rPr>
        <w:t>13</w:t>
      </w:r>
      <w:r w:rsidR="00413FF0" w:rsidRPr="00504B38">
        <w:rPr>
          <w:rFonts w:ascii="Arial" w:hAnsi="Arial" w:cs="Arial"/>
          <w:b/>
          <w:color w:val="000000" w:themeColor="text1"/>
        </w:rPr>
        <w:t xml:space="preserve">.1. </w:t>
      </w:r>
      <w:r w:rsidR="00413FF0" w:rsidRPr="00504B38">
        <w:rPr>
          <w:rFonts w:ascii="Arial" w:hAnsi="Arial" w:cs="Arial"/>
          <w:color w:val="000000" w:themeColor="text1"/>
        </w:rPr>
        <w:t>As despesas decorrentes da presente contratação correrão à conta de recursos específicos no Orçamento Municipal do ano vigente.</w:t>
      </w:r>
    </w:p>
    <w:p w:rsidR="00D92D92" w:rsidRPr="00504B38" w:rsidRDefault="00D92D92" w:rsidP="0019679D">
      <w:pPr>
        <w:shd w:val="clear" w:color="auto" w:fill="FFFFFF" w:themeFill="background1"/>
        <w:rPr>
          <w:rFonts w:ascii="Arial" w:hAnsi="Arial" w:cs="Arial"/>
          <w:color w:val="000000" w:themeColor="text1"/>
          <w:sz w:val="24"/>
          <w:szCs w:val="24"/>
        </w:rPr>
      </w:pPr>
    </w:p>
    <w:p w:rsidR="00413FF0" w:rsidRPr="00504B38" w:rsidRDefault="00CB5E40" w:rsidP="00CB5E40">
      <w:pPr>
        <w:pStyle w:val="Ttulo1"/>
        <w:keepNext w:val="0"/>
        <w:keepLines w:val="0"/>
        <w:shd w:val="clear" w:color="auto" w:fill="D9D9D9" w:themeFill="background1" w:themeFillShade="D9"/>
        <w:tabs>
          <w:tab w:val="left" w:pos="786"/>
        </w:tabs>
        <w:spacing w:before="0"/>
        <w:rPr>
          <w:rFonts w:ascii="Arial" w:hAnsi="Arial" w:cs="Arial"/>
          <w:color w:val="000000" w:themeColor="text1"/>
          <w:sz w:val="24"/>
          <w:szCs w:val="24"/>
        </w:rPr>
      </w:pPr>
      <w:r w:rsidRPr="00504B38">
        <w:rPr>
          <w:rFonts w:ascii="Arial" w:hAnsi="Arial" w:cs="Arial"/>
          <w:color w:val="000000" w:themeColor="text1"/>
          <w:sz w:val="24"/>
          <w:szCs w:val="24"/>
        </w:rPr>
        <w:lastRenderedPageBreak/>
        <w:t>14</w:t>
      </w:r>
      <w:r w:rsidR="00413FF0" w:rsidRPr="00504B38">
        <w:rPr>
          <w:rFonts w:ascii="Arial" w:hAnsi="Arial" w:cs="Arial"/>
          <w:color w:val="000000" w:themeColor="text1"/>
          <w:sz w:val="24"/>
          <w:szCs w:val="24"/>
        </w:rPr>
        <w:t>. CLÁUSULA</w:t>
      </w:r>
      <w:r w:rsidR="00413FF0" w:rsidRPr="00504B38">
        <w:rPr>
          <w:rFonts w:ascii="Arial" w:hAnsi="Arial" w:cs="Arial"/>
          <w:color w:val="000000" w:themeColor="text1"/>
          <w:spacing w:val="-2"/>
          <w:sz w:val="24"/>
          <w:szCs w:val="24"/>
        </w:rPr>
        <w:t xml:space="preserve"> </w:t>
      </w:r>
      <w:r w:rsidR="00413FF0" w:rsidRPr="00504B38">
        <w:rPr>
          <w:rFonts w:ascii="Arial" w:hAnsi="Arial" w:cs="Arial"/>
          <w:color w:val="000000" w:themeColor="text1"/>
          <w:sz w:val="24"/>
          <w:szCs w:val="24"/>
        </w:rPr>
        <w:t>DÉCIMA</w:t>
      </w:r>
      <w:r w:rsidR="00413FF0" w:rsidRPr="00504B38">
        <w:rPr>
          <w:rFonts w:ascii="Arial" w:hAnsi="Arial" w:cs="Arial"/>
          <w:color w:val="000000" w:themeColor="text1"/>
          <w:spacing w:val="-3"/>
          <w:sz w:val="24"/>
          <w:szCs w:val="24"/>
        </w:rPr>
        <w:t xml:space="preserve"> </w:t>
      </w:r>
      <w:r w:rsidRPr="00504B38">
        <w:rPr>
          <w:rFonts w:ascii="Arial" w:hAnsi="Arial" w:cs="Arial"/>
          <w:color w:val="000000" w:themeColor="text1"/>
          <w:sz w:val="24"/>
          <w:szCs w:val="24"/>
        </w:rPr>
        <w:t>QUARTA</w:t>
      </w:r>
      <w:r w:rsidR="00413FF0" w:rsidRPr="00504B38">
        <w:rPr>
          <w:rFonts w:ascii="Arial" w:hAnsi="Arial" w:cs="Arial"/>
          <w:color w:val="000000" w:themeColor="text1"/>
          <w:sz w:val="24"/>
          <w:szCs w:val="24"/>
        </w:rPr>
        <w:t xml:space="preserve"> – DAS</w:t>
      </w:r>
      <w:r w:rsidR="00413FF0" w:rsidRPr="00504B38">
        <w:rPr>
          <w:rFonts w:ascii="Arial" w:hAnsi="Arial" w:cs="Arial"/>
          <w:color w:val="000000" w:themeColor="text1"/>
          <w:spacing w:val="2"/>
          <w:sz w:val="24"/>
          <w:szCs w:val="24"/>
        </w:rPr>
        <w:t xml:space="preserve"> </w:t>
      </w:r>
      <w:r w:rsidR="00413FF0" w:rsidRPr="00504B38">
        <w:rPr>
          <w:rFonts w:ascii="Arial" w:hAnsi="Arial" w:cs="Arial"/>
          <w:color w:val="000000" w:themeColor="text1"/>
          <w:spacing w:val="-2"/>
          <w:sz w:val="24"/>
          <w:szCs w:val="24"/>
        </w:rPr>
        <w:t>ALTERAÇÕES:</w:t>
      </w:r>
    </w:p>
    <w:p w:rsidR="00413FF0" w:rsidRPr="00504B38" w:rsidRDefault="00CB5E40" w:rsidP="00CB5E40">
      <w:pPr>
        <w:tabs>
          <w:tab w:val="left" w:pos="588"/>
        </w:tabs>
        <w:ind w:right="427"/>
        <w:rPr>
          <w:rFonts w:ascii="Arial" w:hAnsi="Arial" w:cs="Arial"/>
          <w:color w:val="000000" w:themeColor="text1"/>
          <w:sz w:val="24"/>
          <w:szCs w:val="24"/>
        </w:rPr>
      </w:pPr>
      <w:r w:rsidRPr="00504B38">
        <w:rPr>
          <w:rFonts w:ascii="Arial" w:hAnsi="Arial" w:cs="Arial"/>
          <w:b/>
          <w:color w:val="000000" w:themeColor="text1"/>
          <w:sz w:val="24"/>
          <w:szCs w:val="24"/>
        </w:rPr>
        <w:t>14</w:t>
      </w:r>
      <w:r w:rsidR="00413FF0" w:rsidRPr="00504B38">
        <w:rPr>
          <w:rFonts w:ascii="Arial" w:hAnsi="Arial" w:cs="Arial"/>
          <w:b/>
          <w:color w:val="000000" w:themeColor="text1"/>
          <w:sz w:val="24"/>
          <w:szCs w:val="24"/>
        </w:rPr>
        <w:t xml:space="preserve">.1. </w:t>
      </w:r>
      <w:r w:rsidR="00413FF0" w:rsidRPr="00504B38">
        <w:rPr>
          <w:rFonts w:ascii="Arial" w:hAnsi="Arial" w:cs="Arial"/>
          <w:color w:val="000000" w:themeColor="text1"/>
          <w:sz w:val="24"/>
          <w:szCs w:val="24"/>
        </w:rPr>
        <w:t>Eventuais</w:t>
      </w:r>
      <w:r w:rsidR="00413FF0" w:rsidRPr="00504B38">
        <w:rPr>
          <w:rFonts w:ascii="Arial" w:hAnsi="Arial" w:cs="Arial"/>
          <w:color w:val="000000" w:themeColor="text1"/>
          <w:spacing w:val="-1"/>
          <w:sz w:val="24"/>
          <w:szCs w:val="24"/>
        </w:rPr>
        <w:t xml:space="preserve"> </w:t>
      </w:r>
      <w:r w:rsidR="00413FF0" w:rsidRPr="00504B38">
        <w:rPr>
          <w:rFonts w:ascii="Arial" w:hAnsi="Arial" w:cs="Arial"/>
          <w:color w:val="000000" w:themeColor="text1"/>
          <w:sz w:val="24"/>
          <w:szCs w:val="24"/>
        </w:rPr>
        <w:t>alterações</w:t>
      </w:r>
      <w:r w:rsidR="00413FF0" w:rsidRPr="00504B38">
        <w:rPr>
          <w:rFonts w:ascii="Arial" w:hAnsi="Arial" w:cs="Arial"/>
          <w:color w:val="000000" w:themeColor="text1"/>
          <w:spacing w:val="-1"/>
          <w:sz w:val="24"/>
          <w:szCs w:val="24"/>
        </w:rPr>
        <w:t xml:space="preserve"> </w:t>
      </w:r>
      <w:r w:rsidR="00413FF0" w:rsidRPr="00504B38">
        <w:rPr>
          <w:rFonts w:ascii="Arial" w:hAnsi="Arial" w:cs="Arial"/>
          <w:color w:val="000000" w:themeColor="text1"/>
          <w:sz w:val="24"/>
          <w:szCs w:val="24"/>
        </w:rPr>
        <w:t>contratuais reger-se-ão</w:t>
      </w:r>
      <w:r w:rsidR="00413FF0" w:rsidRPr="00504B38">
        <w:rPr>
          <w:rFonts w:ascii="Arial" w:hAnsi="Arial" w:cs="Arial"/>
          <w:color w:val="000000" w:themeColor="text1"/>
          <w:spacing w:val="-1"/>
          <w:sz w:val="24"/>
          <w:szCs w:val="24"/>
        </w:rPr>
        <w:t xml:space="preserve"> </w:t>
      </w:r>
      <w:r w:rsidR="00413FF0" w:rsidRPr="00504B38">
        <w:rPr>
          <w:rFonts w:ascii="Arial" w:hAnsi="Arial" w:cs="Arial"/>
          <w:color w:val="000000" w:themeColor="text1"/>
          <w:sz w:val="24"/>
          <w:szCs w:val="24"/>
        </w:rPr>
        <w:t>pela</w:t>
      </w:r>
      <w:r w:rsidR="00413FF0" w:rsidRPr="00504B38">
        <w:rPr>
          <w:rFonts w:ascii="Arial" w:hAnsi="Arial" w:cs="Arial"/>
          <w:color w:val="000000" w:themeColor="text1"/>
          <w:spacing w:val="-1"/>
          <w:sz w:val="24"/>
          <w:szCs w:val="24"/>
        </w:rPr>
        <w:t xml:space="preserve"> </w:t>
      </w:r>
      <w:r w:rsidR="00413FF0" w:rsidRPr="00504B38">
        <w:rPr>
          <w:rFonts w:ascii="Arial" w:hAnsi="Arial" w:cs="Arial"/>
          <w:color w:val="000000" w:themeColor="text1"/>
          <w:sz w:val="24"/>
          <w:szCs w:val="24"/>
        </w:rPr>
        <w:t>disciplina</w:t>
      </w:r>
      <w:r w:rsidR="00413FF0" w:rsidRPr="00504B38">
        <w:rPr>
          <w:rFonts w:ascii="Arial" w:hAnsi="Arial" w:cs="Arial"/>
          <w:color w:val="000000" w:themeColor="text1"/>
          <w:spacing w:val="-1"/>
          <w:sz w:val="24"/>
          <w:szCs w:val="24"/>
        </w:rPr>
        <w:t xml:space="preserve"> </w:t>
      </w:r>
      <w:r w:rsidR="00413FF0" w:rsidRPr="00504B38">
        <w:rPr>
          <w:rFonts w:ascii="Arial" w:hAnsi="Arial" w:cs="Arial"/>
          <w:color w:val="000000" w:themeColor="text1"/>
          <w:sz w:val="24"/>
          <w:szCs w:val="24"/>
        </w:rPr>
        <w:t>dos</w:t>
      </w:r>
      <w:r w:rsidR="00413FF0" w:rsidRPr="00504B38">
        <w:rPr>
          <w:rFonts w:ascii="Arial" w:hAnsi="Arial" w:cs="Arial"/>
          <w:color w:val="000000" w:themeColor="text1"/>
          <w:spacing w:val="-1"/>
          <w:sz w:val="24"/>
          <w:szCs w:val="24"/>
        </w:rPr>
        <w:t xml:space="preserve"> </w:t>
      </w:r>
      <w:r w:rsidR="00413FF0" w:rsidRPr="00504B38">
        <w:rPr>
          <w:rFonts w:ascii="Arial" w:hAnsi="Arial" w:cs="Arial"/>
          <w:color w:val="000000" w:themeColor="text1"/>
          <w:sz w:val="24"/>
          <w:szCs w:val="24"/>
          <w:u w:val="single" w:color="000080"/>
        </w:rPr>
        <w:t>arts.</w:t>
      </w:r>
      <w:r w:rsidR="00413FF0" w:rsidRPr="00504B38">
        <w:rPr>
          <w:rFonts w:ascii="Arial" w:hAnsi="Arial" w:cs="Arial"/>
          <w:color w:val="000000" w:themeColor="text1"/>
          <w:spacing w:val="-1"/>
          <w:sz w:val="24"/>
          <w:szCs w:val="24"/>
          <w:u w:val="single" w:color="000080"/>
        </w:rPr>
        <w:t xml:space="preserve"> </w:t>
      </w:r>
      <w:r w:rsidR="00413FF0" w:rsidRPr="00504B38">
        <w:rPr>
          <w:rFonts w:ascii="Arial" w:hAnsi="Arial" w:cs="Arial"/>
          <w:color w:val="000000" w:themeColor="text1"/>
          <w:sz w:val="24"/>
          <w:szCs w:val="24"/>
          <w:u w:val="single" w:color="000080"/>
        </w:rPr>
        <w:t>124 e</w:t>
      </w:r>
      <w:r w:rsidR="00413FF0" w:rsidRPr="00504B38">
        <w:rPr>
          <w:rFonts w:ascii="Arial" w:hAnsi="Arial" w:cs="Arial"/>
          <w:color w:val="000000" w:themeColor="text1"/>
          <w:spacing w:val="-1"/>
          <w:sz w:val="24"/>
          <w:szCs w:val="24"/>
          <w:u w:val="single" w:color="000080"/>
        </w:rPr>
        <w:t xml:space="preserve"> </w:t>
      </w:r>
      <w:r w:rsidR="00413FF0" w:rsidRPr="00504B38">
        <w:rPr>
          <w:rFonts w:ascii="Arial" w:hAnsi="Arial" w:cs="Arial"/>
          <w:color w:val="000000" w:themeColor="text1"/>
          <w:sz w:val="24"/>
          <w:szCs w:val="24"/>
          <w:u w:val="single" w:color="000080"/>
        </w:rPr>
        <w:t>seguintes</w:t>
      </w:r>
      <w:r w:rsidR="00413FF0" w:rsidRPr="00504B38">
        <w:rPr>
          <w:rFonts w:ascii="Arial" w:hAnsi="Arial" w:cs="Arial"/>
          <w:color w:val="000000" w:themeColor="text1"/>
          <w:spacing w:val="-1"/>
          <w:sz w:val="24"/>
          <w:szCs w:val="24"/>
          <w:u w:val="single" w:color="000080"/>
        </w:rPr>
        <w:t xml:space="preserve"> </w:t>
      </w:r>
      <w:r w:rsidR="00413FF0" w:rsidRPr="00504B38">
        <w:rPr>
          <w:rFonts w:ascii="Arial" w:hAnsi="Arial" w:cs="Arial"/>
          <w:color w:val="000000" w:themeColor="text1"/>
          <w:sz w:val="24"/>
          <w:szCs w:val="24"/>
          <w:u w:val="single" w:color="000080"/>
        </w:rPr>
        <w:t>da</w:t>
      </w:r>
      <w:r w:rsidR="00413FF0" w:rsidRPr="00504B38">
        <w:rPr>
          <w:rFonts w:ascii="Arial" w:hAnsi="Arial" w:cs="Arial"/>
          <w:color w:val="000000" w:themeColor="text1"/>
          <w:spacing w:val="-3"/>
          <w:sz w:val="24"/>
          <w:szCs w:val="24"/>
          <w:u w:val="single" w:color="000080"/>
        </w:rPr>
        <w:t xml:space="preserve"> </w:t>
      </w:r>
      <w:r w:rsidR="00413FF0" w:rsidRPr="00504B38">
        <w:rPr>
          <w:rFonts w:ascii="Arial" w:hAnsi="Arial" w:cs="Arial"/>
          <w:color w:val="000000" w:themeColor="text1"/>
          <w:sz w:val="24"/>
          <w:szCs w:val="24"/>
          <w:u w:val="single" w:color="000080"/>
        </w:rPr>
        <w:t>Lei</w:t>
      </w:r>
      <w:r w:rsidR="00413FF0" w:rsidRPr="00504B38">
        <w:rPr>
          <w:rFonts w:ascii="Arial" w:hAnsi="Arial" w:cs="Arial"/>
          <w:color w:val="000000" w:themeColor="text1"/>
          <w:sz w:val="24"/>
          <w:szCs w:val="24"/>
        </w:rPr>
        <w:t xml:space="preserve"> </w:t>
      </w:r>
      <w:r w:rsidR="00413FF0" w:rsidRPr="00504B38">
        <w:rPr>
          <w:rFonts w:ascii="Arial" w:hAnsi="Arial" w:cs="Arial"/>
          <w:color w:val="000000" w:themeColor="text1"/>
          <w:sz w:val="24"/>
          <w:szCs w:val="24"/>
          <w:u w:val="single" w:color="000080"/>
        </w:rPr>
        <w:t>nº 14.133, de 2021</w:t>
      </w:r>
      <w:r w:rsidR="00413FF0" w:rsidRPr="00504B38">
        <w:rPr>
          <w:rFonts w:ascii="Arial" w:hAnsi="Arial" w:cs="Arial"/>
          <w:color w:val="000000" w:themeColor="text1"/>
          <w:sz w:val="24"/>
          <w:szCs w:val="24"/>
        </w:rPr>
        <w:t>.</w:t>
      </w:r>
    </w:p>
    <w:p w:rsidR="00413FF0" w:rsidRPr="00504B38" w:rsidRDefault="00CB5E40" w:rsidP="00413FF0">
      <w:pPr>
        <w:tabs>
          <w:tab w:val="left" w:pos="703"/>
        </w:tabs>
        <w:ind w:right="424"/>
        <w:rPr>
          <w:rFonts w:ascii="Arial" w:hAnsi="Arial" w:cs="Arial"/>
          <w:color w:val="000000" w:themeColor="text1"/>
          <w:sz w:val="24"/>
          <w:szCs w:val="24"/>
        </w:rPr>
      </w:pPr>
      <w:r w:rsidRPr="00504B38">
        <w:rPr>
          <w:rFonts w:ascii="Arial" w:hAnsi="Arial" w:cs="Arial"/>
          <w:b/>
          <w:color w:val="000000" w:themeColor="text1"/>
          <w:sz w:val="24"/>
          <w:szCs w:val="24"/>
        </w:rPr>
        <w:t>14</w:t>
      </w:r>
      <w:r w:rsidR="00413FF0" w:rsidRPr="00504B38">
        <w:rPr>
          <w:rFonts w:ascii="Arial" w:hAnsi="Arial" w:cs="Arial"/>
          <w:b/>
          <w:color w:val="000000" w:themeColor="text1"/>
          <w:sz w:val="24"/>
          <w:szCs w:val="24"/>
        </w:rPr>
        <w:t xml:space="preserve">.2.  </w:t>
      </w:r>
      <w:r w:rsidR="00413FF0" w:rsidRPr="00504B38">
        <w:rPr>
          <w:rFonts w:ascii="Arial" w:hAnsi="Arial" w:cs="Arial"/>
          <w:color w:val="000000" w:themeColor="text1"/>
          <w:sz w:val="24"/>
          <w:szCs w:val="24"/>
        </w:rPr>
        <w:t xml:space="preserve">A contratada é obrigada a aceitar, nas mesmas </w:t>
      </w:r>
      <w:proofErr w:type="gramStart"/>
      <w:r w:rsidR="00413FF0" w:rsidRPr="00504B38">
        <w:rPr>
          <w:rFonts w:ascii="Arial" w:hAnsi="Arial" w:cs="Arial"/>
          <w:color w:val="000000" w:themeColor="text1"/>
          <w:sz w:val="24"/>
          <w:szCs w:val="24"/>
        </w:rPr>
        <w:t>condições</w:t>
      </w:r>
      <w:proofErr w:type="gramEnd"/>
      <w:r w:rsidR="00413FF0" w:rsidRPr="00504B38">
        <w:rPr>
          <w:rFonts w:ascii="Arial" w:hAnsi="Arial" w:cs="Arial"/>
          <w:color w:val="000000" w:themeColor="text1"/>
          <w:sz w:val="24"/>
          <w:szCs w:val="24"/>
        </w:rPr>
        <w:t xml:space="preserve"> </w:t>
      </w:r>
      <w:proofErr w:type="gramStart"/>
      <w:r w:rsidR="00413FF0" w:rsidRPr="00504B38">
        <w:rPr>
          <w:rFonts w:ascii="Arial" w:hAnsi="Arial" w:cs="Arial"/>
          <w:color w:val="000000" w:themeColor="text1"/>
          <w:sz w:val="24"/>
          <w:szCs w:val="24"/>
        </w:rPr>
        <w:t>contratuais</w:t>
      </w:r>
      <w:proofErr w:type="gramEnd"/>
      <w:r w:rsidR="00413FF0" w:rsidRPr="00504B38">
        <w:rPr>
          <w:rFonts w:ascii="Arial" w:hAnsi="Arial" w:cs="Arial"/>
          <w:color w:val="000000" w:themeColor="text1"/>
          <w:sz w:val="24"/>
          <w:szCs w:val="24"/>
        </w:rPr>
        <w:t>, os acréscimos ou supressões que se fizerem necessários, até o limite de 25% (vinte e cinco por cento) do valor inicial atualizado do contrato.</w:t>
      </w:r>
    </w:p>
    <w:p w:rsidR="00C57C90" w:rsidRPr="00504B38" w:rsidRDefault="00CB5E40" w:rsidP="00CB5E40">
      <w:pPr>
        <w:tabs>
          <w:tab w:val="left" w:pos="778"/>
        </w:tabs>
        <w:ind w:right="423"/>
        <w:rPr>
          <w:rFonts w:ascii="Arial" w:hAnsi="Arial" w:cs="Arial"/>
          <w:color w:val="000000" w:themeColor="text1"/>
          <w:sz w:val="24"/>
          <w:szCs w:val="24"/>
        </w:rPr>
      </w:pPr>
      <w:r w:rsidRPr="00504B38">
        <w:rPr>
          <w:rFonts w:ascii="Arial" w:hAnsi="Arial" w:cs="Arial"/>
          <w:b/>
          <w:color w:val="000000" w:themeColor="text1"/>
          <w:sz w:val="24"/>
          <w:szCs w:val="24"/>
        </w:rPr>
        <w:t>14</w:t>
      </w:r>
      <w:r w:rsidR="00413FF0" w:rsidRPr="00504B38">
        <w:rPr>
          <w:rFonts w:ascii="Arial" w:hAnsi="Arial" w:cs="Arial"/>
          <w:b/>
          <w:color w:val="000000" w:themeColor="text1"/>
          <w:sz w:val="24"/>
          <w:szCs w:val="24"/>
        </w:rPr>
        <w:t>.3.</w:t>
      </w:r>
      <w:r w:rsidR="00413FF0" w:rsidRPr="00504B38">
        <w:rPr>
          <w:rFonts w:ascii="Arial" w:hAnsi="Arial" w:cs="Arial"/>
          <w:color w:val="000000" w:themeColor="text1"/>
          <w:sz w:val="24"/>
          <w:szCs w:val="24"/>
        </w:rPr>
        <w:t xml:space="preserve"> As alterações contratuais deverão ser promovidas mediante celebração de termo aditivo, submetido à prévia aprovação da consultoria jurídica do contratante,</w:t>
      </w:r>
      <w:r w:rsidR="00413FF0" w:rsidRPr="00504B38">
        <w:rPr>
          <w:rFonts w:ascii="Arial" w:hAnsi="Arial" w:cs="Arial"/>
          <w:color w:val="000000" w:themeColor="text1"/>
          <w:spacing w:val="-2"/>
          <w:sz w:val="24"/>
          <w:szCs w:val="24"/>
        </w:rPr>
        <w:t xml:space="preserve"> </w:t>
      </w:r>
      <w:r w:rsidR="00413FF0" w:rsidRPr="00504B38">
        <w:rPr>
          <w:rFonts w:ascii="Arial" w:hAnsi="Arial" w:cs="Arial"/>
          <w:color w:val="000000" w:themeColor="text1"/>
          <w:sz w:val="24"/>
          <w:szCs w:val="24"/>
        </w:rPr>
        <w:t xml:space="preserve">salvo nos casos de justi- ficada necessidade de antecipação de seus efeitos, hipótese em que a formalização do aditivo deverá ocorrer no prazo máximo de </w:t>
      </w:r>
      <w:proofErr w:type="gramStart"/>
      <w:r w:rsidR="00413FF0" w:rsidRPr="00504B38">
        <w:rPr>
          <w:rFonts w:ascii="Arial" w:hAnsi="Arial" w:cs="Arial"/>
          <w:color w:val="000000" w:themeColor="text1"/>
          <w:sz w:val="24"/>
          <w:szCs w:val="24"/>
        </w:rPr>
        <w:t>1</w:t>
      </w:r>
      <w:proofErr w:type="gramEnd"/>
      <w:r w:rsidR="00413FF0" w:rsidRPr="00504B38">
        <w:rPr>
          <w:rFonts w:ascii="Arial" w:hAnsi="Arial" w:cs="Arial"/>
          <w:color w:val="000000" w:themeColor="text1"/>
          <w:sz w:val="24"/>
          <w:szCs w:val="24"/>
        </w:rPr>
        <w:t xml:space="preserve"> (um) mês (art. 132 da Lei nº 14.133, de 2021).</w:t>
      </w:r>
    </w:p>
    <w:p w:rsidR="00F169F0" w:rsidRPr="00504B38" w:rsidRDefault="00CB5E40" w:rsidP="00413FF0">
      <w:pPr>
        <w:tabs>
          <w:tab w:val="left" w:pos="778"/>
        </w:tabs>
        <w:ind w:right="425"/>
        <w:rPr>
          <w:rFonts w:ascii="Arial" w:hAnsi="Arial" w:cs="Arial"/>
          <w:color w:val="000000" w:themeColor="text1"/>
          <w:spacing w:val="-2"/>
          <w:sz w:val="24"/>
          <w:szCs w:val="24"/>
        </w:rPr>
      </w:pPr>
      <w:r w:rsidRPr="00504B38">
        <w:rPr>
          <w:rFonts w:ascii="Arial" w:hAnsi="Arial" w:cs="Arial"/>
          <w:b/>
          <w:color w:val="000000" w:themeColor="text1"/>
          <w:sz w:val="24"/>
          <w:szCs w:val="24"/>
        </w:rPr>
        <w:t>14</w:t>
      </w:r>
      <w:r w:rsidR="00413FF0" w:rsidRPr="00504B38">
        <w:rPr>
          <w:rFonts w:ascii="Arial" w:hAnsi="Arial" w:cs="Arial"/>
          <w:b/>
          <w:color w:val="000000" w:themeColor="text1"/>
          <w:sz w:val="24"/>
          <w:szCs w:val="24"/>
        </w:rPr>
        <w:t>.4.</w:t>
      </w:r>
      <w:r w:rsidR="00413FF0" w:rsidRPr="00504B38">
        <w:rPr>
          <w:rFonts w:ascii="Arial" w:hAnsi="Arial" w:cs="Arial"/>
          <w:color w:val="000000" w:themeColor="text1"/>
          <w:sz w:val="24"/>
          <w:szCs w:val="24"/>
        </w:rPr>
        <w:t xml:space="preserve"> Registros que não caracterizam alteração do contrato podem ser realizados por simples apostila, dispensada a celebração de termo aditivo, na forma do </w:t>
      </w:r>
      <w:r w:rsidR="00413FF0" w:rsidRPr="00504B38">
        <w:rPr>
          <w:rFonts w:ascii="Arial" w:hAnsi="Arial" w:cs="Arial"/>
          <w:color w:val="000000" w:themeColor="text1"/>
          <w:sz w:val="24"/>
          <w:szCs w:val="24"/>
          <w:u w:val="single" w:color="000080"/>
        </w:rPr>
        <w:t>art. 136 da Lei nº 14.133, de</w:t>
      </w:r>
      <w:r w:rsidR="00413FF0" w:rsidRPr="00504B38">
        <w:rPr>
          <w:rFonts w:ascii="Arial" w:hAnsi="Arial" w:cs="Arial"/>
          <w:color w:val="000000" w:themeColor="text1"/>
          <w:sz w:val="24"/>
          <w:szCs w:val="24"/>
        </w:rPr>
        <w:t xml:space="preserve"> </w:t>
      </w:r>
      <w:r w:rsidR="00413FF0" w:rsidRPr="00504B38">
        <w:rPr>
          <w:rFonts w:ascii="Arial" w:hAnsi="Arial" w:cs="Arial"/>
          <w:color w:val="000000" w:themeColor="text1"/>
          <w:spacing w:val="-2"/>
          <w:sz w:val="24"/>
          <w:szCs w:val="24"/>
          <w:u w:val="single" w:color="000080"/>
        </w:rPr>
        <w:t>2021</w:t>
      </w:r>
      <w:r w:rsidR="00413FF0" w:rsidRPr="00504B38">
        <w:rPr>
          <w:rFonts w:ascii="Arial" w:hAnsi="Arial" w:cs="Arial"/>
          <w:color w:val="000000" w:themeColor="text1"/>
          <w:spacing w:val="-2"/>
          <w:sz w:val="24"/>
          <w:szCs w:val="24"/>
        </w:rPr>
        <w:t>.</w:t>
      </w:r>
    </w:p>
    <w:p w:rsidR="00413FF0" w:rsidRPr="00504B38" w:rsidRDefault="00413FF0" w:rsidP="00413FF0">
      <w:pPr>
        <w:pStyle w:val="Corpodetexto"/>
        <w:rPr>
          <w:rFonts w:ascii="Arial" w:hAnsi="Arial" w:cs="Arial"/>
          <w:color w:val="000000" w:themeColor="text1"/>
        </w:rPr>
      </w:pPr>
    </w:p>
    <w:p w:rsidR="00413FF0" w:rsidRPr="00504B38" w:rsidRDefault="00504B38" w:rsidP="00413FF0">
      <w:pPr>
        <w:pStyle w:val="Ttulo2"/>
        <w:shd w:val="clear" w:color="auto" w:fill="D9D9D9" w:themeFill="background1" w:themeFillShade="D9"/>
        <w:tabs>
          <w:tab w:val="left" w:pos="786"/>
        </w:tabs>
        <w:ind w:left="0"/>
        <w:rPr>
          <w:rFonts w:ascii="Arial" w:hAnsi="Arial" w:cs="Arial"/>
        </w:rPr>
      </w:pPr>
      <w:r>
        <w:rPr>
          <w:rFonts w:ascii="Arial" w:hAnsi="Arial" w:cs="Arial"/>
        </w:rPr>
        <w:t>15</w:t>
      </w:r>
      <w:r w:rsidR="00413FF0" w:rsidRPr="00504B38">
        <w:rPr>
          <w:rFonts w:ascii="Arial" w:hAnsi="Arial" w:cs="Arial"/>
        </w:rPr>
        <w:t>. CLÁUSULA</w:t>
      </w:r>
      <w:r w:rsidR="00413FF0" w:rsidRPr="00504B38">
        <w:rPr>
          <w:rFonts w:ascii="Arial" w:hAnsi="Arial" w:cs="Arial"/>
          <w:spacing w:val="-2"/>
        </w:rPr>
        <w:t xml:space="preserve"> </w:t>
      </w:r>
      <w:r w:rsidR="00413FF0" w:rsidRPr="00504B38">
        <w:rPr>
          <w:rFonts w:ascii="Arial" w:hAnsi="Arial" w:cs="Arial"/>
        </w:rPr>
        <w:t>DÉCIMA</w:t>
      </w:r>
      <w:r w:rsidR="00413FF0" w:rsidRPr="00504B38">
        <w:rPr>
          <w:rFonts w:ascii="Arial" w:hAnsi="Arial" w:cs="Arial"/>
          <w:spacing w:val="-3"/>
        </w:rPr>
        <w:t xml:space="preserve"> </w:t>
      </w:r>
      <w:r>
        <w:rPr>
          <w:rFonts w:ascii="Arial" w:hAnsi="Arial" w:cs="Arial"/>
        </w:rPr>
        <w:t xml:space="preserve">QUINTA </w:t>
      </w:r>
      <w:r w:rsidR="00413FF0" w:rsidRPr="00504B38">
        <w:rPr>
          <w:rFonts w:ascii="Arial" w:hAnsi="Arial" w:cs="Arial"/>
        </w:rPr>
        <w:t>–</w:t>
      </w:r>
      <w:r w:rsidR="00413FF0" w:rsidRPr="00504B38">
        <w:rPr>
          <w:rFonts w:ascii="Arial" w:hAnsi="Arial" w:cs="Arial"/>
          <w:spacing w:val="-2"/>
        </w:rPr>
        <w:t xml:space="preserve"> </w:t>
      </w:r>
      <w:r w:rsidR="00413FF0" w:rsidRPr="00504B38">
        <w:rPr>
          <w:rFonts w:ascii="Arial" w:hAnsi="Arial" w:cs="Arial"/>
        </w:rPr>
        <w:t>DO FORO</w:t>
      </w:r>
      <w:r w:rsidR="00413FF0" w:rsidRPr="00504B38">
        <w:rPr>
          <w:rFonts w:ascii="Arial" w:hAnsi="Arial" w:cs="Arial"/>
          <w:spacing w:val="1"/>
        </w:rPr>
        <w:t xml:space="preserve"> </w:t>
      </w:r>
      <w:r w:rsidR="00413FF0" w:rsidRPr="00504B38">
        <w:rPr>
          <w:rFonts w:ascii="Arial" w:hAnsi="Arial" w:cs="Arial"/>
        </w:rPr>
        <w:t>(</w:t>
      </w:r>
      <w:r w:rsidR="00413FF0" w:rsidRPr="00504B38">
        <w:rPr>
          <w:rFonts w:ascii="Arial" w:hAnsi="Arial" w:cs="Arial"/>
          <w:color w:val="000080"/>
          <w:u w:val="single" w:color="000080"/>
        </w:rPr>
        <w:t>art.</w:t>
      </w:r>
      <w:r w:rsidR="00413FF0" w:rsidRPr="00504B38">
        <w:rPr>
          <w:rFonts w:ascii="Arial" w:hAnsi="Arial" w:cs="Arial"/>
          <w:color w:val="000080"/>
          <w:spacing w:val="-3"/>
          <w:u w:val="single" w:color="000080"/>
        </w:rPr>
        <w:t xml:space="preserve"> </w:t>
      </w:r>
      <w:r w:rsidR="00413FF0" w:rsidRPr="00504B38">
        <w:rPr>
          <w:rFonts w:ascii="Arial" w:hAnsi="Arial" w:cs="Arial"/>
          <w:color w:val="000080"/>
          <w:u w:val="single" w:color="000080"/>
        </w:rPr>
        <w:t>92,</w:t>
      </w:r>
      <w:r w:rsidR="00413FF0" w:rsidRPr="00504B38">
        <w:rPr>
          <w:rFonts w:ascii="Arial" w:hAnsi="Arial" w:cs="Arial"/>
          <w:color w:val="000080"/>
          <w:spacing w:val="1"/>
          <w:u w:val="single" w:color="000080"/>
        </w:rPr>
        <w:t xml:space="preserve"> </w:t>
      </w:r>
      <w:r w:rsidR="00413FF0" w:rsidRPr="00504B38">
        <w:rPr>
          <w:rFonts w:ascii="Arial" w:hAnsi="Arial" w:cs="Arial"/>
          <w:color w:val="000080"/>
          <w:spacing w:val="-2"/>
          <w:u w:val="single" w:color="000080"/>
        </w:rPr>
        <w:t>§1º</w:t>
      </w:r>
      <w:r w:rsidR="00413FF0" w:rsidRPr="00504B38">
        <w:rPr>
          <w:rFonts w:ascii="Arial" w:hAnsi="Arial" w:cs="Arial"/>
          <w:spacing w:val="-2"/>
        </w:rPr>
        <w:t>):</w:t>
      </w:r>
    </w:p>
    <w:p w:rsidR="00413FF0" w:rsidRPr="00504B38" w:rsidRDefault="00504B38" w:rsidP="00413FF0">
      <w:pPr>
        <w:pStyle w:val="Corpodetexto"/>
        <w:ind w:right="423"/>
        <w:jc w:val="both"/>
        <w:rPr>
          <w:rFonts w:ascii="Arial" w:hAnsi="Arial" w:cs="Arial"/>
        </w:rPr>
      </w:pPr>
      <w:r>
        <w:rPr>
          <w:rFonts w:ascii="Arial" w:hAnsi="Arial" w:cs="Arial"/>
          <w:b/>
        </w:rPr>
        <w:t>15</w:t>
      </w:r>
      <w:r w:rsidR="00413FF0" w:rsidRPr="00504B38">
        <w:rPr>
          <w:rFonts w:ascii="Arial" w:hAnsi="Arial" w:cs="Arial"/>
          <w:b/>
        </w:rPr>
        <w:t xml:space="preserve">.1. </w:t>
      </w:r>
      <w:r w:rsidR="00413FF0" w:rsidRPr="00504B38">
        <w:rPr>
          <w:rFonts w:ascii="Arial" w:hAnsi="Arial" w:cs="Arial"/>
        </w:rPr>
        <w:t>Fica eleito o Foro da Comarca de Palmeira das Missões/RS para dirimir os litígios que decorrerem da execução deste</w:t>
      </w:r>
      <w:r w:rsidR="00413FF0" w:rsidRPr="00504B38">
        <w:rPr>
          <w:rFonts w:ascii="Arial" w:hAnsi="Arial" w:cs="Arial"/>
          <w:spacing w:val="-1"/>
        </w:rPr>
        <w:t xml:space="preserve"> </w:t>
      </w:r>
      <w:r w:rsidR="00413FF0" w:rsidRPr="00504B38">
        <w:rPr>
          <w:rFonts w:ascii="Arial" w:hAnsi="Arial" w:cs="Arial"/>
        </w:rPr>
        <w:t>Termo</w:t>
      </w:r>
      <w:r w:rsidR="00413FF0" w:rsidRPr="00504B38">
        <w:rPr>
          <w:rFonts w:ascii="Arial" w:hAnsi="Arial" w:cs="Arial"/>
          <w:spacing w:val="-1"/>
        </w:rPr>
        <w:t xml:space="preserve"> </w:t>
      </w:r>
      <w:r w:rsidR="00413FF0" w:rsidRPr="00504B38">
        <w:rPr>
          <w:rFonts w:ascii="Arial" w:hAnsi="Arial" w:cs="Arial"/>
        </w:rPr>
        <w:t>de</w:t>
      </w:r>
      <w:r w:rsidR="00413FF0" w:rsidRPr="00504B38">
        <w:rPr>
          <w:rFonts w:ascii="Arial" w:hAnsi="Arial" w:cs="Arial"/>
          <w:spacing w:val="-1"/>
        </w:rPr>
        <w:t xml:space="preserve"> </w:t>
      </w:r>
      <w:r w:rsidR="00413FF0" w:rsidRPr="00504B38">
        <w:rPr>
          <w:rFonts w:ascii="Arial" w:hAnsi="Arial" w:cs="Arial"/>
        </w:rPr>
        <w:t>Contrato que</w:t>
      </w:r>
      <w:r w:rsidR="00413FF0" w:rsidRPr="00504B38">
        <w:rPr>
          <w:rFonts w:ascii="Arial" w:hAnsi="Arial" w:cs="Arial"/>
          <w:spacing w:val="-1"/>
        </w:rPr>
        <w:t xml:space="preserve"> </w:t>
      </w:r>
      <w:r w:rsidR="00413FF0" w:rsidRPr="00504B38">
        <w:rPr>
          <w:rFonts w:ascii="Arial" w:hAnsi="Arial" w:cs="Arial"/>
        </w:rPr>
        <w:t>não</w:t>
      </w:r>
      <w:r w:rsidR="00413FF0" w:rsidRPr="00504B38">
        <w:rPr>
          <w:rFonts w:ascii="Arial" w:hAnsi="Arial" w:cs="Arial"/>
          <w:spacing w:val="-2"/>
        </w:rPr>
        <w:t xml:space="preserve"> </w:t>
      </w:r>
      <w:r w:rsidR="00413FF0" w:rsidRPr="00504B38">
        <w:rPr>
          <w:rFonts w:ascii="Arial" w:hAnsi="Arial" w:cs="Arial"/>
        </w:rPr>
        <w:t>puderem ser</w:t>
      </w:r>
      <w:r w:rsidR="00413FF0" w:rsidRPr="00504B38">
        <w:rPr>
          <w:rFonts w:ascii="Arial" w:hAnsi="Arial" w:cs="Arial"/>
          <w:spacing w:val="-1"/>
        </w:rPr>
        <w:t xml:space="preserve"> </w:t>
      </w:r>
      <w:r w:rsidR="00413FF0" w:rsidRPr="00504B38">
        <w:rPr>
          <w:rFonts w:ascii="Arial" w:hAnsi="Arial" w:cs="Arial"/>
        </w:rPr>
        <w:t>compostos</w:t>
      </w:r>
      <w:r w:rsidR="00413FF0" w:rsidRPr="00504B38">
        <w:rPr>
          <w:rFonts w:ascii="Arial" w:hAnsi="Arial" w:cs="Arial"/>
          <w:spacing w:val="-1"/>
        </w:rPr>
        <w:t xml:space="preserve"> </w:t>
      </w:r>
      <w:r w:rsidR="00413FF0" w:rsidRPr="00504B38">
        <w:rPr>
          <w:rFonts w:ascii="Arial" w:hAnsi="Arial" w:cs="Arial"/>
        </w:rPr>
        <w:t>pela</w:t>
      </w:r>
      <w:r w:rsidR="00413FF0" w:rsidRPr="00504B38">
        <w:rPr>
          <w:rFonts w:ascii="Arial" w:hAnsi="Arial" w:cs="Arial"/>
          <w:spacing w:val="-1"/>
        </w:rPr>
        <w:t xml:space="preserve"> </w:t>
      </w:r>
      <w:r w:rsidR="00413FF0" w:rsidRPr="00504B38">
        <w:rPr>
          <w:rFonts w:ascii="Arial" w:hAnsi="Arial" w:cs="Arial"/>
        </w:rPr>
        <w:t xml:space="preserve">conci- liação, </w:t>
      </w:r>
      <w:r w:rsidR="00413FF0" w:rsidRPr="00504B38">
        <w:rPr>
          <w:rFonts w:ascii="Arial" w:hAnsi="Arial" w:cs="Arial"/>
          <w:u w:val="single"/>
        </w:rPr>
        <w:t xml:space="preserve">conforme </w:t>
      </w:r>
      <w:r w:rsidR="00413FF0" w:rsidRPr="00504B38">
        <w:rPr>
          <w:rFonts w:ascii="Arial" w:hAnsi="Arial" w:cs="Arial"/>
          <w:color w:val="000080"/>
          <w:u w:val="single" w:color="000080"/>
        </w:rPr>
        <w:t>art. 92, §1º, da Lei nº 14.133/21.</w:t>
      </w:r>
    </w:p>
    <w:p w:rsidR="00413FF0" w:rsidRPr="00504B38" w:rsidRDefault="00413FF0" w:rsidP="00413FF0">
      <w:pPr>
        <w:pStyle w:val="Corpodetexto"/>
        <w:rPr>
          <w:rFonts w:ascii="Arial" w:hAnsi="Arial" w:cs="Arial"/>
        </w:rPr>
      </w:pPr>
    </w:p>
    <w:p w:rsidR="00413FF0" w:rsidRPr="00504B38" w:rsidRDefault="00413FF0" w:rsidP="00413FF0">
      <w:pPr>
        <w:pStyle w:val="Ttulo1"/>
        <w:ind w:right="2"/>
        <w:jc w:val="center"/>
        <w:rPr>
          <w:rFonts w:ascii="Arial" w:hAnsi="Arial" w:cs="Arial"/>
          <w:color w:val="000000" w:themeColor="text1"/>
          <w:sz w:val="24"/>
          <w:szCs w:val="24"/>
        </w:rPr>
      </w:pPr>
      <w:r w:rsidRPr="00504B38">
        <w:rPr>
          <w:rFonts w:ascii="Arial" w:hAnsi="Arial" w:cs="Arial"/>
          <w:color w:val="000000" w:themeColor="text1"/>
          <w:sz w:val="24"/>
          <w:szCs w:val="24"/>
        </w:rPr>
        <w:t>Laje</w:t>
      </w:r>
      <w:r w:rsidR="002D52AE">
        <w:rPr>
          <w:rFonts w:ascii="Arial" w:hAnsi="Arial" w:cs="Arial"/>
          <w:color w:val="000000" w:themeColor="text1"/>
          <w:sz w:val="24"/>
          <w:szCs w:val="24"/>
        </w:rPr>
        <w:t>ado do Bugre – RS, 05 de Agosto</w:t>
      </w:r>
      <w:r w:rsidRPr="00504B38">
        <w:rPr>
          <w:rFonts w:ascii="Arial" w:hAnsi="Arial" w:cs="Arial"/>
          <w:color w:val="000000" w:themeColor="text1"/>
          <w:sz w:val="24"/>
          <w:szCs w:val="24"/>
        </w:rPr>
        <w:t xml:space="preserve"> de 2025.</w:t>
      </w:r>
    </w:p>
    <w:p w:rsidR="00413FF0" w:rsidRPr="00504B38" w:rsidRDefault="00413FF0" w:rsidP="00413FF0">
      <w:pPr>
        <w:pStyle w:val="Corpodetexto"/>
        <w:rPr>
          <w:rFonts w:ascii="Arial" w:hAnsi="Arial" w:cs="Arial"/>
          <w:color w:val="000000" w:themeColor="text1"/>
        </w:rPr>
      </w:pPr>
    </w:p>
    <w:p w:rsidR="00413FF0" w:rsidRPr="00504B38" w:rsidRDefault="00413FF0" w:rsidP="00413FF0">
      <w:pPr>
        <w:pStyle w:val="Corpodetexto"/>
        <w:rPr>
          <w:rFonts w:ascii="Arial" w:hAnsi="Arial" w:cs="Arial"/>
          <w:color w:val="000000" w:themeColor="text1"/>
        </w:rPr>
      </w:pPr>
    </w:p>
    <w:p w:rsidR="00F169F0" w:rsidRPr="00504B38" w:rsidRDefault="00F169F0" w:rsidP="00413FF0">
      <w:pPr>
        <w:pStyle w:val="Corpodetexto"/>
        <w:rPr>
          <w:rFonts w:ascii="Arial" w:hAnsi="Arial" w:cs="Arial"/>
          <w:color w:val="000000" w:themeColor="text1"/>
        </w:rPr>
      </w:pPr>
    </w:p>
    <w:p w:rsidR="00F169F0" w:rsidRPr="00504B38" w:rsidRDefault="00F169F0" w:rsidP="00413FF0">
      <w:pPr>
        <w:pStyle w:val="Corpodetexto"/>
        <w:rPr>
          <w:rFonts w:ascii="Arial" w:hAnsi="Arial" w:cs="Arial"/>
          <w:color w:val="000000" w:themeColor="text1"/>
        </w:rPr>
      </w:pPr>
    </w:p>
    <w:p w:rsidR="00F169F0" w:rsidRPr="00504B38" w:rsidRDefault="00F169F0" w:rsidP="00F169F0">
      <w:pPr>
        <w:pStyle w:val="Corpodetexto"/>
        <w:jc w:val="center"/>
        <w:rPr>
          <w:rFonts w:ascii="Arial" w:hAnsi="Arial" w:cs="Arial"/>
          <w:color w:val="000000" w:themeColor="text1"/>
        </w:rPr>
      </w:pPr>
    </w:p>
    <w:p w:rsidR="00F169F0" w:rsidRPr="00504B38" w:rsidRDefault="00F169F0" w:rsidP="00F169F0">
      <w:pPr>
        <w:pStyle w:val="Corpodetexto"/>
        <w:jc w:val="center"/>
        <w:rPr>
          <w:rFonts w:ascii="Arial" w:hAnsi="Arial" w:cs="Arial"/>
          <w:color w:val="000000" w:themeColor="text1"/>
        </w:rPr>
      </w:pPr>
    </w:p>
    <w:p w:rsidR="00DF2893" w:rsidRPr="00504B38" w:rsidRDefault="00DF2893" w:rsidP="00F169F0">
      <w:pPr>
        <w:pStyle w:val="Corpodetexto"/>
        <w:jc w:val="center"/>
        <w:rPr>
          <w:rFonts w:ascii="Arial" w:hAnsi="Arial" w:cs="Arial"/>
          <w:color w:val="000000" w:themeColor="text1"/>
        </w:rPr>
      </w:pPr>
    </w:p>
    <w:p w:rsidR="00F169F0" w:rsidRPr="00504B38" w:rsidRDefault="00F169F0" w:rsidP="00413FF0">
      <w:pPr>
        <w:pStyle w:val="Corpodetexto"/>
        <w:rPr>
          <w:rFonts w:ascii="Arial" w:hAnsi="Arial" w:cs="Arial"/>
          <w:color w:val="000000" w:themeColor="text1"/>
        </w:rPr>
      </w:pPr>
    </w:p>
    <w:p w:rsidR="00F169F0" w:rsidRPr="00504B38" w:rsidRDefault="00F169F0" w:rsidP="00F169F0">
      <w:pPr>
        <w:rPr>
          <w:rFonts w:ascii="Arial" w:hAnsi="Arial" w:cs="Arial"/>
          <w:b/>
          <w:sz w:val="24"/>
          <w:szCs w:val="24"/>
        </w:rPr>
      </w:pPr>
      <w:r w:rsidRPr="00504B38">
        <w:rPr>
          <w:rFonts w:ascii="Arial" w:hAnsi="Arial" w:cs="Arial"/>
          <w:b/>
          <w:sz w:val="24"/>
          <w:szCs w:val="24"/>
        </w:rPr>
        <w:t>____________________________                _________________________</w:t>
      </w:r>
    </w:p>
    <w:p w:rsidR="00F169F0" w:rsidRPr="00504B38" w:rsidRDefault="00F169F0" w:rsidP="00F169F0">
      <w:pPr>
        <w:rPr>
          <w:rFonts w:ascii="Arial" w:hAnsi="Arial" w:cs="Arial"/>
          <w:b/>
          <w:sz w:val="24"/>
          <w:szCs w:val="24"/>
        </w:rPr>
      </w:pPr>
      <w:r w:rsidRPr="00504B38">
        <w:rPr>
          <w:rFonts w:ascii="Arial" w:hAnsi="Arial" w:cs="Arial"/>
          <w:b/>
          <w:sz w:val="24"/>
          <w:szCs w:val="24"/>
        </w:rPr>
        <w:t xml:space="preserve">RONALDO MACHADO DA SILVA               </w:t>
      </w:r>
      <w:bookmarkStart w:id="0" w:name="_GoBack"/>
      <w:bookmarkEnd w:id="0"/>
      <w:r w:rsidR="002D52AE">
        <w:rPr>
          <w:rFonts w:ascii="Arial" w:hAnsi="Arial" w:cs="Arial"/>
          <w:b/>
          <w:sz w:val="24"/>
          <w:szCs w:val="24"/>
        </w:rPr>
        <w:t xml:space="preserve">JOHNY VENICIOS C. DA </w:t>
      </w:r>
      <w:proofErr w:type="gramStart"/>
      <w:r w:rsidR="002D52AE">
        <w:rPr>
          <w:rFonts w:ascii="Arial" w:hAnsi="Arial" w:cs="Arial"/>
          <w:b/>
          <w:sz w:val="24"/>
          <w:szCs w:val="24"/>
        </w:rPr>
        <w:t>SILVA</w:t>
      </w:r>
      <w:proofErr w:type="gramEnd"/>
    </w:p>
    <w:p w:rsidR="00F169F0" w:rsidRPr="00504B38" w:rsidRDefault="00F169F0" w:rsidP="00F169F0">
      <w:pPr>
        <w:rPr>
          <w:rFonts w:ascii="Arial" w:hAnsi="Arial" w:cs="Arial"/>
          <w:b/>
          <w:sz w:val="24"/>
          <w:szCs w:val="24"/>
        </w:rPr>
      </w:pPr>
      <w:r w:rsidRPr="00504B38">
        <w:rPr>
          <w:rFonts w:ascii="Arial" w:hAnsi="Arial" w:cs="Arial"/>
          <w:b/>
          <w:sz w:val="24"/>
          <w:szCs w:val="24"/>
        </w:rPr>
        <w:t xml:space="preserve">Prefeito Municipal         </w:t>
      </w:r>
      <w:r w:rsidR="002D52AE">
        <w:rPr>
          <w:rFonts w:ascii="Arial" w:hAnsi="Arial" w:cs="Arial"/>
          <w:b/>
          <w:sz w:val="24"/>
          <w:szCs w:val="24"/>
        </w:rPr>
        <w:t xml:space="preserve">                               </w:t>
      </w:r>
      <w:r w:rsidR="005E761F" w:rsidRPr="00504B38">
        <w:rPr>
          <w:rFonts w:ascii="Arial" w:hAnsi="Arial" w:cs="Arial"/>
          <w:b/>
          <w:sz w:val="24"/>
          <w:szCs w:val="24"/>
        </w:rPr>
        <w:t>Sócio/</w:t>
      </w:r>
      <w:r w:rsidRPr="00504B38">
        <w:rPr>
          <w:rFonts w:ascii="Arial" w:hAnsi="Arial" w:cs="Arial"/>
          <w:b/>
          <w:sz w:val="24"/>
          <w:szCs w:val="24"/>
        </w:rPr>
        <w:t>Administrador</w:t>
      </w:r>
    </w:p>
    <w:p w:rsidR="00F169F0" w:rsidRPr="00504B38" w:rsidRDefault="00F169F0" w:rsidP="00F169F0">
      <w:pPr>
        <w:rPr>
          <w:rFonts w:ascii="Arial" w:hAnsi="Arial" w:cs="Arial"/>
          <w:i/>
          <w:sz w:val="24"/>
          <w:szCs w:val="24"/>
        </w:rPr>
      </w:pPr>
      <w:r w:rsidRPr="00504B38">
        <w:rPr>
          <w:rFonts w:ascii="Arial" w:hAnsi="Arial" w:cs="Arial"/>
          <w:i/>
          <w:sz w:val="24"/>
          <w:szCs w:val="24"/>
        </w:rPr>
        <w:t>CONTRATANTE                                            CONTRATADA</w:t>
      </w:r>
    </w:p>
    <w:p w:rsidR="00F169F0" w:rsidRPr="00504B38" w:rsidRDefault="00F169F0" w:rsidP="00F169F0">
      <w:pPr>
        <w:rPr>
          <w:sz w:val="24"/>
          <w:szCs w:val="24"/>
        </w:rPr>
      </w:pPr>
    </w:p>
    <w:p w:rsidR="00413FF0" w:rsidRPr="00504B38" w:rsidRDefault="00413FF0" w:rsidP="0019679D">
      <w:pPr>
        <w:shd w:val="clear" w:color="auto" w:fill="FFFFFF" w:themeFill="background1"/>
        <w:rPr>
          <w:rFonts w:ascii="Arial" w:hAnsi="Arial" w:cs="Arial"/>
          <w:color w:val="000000" w:themeColor="text1"/>
          <w:sz w:val="24"/>
          <w:szCs w:val="24"/>
        </w:rPr>
      </w:pPr>
    </w:p>
    <w:sectPr w:rsidR="00413FF0" w:rsidRPr="00504B38" w:rsidSect="00C57C90">
      <w:pgSz w:w="11906" w:h="16838"/>
      <w:pgMar w:top="2660" w:right="1701" w:bottom="1417" w:left="1701"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7734" w:rsidRDefault="003E7734" w:rsidP="00E7231E">
      <w:r>
        <w:separator/>
      </w:r>
    </w:p>
  </w:endnote>
  <w:endnote w:type="continuationSeparator" w:id="0">
    <w:p w:rsidR="003E7734" w:rsidRDefault="003E7734" w:rsidP="00E72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7734" w:rsidRDefault="003E7734" w:rsidP="00E7231E">
      <w:r>
        <w:separator/>
      </w:r>
    </w:p>
  </w:footnote>
  <w:footnote w:type="continuationSeparator" w:id="0">
    <w:p w:rsidR="003E7734" w:rsidRDefault="003E7734" w:rsidP="00E723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5850"/>
    <w:multiLevelType w:val="multilevel"/>
    <w:tmpl w:val="88E42404"/>
    <w:lvl w:ilvl="0">
      <w:start w:val="1"/>
      <w:numFmt w:val="upperRoman"/>
      <w:lvlText w:val="%1"/>
      <w:lvlJc w:val="left"/>
      <w:pPr>
        <w:tabs>
          <w:tab w:val="num" w:pos="0"/>
        </w:tabs>
        <w:ind w:left="579" w:hanging="154"/>
      </w:pPr>
      <w:rPr>
        <w:rFonts w:ascii="Times New Roman" w:eastAsia="Times New Roman" w:hAnsi="Times New Roman" w:cs="Times New Roman"/>
        <w:b/>
        <w:bCs/>
        <w:i w:val="0"/>
        <w:iCs w:val="0"/>
        <w:spacing w:val="0"/>
        <w:w w:val="100"/>
        <w:sz w:val="24"/>
        <w:szCs w:val="24"/>
        <w:lang w:val="pt-PT" w:eastAsia="en-US" w:bidi="ar-SA"/>
      </w:rPr>
    </w:lvl>
    <w:lvl w:ilvl="1">
      <w:start w:val="1"/>
      <w:numFmt w:val="lowerLetter"/>
      <w:lvlText w:val="%2)"/>
      <w:lvlJc w:val="left"/>
      <w:pPr>
        <w:tabs>
          <w:tab w:val="num" w:pos="0"/>
        </w:tabs>
        <w:ind w:left="670" w:hanging="245"/>
      </w:pPr>
      <w:rPr>
        <w:b/>
        <w:spacing w:val="0"/>
        <w:w w:val="100"/>
        <w:lang w:val="pt-PT" w:eastAsia="en-US" w:bidi="ar-SA"/>
      </w:rPr>
    </w:lvl>
    <w:lvl w:ilvl="2">
      <w:numFmt w:val="bullet"/>
      <w:lvlText w:val=""/>
      <w:lvlJc w:val="left"/>
      <w:pPr>
        <w:tabs>
          <w:tab w:val="num" w:pos="0"/>
        </w:tabs>
        <w:ind w:left="680" w:hanging="245"/>
      </w:pPr>
      <w:rPr>
        <w:rFonts w:ascii="Symbol" w:hAnsi="Symbol" w:cs="Symbol" w:hint="default"/>
        <w:lang w:val="pt-PT" w:eastAsia="en-US" w:bidi="ar-SA"/>
      </w:rPr>
    </w:lvl>
    <w:lvl w:ilvl="3">
      <w:numFmt w:val="bullet"/>
      <w:lvlText w:val=""/>
      <w:lvlJc w:val="left"/>
      <w:pPr>
        <w:tabs>
          <w:tab w:val="num" w:pos="0"/>
        </w:tabs>
        <w:ind w:left="1835" w:hanging="245"/>
      </w:pPr>
      <w:rPr>
        <w:rFonts w:ascii="Symbol" w:hAnsi="Symbol" w:cs="Symbol" w:hint="default"/>
        <w:lang w:val="pt-PT" w:eastAsia="en-US" w:bidi="ar-SA"/>
      </w:rPr>
    </w:lvl>
    <w:lvl w:ilvl="4">
      <w:numFmt w:val="bullet"/>
      <w:lvlText w:val=""/>
      <w:lvlJc w:val="left"/>
      <w:pPr>
        <w:tabs>
          <w:tab w:val="num" w:pos="0"/>
        </w:tabs>
        <w:ind w:left="2990" w:hanging="245"/>
      </w:pPr>
      <w:rPr>
        <w:rFonts w:ascii="Symbol" w:hAnsi="Symbol" w:cs="Symbol" w:hint="default"/>
        <w:lang w:val="pt-PT" w:eastAsia="en-US" w:bidi="ar-SA"/>
      </w:rPr>
    </w:lvl>
    <w:lvl w:ilvl="5">
      <w:numFmt w:val="bullet"/>
      <w:lvlText w:val=""/>
      <w:lvlJc w:val="left"/>
      <w:pPr>
        <w:tabs>
          <w:tab w:val="num" w:pos="0"/>
        </w:tabs>
        <w:ind w:left="4145" w:hanging="245"/>
      </w:pPr>
      <w:rPr>
        <w:rFonts w:ascii="Symbol" w:hAnsi="Symbol" w:cs="Symbol" w:hint="default"/>
        <w:lang w:val="pt-PT" w:eastAsia="en-US" w:bidi="ar-SA"/>
      </w:rPr>
    </w:lvl>
    <w:lvl w:ilvl="6">
      <w:numFmt w:val="bullet"/>
      <w:lvlText w:val=""/>
      <w:lvlJc w:val="left"/>
      <w:pPr>
        <w:tabs>
          <w:tab w:val="num" w:pos="0"/>
        </w:tabs>
        <w:ind w:left="5301" w:hanging="245"/>
      </w:pPr>
      <w:rPr>
        <w:rFonts w:ascii="Symbol" w:hAnsi="Symbol" w:cs="Symbol" w:hint="default"/>
        <w:lang w:val="pt-PT" w:eastAsia="en-US" w:bidi="ar-SA"/>
      </w:rPr>
    </w:lvl>
    <w:lvl w:ilvl="7">
      <w:numFmt w:val="bullet"/>
      <w:lvlText w:val=""/>
      <w:lvlJc w:val="left"/>
      <w:pPr>
        <w:tabs>
          <w:tab w:val="num" w:pos="0"/>
        </w:tabs>
        <w:ind w:left="6456" w:hanging="245"/>
      </w:pPr>
      <w:rPr>
        <w:rFonts w:ascii="Symbol" w:hAnsi="Symbol" w:cs="Symbol" w:hint="default"/>
        <w:lang w:val="pt-PT" w:eastAsia="en-US" w:bidi="ar-SA"/>
      </w:rPr>
    </w:lvl>
    <w:lvl w:ilvl="8">
      <w:numFmt w:val="bullet"/>
      <w:lvlText w:val=""/>
      <w:lvlJc w:val="left"/>
      <w:pPr>
        <w:tabs>
          <w:tab w:val="num" w:pos="0"/>
        </w:tabs>
        <w:ind w:left="7611" w:hanging="245"/>
      </w:pPr>
      <w:rPr>
        <w:rFonts w:ascii="Symbol" w:hAnsi="Symbol" w:cs="Symbol" w:hint="default"/>
        <w:lang w:val="pt-PT" w:eastAsia="en-US" w:bidi="ar-SA"/>
      </w:rPr>
    </w:lvl>
  </w:abstractNum>
  <w:abstractNum w:abstractNumId="1">
    <w:nsid w:val="02633C15"/>
    <w:multiLevelType w:val="multilevel"/>
    <w:tmpl w:val="74D6B34C"/>
    <w:lvl w:ilvl="0">
      <w:numFmt w:val="bullet"/>
      <w:lvlText w:val="-"/>
      <w:lvlJc w:val="left"/>
      <w:pPr>
        <w:tabs>
          <w:tab w:val="num" w:pos="0"/>
        </w:tabs>
        <w:ind w:left="426" w:hanging="143"/>
      </w:pPr>
      <w:rPr>
        <w:rFonts w:ascii="Times New Roman" w:hAnsi="Times New Roman" w:cs="Times New Roman" w:hint="default"/>
        <w:b w:val="0"/>
        <w:bCs w:val="0"/>
        <w:i w:val="0"/>
        <w:iCs w:val="0"/>
        <w:spacing w:val="0"/>
        <w:w w:val="100"/>
        <w:sz w:val="24"/>
        <w:szCs w:val="24"/>
        <w:lang w:val="pt-PT" w:eastAsia="en-US" w:bidi="ar-SA"/>
      </w:rPr>
    </w:lvl>
    <w:lvl w:ilvl="1">
      <w:numFmt w:val="bullet"/>
      <w:lvlText w:val=""/>
      <w:lvlJc w:val="left"/>
      <w:pPr>
        <w:tabs>
          <w:tab w:val="num" w:pos="0"/>
        </w:tabs>
        <w:ind w:left="1370" w:hanging="143"/>
      </w:pPr>
      <w:rPr>
        <w:rFonts w:ascii="Symbol" w:hAnsi="Symbol" w:cs="Symbol" w:hint="default"/>
        <w:lang w:val="pt-PT" w:eastAsia="en-US" w:bidi="ar-SA"/>
      </w:rPr>
    </w:lvl>
    <w:lvl w:ilvl="2">
      <w:numFmt w:val="bullet"/>
      <w:lvlText w:val=""/>
      <w:lvlJc w:val="left"/>
      <w:pPr>
        <w:tabs>
          <w:tab w:val="num" w:pos="0"/>
        </w:tabs>
        <w:ind w:left="2320" w:hanging="143"/>
      </w:pPr>
      <w:rPr>
        <w:rFonts w:ascii="Symbol" w:hAnsi="Symbol" w:cs="Symbol" w:hint="default"/>
        <w:lang w:val="pt-PT" w:eastAsia="en-US" w:bidi="ar-SA"/>
      </w:rPr>
    </w:lvl>
    <w:lvl w:ilvl="3">
      <w:numFmt w:val="bullet"/>
      <w:lvlText w:val=""/>
      <w:lvlJc w:val="left"/>
      <w:pPr>
        <w:tabs>
          <w:tab w:val="num" w:pos="0"/>
        </w:tabs>
        <w:ind w:left="3270" w:hanging="143"/>
      </w:pPr>
      <w:rPr>
        <w:rFonts w:ascii="Symbol" w:hAnsi="Symbol" w:cs="Symbol" w:hint="default"/>
        <w:lang w:val="pt-PT" w:eastAsia="en-US" w:bidi="ar-SA"/>
      </w:rPr>
    </w:lvl>
    <w:lvl w:ilvl="4">
      <w:numFmt w:val="bullet"/>
      <w:lvlText w:val=""/>
      <w:lvlJc w:val="left"/>
      <w:pPr>
        <w:tabs>
          <w:tab w:val="num" w:pos="0"/>
        </w:tabs>
        <w:ind w:left="4220" w:hanging="143"/>
      </w:pPr>
      <w:rPr>
        <w:rFonts w:ascii="Symbol" w:hAnsi="Symbol" w:cs="Symbol" w:hint="default"/>
        <w:lang w:val="pt-PT" w:eastAsia="en-US" w:bidi="ar-SA"/>
      </w:rPr>
    </w:lvl>
    <w:lvl w:ilvl="5">
      <w:numFmt w:val="bullet"/>
      <w:lvlText w:val=""/>
      <w:lvlJc w:val="left"/>
      <w:pPr>
        <w:tabs>
          <w:tab w:val="num" w:pos="0"/>
        </w:tabs>
        <w:ind w:left="5171" w:hanging="143"/>
      </w:pPr>
      <w:rPr>
        <w:rFonts w:ascii="Symbol" w:hAnsi="Symbol" w:cs="Symbol" w:hint="default"/>
        <w:lang w:val="pt-PT" w:eastAsia="en-US" w:bidi="ar-SA"/>
      </w:rPr>
    </w:lvl>
    <w:lvl w:ilvl="6">
      <w:numFmt w:val="bullet"/>
      <w:lvlText w:val=""/>
      <w:lvlJc w:val="left"/>
      <w:pPr>
        <w:tabs>
          <w:tab w:val="num" w:pos="0"/>
        </w:tabs>
        <w:ind w:left="6121" w:hanging="143"/>
      </w:pPr>
      <w:rPr>
        <w:rFonts w:ascii="Symbol" w:hAnsi="Symbol" w:cs="Symbol" w:hint="default"/>
        <w:lang w:val="pt-PT" w:eastAsia="en-US" w:bidi="ar-SA"/>
      </w:rPr>
    </w:lvl>
    <w:lvl w:ilvl="7">
      <w:numFmt w:val="bullet"/>
      <w:lvlText w:val=""/>
      <w:lvlJc w:val="left"/>
      <w:pPr>
        <w:tabs>
          <w:tab w:val="num" w:pos="0"/>
        </w:tabs>
        <w:ind w:left="7071" w:hanging="143"/>
      </w:pPr>
      <w:rPr>
        <w:rFonts w:ascii="Symbol" w:hAnsi="Symbol" w:cs="Symbol" w:hint="default"/>
        <w:lang w:val="pt-PT" w:eastAsia="en-US" w:bidi="ar-SA"/>
      </w:rPr>
    </w:lvl>
    <w:lvl w:ilvl="8">
      <w:numFmt w:val="bullet"/>
      <w:lvlText w:val=""/>
      <w:lvlJc w:val="left"/>
      <w:pPr>
        <w:tabs>
          <w:tab w:val="num" w:pos="0"/>
        </w:tabs>
        <w:ind w:left="8021" w:hanging="143"/>
      </w:pPr>
      <w:rPr>
        <w:rFonts w:ascii="Symbol" w:hAnsi="Symbol" w:cs="Symbol" w:hint="default"/>
        <w:lang w:val="pt-PT" w:eastAsia="en-US" w:bidi="ar-SA"/>
      </w:rPr>
    </w:lvl>
  </w:abstractNum>
  <w:abstractNum w:abstractNumId="2">
    <w:nsid w:val="08387206"/>
    <w:multiLevelType w:val="multilevel"/>
    <w:tmpl w:val="5B3EEB1C"/>
    <w:lvl w:ilvl="0">
      <w:start w:val="1"/>
      <w:numFmt w:val="upperRoman"/>
      <w:lvlText w:val="%1"/>
      <w:lvlJc w:val="left"/>
      <w:pPr>
        <w:tabs>
          <w:tab w:val="num" w:pos="0"/>
        </w:tabs>
        <w:ind w:left="426" w:hanging="163"/>
      </w:pPr>
      <w:rPr>
        <w:rFonts w:ascii="Times New Roman" w:eastAsia="Times New Roman" w:hAnsi="Times New Roman" w:cs="Times New Roman"/>
        <w:b/>
        <w:bCs/>
        <w:i w:val="0"/>
        <w:iCs w:val="0"/>
        <w:spacing w:val="0"/>
        <w:w w:val="100"/>
        <w:sz w:val="24"/>
        <w:szCs w:val="24"/>
        <w:lang w:val="pt-PT" w:eastAsia="en-US" w:bidi="ar-SA"/>
      </w:rPr>
    </w:lvl>
    <w:lvl w:ilvl="1">
      <w:numFmt w:val="bullet"/>
      <w:lvlText w:val=""/>
      <w:lvlJc w:val="left"/>
      <w:pPr>
        <w:tabs>
          <w:tab w:val="num" w:pos="0"/>
        </w:tabs>
        <w:ind w:left="1370" w:hanging="163"/>
      </w:pPr>
      <w:rPr>
        <w:rFonts w:ascii="Symbol" w:hAnsi="Symbol" w:cs="Symbol" w:hint="default"/>
        <w:lang w:val="pt-PT" w:eastAsia="en-US" w:bidi="ar-SA"/>
      </w:rPr>
    </w:lvl>
    <w:lvl w:ilvl="2">
      <w:numFmt w:val="bullet"/>
      <w:lvlText w:val=""/>
      <w:lvlJc w:val="left"/>
      <w:pPr>
        <w:tabs>
          <w:tab w:val="num" w:pos="0"/>
        </w:tabs>
        <w:ind w:left="2320" w:hanging="163"/>
      </w:pPr>
      <w:rPr>
        <w:rFonts w:ascii="Symbol" w:hAnsi="Symbol" w:cs="Symbol" w:hint="default"/>
        <w:lang w:val="pt-PT" w:eastAsia="en-US" w:bidi="ar-SA"/>
      </w:rPr>
    </w:lvl>
    <w:lvl w:ilvl="3">
      <w:numFmt w:val="bullet"/>
      <w:lvlText w:val=""/>
      <w:lvlJc w:val="left"/>
      <w:pPr>
        <w:tabs>
          <w:tab w:val="num" w:pos="0"/>
        </w:tabs>
        <w:ind w:left="3270" w:hanging="163"/>
      </w:pPr>
      <w:rPr>
        <w:rFonts w:ascii="Symbol" w:hAnsi="Symbol" w:cs="Symbol" w:hint="default"/>
        <w:lang w:val="pt-PT" w:eastAsia="en-US" w:bidi="ar-SA"/>
      </w:rPr>
    </w:lvl>
    <w:lvl w:ilvl="4">
      <w:numFmt w:val="bullet"/>
      <w:lvlText w:val=""/>
      <w:lvlJc w:val="left"/>
      <w:pPr>
        <w:tabs>
          <w:tab w:val="num" w:pos="0"/>
        </w:tabs>
        <w:ind w:left="4220" w:hanging="163"/>
      </w:pPr>
      <w:rPr>
        <w:rFonts w:ascii="Symbol" w:hAnsi="Symbol" w:cs="Symbol" w:hint="default"/>
        <w:lang w:val="pt-PT" w:eastAsia="en-US" w:bidi="ar-SA"/>
      </w:rPr>
    </w:lvl>
    <w:lvl w:ilvl="5">
      <w:numFmt w:val="bullet"/>
      <w:lvlText w:val=""/>
      <w:lvlJc w:val="left"/>
      <w:pPr>
        <w:tabs>
          <w:tab w:val="num" w:pos="0"/>
        </w:tabs>
        <w:ind w:left="5171" w:hanging="163"/>
      </w:pPr>
      <w:rPr>
        <w:rFonts w:ascii="Symbol" w:hAnsi="Symbol" w:cs="Symbol" w:hint="default"/>
        <w:lang w:val="pt-PT" w:eastAsia="en-US" w:bidi="ar-SA"/>
      </w:rPr>
    </w:lvl>
    <w:lvl w:ilvl="6">
      <w:numFmt w:val="bullet"/>
      <w:lvlText w:val=""/>
      <w:lvlJc w:val="left"/>
      <w:pPr>
        <w:tabs>
          <w:tab w:val="num" w:pos="0"/>
        </w:tabs>
        <w:ind w:left="6121" w:hanging="163"/>
      </w:pPr>
      <w:rPr>
        <w:rFonts w:ascii="Symbol" w:hAnsi="Symbol" w:cs="Symbol" w:hint="default"/>
        <w:lang w:val="pt-PT" w:eastAsia="en-US" w:bidi="ar-SA"/>
      </w:rPr>
    </w:lvl>
    <w:lvl w:ilvl="7">
      <w:numFmt w:val="bullet"/>
      <w:lvlText w:val=""/>
      <w:lvlJc w:val="left"/>
      <w:pPr>
        <w:tabs>
          <w:tab w:val="num" w:pos="0"/>
        </w:tabs>
        <w:ind w:left="7071" w:hanging="163"/>
      </w:pPr>
      <w:rPr>
        <w:rFonts w:ascii="Symbol" w:hAnsi="Symbol" w:cs="Symbol" w:hint="default"/>
        <w:lang w:val="pt-PT" w:eastAsia="en-US" w:bidi="ar-SA"/>
      </w:rPr>
    </w:lvl>
    <w:lvl w:ilvl="8">
      <w:numFmt w:val="bullet"/>
      <w:lvlText w:val=""/>
      <w:lvlJc w:val="left"/>
      <w:pPr>
        <w:tabs>
          <w:tab w:val="num" w:pos="0"/>
        </w:tabs>
        <w:ind w:left="8021" w:hanging="163"/>
      </w:pPr>
      <w:rPr>
        <w:rFonts w:ascii="Symbol" w:hAnsi="Symbol" w:cs="Symbol" w:hint="default"/>
        <w:lang w:val="pt-PT" w:eastAsia="en-US" w:bidi="ar-SA"/>
      </w:rPr>
    </w:lvl>
  </w:abstractNum>
  <w:abstractNum w:abstractNumId="3">
    <w:nsid w:val="10497660"/>
    <w:multiLevelType w:val="multilevel"/>
    <w:tmpl w:val="23B6526A"/>
    <w:lvl w:ilvl="0">
      <w:start w:val="1"/>
      <w:numFmt w:val="upperRoman"/>
      <w:lvlText w:val="%1"/>
      <w:lvlJc w:val="left"/>
      <w:pPr>
        <w:tabs>
          <w:tab w:val="num" w:pos="0"/>
        </w:tabs>
        <w:ind w:left="426" w:hanging="175"/>
      </w:pPr>
      <w:rPr>
        <w:rFonts w:ascii="Times New Roman" w:eastAsia="Times New Roman" w:hAnsi="Times New Roman" w:cs="Times New Roman"/>
        <w:b/>
        <w:bCs/>
        <w:i w:val="0"/>
        <w:iCs w:val="0"/>
        <w:spacing w:val="0"/>
        <w:w w:val="100"/>
        <w:sz w:val="24"/>
        <w:szCs w:val="24"/>
        <w:lang w:val="pt-PT" w:eastAsia="en-US" w:bidi="ar-SA"/>
      </w:rPr>
    </w:lvl>
    <w:lvl w:ilvl="1">
      <w:start w:val="1"/>
      <w:numFmt w:val="lowerLetter"/>
      <w:lvlText w:val="%2)"/>
      <w:lvlJc w:val="left"/>
      <w:pPr>
        <w:tabs>
          <w:tab w:val="num" w:pos="0"/>
        </w:tabs>
        <w:ind w:left="670" w:hanging="245"/>
      </w:pPr>
      <w:rPr>
        <w:rFonts w:ascii="Times New Roman" w:eastAsia="Times New Roman" w:hAnsi="Times New Roman" w:cs="Times New Roman"/>
        <w:b w:val="0"/>
        <w:bCs w:val="0"/>
        <w:i w:val="0"/>
        <w:iCs w:val="0"/>
        <w:spacing w:val="0"/>
        <w:w w:val="100"/>
        <w:sz w:val="24"/>
        <w:szCs w:val="24"/>
        <w:lang w:val="pt-PT" w:eastAsia="en-US" w:bidi="ar-SA"/>
      </w:rPr>
    </w:lvl>
    <w:lvl w:ilvl="2">
      <w:numFmt w:val="bullet"/>
      <w:lvlText w:val=""/>
      <w:lvlJc w:val="left"/>
      <w:pPr>
        <w:tabs>
          <w:tab w:val="num" w:pos="0"/>
        </w:tabs>
        <w:ind w:left="1706" w:hanging="245"/>
      </w:pPr>
      <w:rPr>
        <w:rFonts w:ascii="Symbol" w:hAnsi="Symbol" w:cs="Symbol" w:hint="default"/>
        <w:lang w:val="pt-PT" w:eastAsia="en-US" w:bidi="ar-SA"/>
      </w:rPr>
    </w:lvl>
    <w:lvl w:ilvl="3">
      <w:numFmt w:val="bullet"/>
      <w:lvlText w:val=""/>
      <w:lvlJc w:val="left"/>
      <w:pPr>
        <w:tabs>
          <w:tab w:val="num" w:pos="0"/>
        </w:tabs>
        <w:ind w:left="2733" w:hanging="245"/>
      </w:pPr>
      <w:rPr>
        <w:rFonts w:ascii="Symbol" w:hAnsi="Symbol" w:cs="Symbol" w:hint="default"/>
        <w:lang w:val="pt-PT" w:eastAsia="en-US" w:bidi="ar-SA"/>
      </w:rPr>
    </w:lvl>
    <w:lvl w:ilvl="4">
      <w:numFmt w:val="bullet"/>
      <w:lvlText w:val=""/>
      <w:lvlJc w:val="left"/>
      <w:pPr>
        <w:tabs>
          <w:tab w:val="num" w:pos="0"/>
        </w:tabs>
        <w:ind w:left="3760" w:hanging="245"/>
      </w:pPr>
      <w:rPr>
        <w:rFonts w:ascii="Symbol" w:hAnsi="Symbol" w:cs="Symbol" w:hint="default"/>
        <w:lang w:val="pt-PT" w:eastAsia="en-US" w:bidi="ar-SA"/>
      </w:rPr>
    </w:lvl>
    <w:lvl w:ilvl="5">
      <w:numFmt w:val="bullet"/>
      <w:lvlText w:val=""/>
      <w:lvlJc w:val="left"/>
      <w:pPr>
        <w:tabs>
          <w:tab w:val="num" w:pos="0"/>
        </w:tabs>
        <w:ind w:left="4787" w:hanging="245"/>
      </w:pPr>
      <w:rPr>
        <w:rFonts w:ascii="Symbol" w:hAnsi="Symbol" w:cs="Symbol" w:hint="default"/>
        <w:lang w:val="pt-PT" w:eastAsia="en-US" w:bidi="ar-SA"/>
      </w:rPr>
    </w:lvl>
    <w:lvl w:ilvl="6">
      <w:numFmt w:val="bullet"/>
      <w:lvlText w:val=""/>
      <w:lvlJc w:val="left"/>
      <w:pPr>
        <w:tabs>
          <w:tab w:val="num" w:pos="0"/>
        </w:tabs>
        <w:ind w:left="5814" w:hanging="245"/>
      </w:pPr>
      <w:rPr>
        <w:rFonts w:ascii="Symbol" w:hAnsi="Symbol" w:cs="Symbol" w:hint="default"/>
        <w:lang w:val="pt-PT" w:eastAsia="en-US" w:bidi="ar-SA"/>
      </w:rPr>
    </w:lvl>
    <w:lvl w:ilvl="7">
      <w:numFmt w:val="bullet"/>
      <w:lvlText w:val=""/>
      <w:lvlJc w:val="left"/>
      <w:pPr>
        <w:tabs>
          <w:tab w:val="num" w:pos="0"/>
        </w:tabs>
        <w:ind w:left="6841" w:hanging="245"/>
      </w:pPr>
      <w:rPr>
        <w:rFonts w:ascii="Symbol" w:hAnsi="Symbol" w:cs="Symbol" w:hint="default"/>
        <w:lang w:val="pt-PT" w:eastAsia="en-US" w:bidi="ar-SA"/>
      </w:rPr>
    </w:lvl>
    <w:lvl w:ilvl="8">
      <w:numFmt w:val="bullet"/>
      <w:lvlText w:val=""/>
      <w:lvlJc w:val="left"/>
      <w:pPr>
        <w:tabs>
          <w:tab w:val="num" w:pos="0"/>
        </w:tabs>
        <w:ind w:left="7868" w:hanging="245"/>
      </w:pPr>
      <w:rPr>
        <w:rFonts w:ascii="Symbol" w:hAnsi="Symbol" w:cs="Symbol" w:hint="default"/>
        <w:lang w:val="pt-PT" w:eastAsia="en-US" w:bidi="ar-SA"/>
      </w:rPr>
    </w:lvl>
  </w:abstractNum>
  <w:abstractNum w:abstractNumId="4">
    <w:nsid w:val="13B65148"/>
    <w:multiLevelType w:val="multilevel"/>
    <w:tmpl w:val="F44E02C4"/>
    <w:lvl w:ilvl="0">
      <w:start w:val="1"/>
      <w:numFmt w:val="upperRoman"/>
      <w:lvlText w:val="%1"/>
      <w:lvlJc w:val="left"/>
      <w:pPr>
        <w:tabs>
          <w:tab w:val="num" w:pos="0"/>
        </w:tabs>
        <w:ind w:left="426" w:hanging="166"/>
      </w:pPr>
      <w:rPr>
        <w:rFonts w:ascii="Times New Roman" w:eastAsia="Times New Roman" w:hAnsi="Times New Roman" w:cs="Times New Roman"/>
        <w:b/>
        <w:bCs/>
        <w:i w:val="0"/>
        <w:iCs w:val="0"/>
        <w:spacing w:val="0"/>
        <w:w w:val="100"/>
        <w:sz w:val="24"/>
        <w:szCs w:val="24"/>
        <w:lang w:val="pt-PT" w:eastAsia="en-US" w:bidi="ar-SA"/>
      </w:rPr>
    </w:lvl>
    <w:lvl w:ilvl="1">
      <w:numFmt w:val="bullet"/>
      <w:lvlText w:val=""/>
      <w:lvlJc w:val="left"/>
      <w:pPr>
        <w:tabs>
          <w:tab w:val="num" w:pos="0"/>
        </w:tabs>
        <w:ind w:left="1370" w:hanging="166"/>
      </w:pPr>
      <w:rPr>
        <w:rFonts w:ascii="Symbol" w:hAnsi="Symbol" w:cs="Symbol" w:hint="default"/>
        <w:lang w:val="pt-PT" w:eastAsia="en-US" w:bidi="ar-SA"/>
      </w:rPr>
    </w:lvl>
    <w:lvl w:ilvl="2">
      <w:numFmt w:val="bullet"/>
      <w:lvlText w:val=""/>
      <w:lvlJc w:val="left"/>
      <w:pPr>
        <w:tabs>
          <w:tab w:val="num" w:pos="0"/>
        </w:tabs>
        <w:ind w:left="2320" w:hanging="166"/>
      </w:pPr>
      <w:rPr>
        <w:rFonts w:ascii="Symbol" w:hAnsi="Symbol" w:cs="Symbol" w:hint="default"/>
        <w:lang w:val="pt-PT" w:eastAsia="en-US" w:bidi="ar-SA"/>
      </w:rPr>
    </w:lvl>
    <w:lvl w:ilvl="3">
      <w:numFmt w:val="bullet"/>
      <w:lvlText w:val=""/>
      <w:lvlJc w:val="left"/>
      <w:pPr>
        <w:tabs>
          <w:tab w:val="num" w:pos="0"/>
        </w:tabs>
        <w:ind w:left="3270" w:hanging="166"/>
      </w:pPr>
      <w:rPr>
        <w:rFonts w:ascii="Symbol" w:hAnsi="Symbol" w:cs="Symbol" w:hint="default"/>
        <w:lang w:val="pt-PT" w:eastAsia="en-US" w:bidi="ar-SA"/>
      </w:rPr>
    </w:lvl>
    <w:lvl w:ilvl="4">
      <w:numFmt w:val="bullet"/>
      <w:lvlText w:val=""/>
      <w:lvlJc w:val="left"/>
      <w:pPr>
        <w:tabs>
          <w:tab w:val="num" w:pos="0"/>
        </w:tabs>
        <w:ind w:left="4220" w:hanging="166"/>
      </w:pPr>
      <w:rPr>
        <w:rFonts w:ascii="Symbol" w:hAnsi="Symbol" w:cs="Symbol" w:hint="default"/>
        <w:lang w:val="pt-PT" w:eastAsia="en-US" w:bidi="ar-SA"/>
      </w:rPr>
    </w:lvl>
    <w:lvl w:ilvl="5">
      <w:numFmt w:val="bullet"/>
      <w:lvlText w:val=""/>
      <w:lvlJc w:val="left"/>
      <w:pPr>
        <w:tabs>
          <w:tab w:val="num" w:pos="0"/>
        </w:tabs>
        <w:ind w:left="5171" w:hanging="166"/>
      </w:pPr>
      <w:rPr>
        <w:rFonts w:ascii="Symbol" w:hAnsi="Symbol" w:cs="Symbol" w:hint="default"/>
        <w:lang w:val="pt-PT" w:eastAsia="en-US" w:bidi="ar-SA"/>
      </w:rPr>
    </w:lvl>
    <w:lvl w:ilvl="6">
      <w:numFmt w:val="bullet"/>
      <w:lvlText w:val=""/>
      <w:lvlJc w:val="left"/>
      <w:pPr>
        <w:tabs>
          <w:tab w:val="num" w:pos="0"/>
        </w:tabs>
        <w:ind w:left="6121" w:hanging="166"/>
      </w:pPr>
      <w:rPr>
        <w:rFonts w:ascii="Symbol" w:hAnsi="Symbol" w:cs="Symbol" w:hint="default"/>
        <w:lang w:val="pt-PT" w:eastAsia="en-US" w:bidi="ar-SA"/>
      </w:rPr>
    </w:lvl>
    <w:lvl w:ilvl="7">
      <w:numFmt w:val="bullet"/>
      <w:lvlText w:val=""/>
      <w:lvlJc w:val="left"/>
      <w:pPr>
        <w:tabs>
          <w:tab w:val="num" w:pos="0"/>
        </w:tabs>
        <w:ind w:left="7071" w:hanging="166"/>
      </w:pPr>
      <w:rPr>
        <w:rFonts w:ascii="Symbol" w:hAnsi="Symbol" w:cs="Symbol" w:hint="default"/>
        <w:lang w:val="pt-PT" w:eastAsia="en-US" w:bidi="ar-SA"/>
      </w:rPr>
    </w:lvl>
    <w:lvl w:ilvl="8">
      <w:numFmt w:val="bullet"/>
      <w:lvlText w:val=""/>
      <w:lvlJc w:val="left"/>
      <w:pPr>
        <w:tabs>
          <w:tab w:val="num" w:pos="0"/>
        </w:tabs>
        <w:ind w:left="8021" w:hanging="166"/>
      </w:pPr>
      <w:rPr>
        <w:rFonts w:ascii="Symbol" w:hAnsi="Symbol" w:cs="Symbol" w:hint="default"/>
        <w:lang w:val="pt-PT" w:eastAsia="en-US" w:bidi="ar-SA"/>
      </w:rPr>
    </w:lvl>
  </w:abstractNum>
  <w:abstractNum w:abstractNumId="5">
    <w:nsid w:val="1A207B17"/>
    <w:multiLevelType w:val="multilevel"/>
    <w:tmpl w:val="FCEED5D0"/>
    <w:lvl w:ilvl="0">
      <w:start w:val="1"/>
      <w:numFmt w:val="upperRoman"/>
      <w:lvlText w:val="%1"/>
      <w:lvlJc w:val="left"/>
      <w:pPr>
        <w:tabs>
          <w:tab w:val="num" w:pos="0"/>
        </w:tabs>
        <w:ind w:left="426" w:hanging="161"/>
      </w:pPr>
      <w:rPr>
        <w:rFonts w:ascii="Times New Roman" w:eastAsia="Times New Roman" w:hAnsi="Times New Roman" w:cs="Times New Roman"/>
        <w:b/>
        <w:bCs/>
        <w:i w:val="0"/>
        <w:iCs w:val="0"/>
        <w:spacing w:val="0"/>
        <w:w w:val="100"/>
        <w:sz w:val="24"/>
        <w:szCs w:val="24"/>
        <w:lang w:val="pt-PT" w:eastAsia="en-US" w:bidi="ar-SA"/>
      </w:rPr>
    </w:lvl>
    <w:lvl w:ilvl="1">
      <w:numFmt w:val="bullet"/>
      <w:lvlText w:val=""/>
      <w:lvlJc w:val="left"/>
      <w:pPr>
        <w:tabs>
          <w:tab w:val="num" w:pos="0"/>
        </w:tabs>
        <w:ind w:left="1370" w:hanging="161"/>
      </w:pPr>
      <w:rPr>
        <w:rFonts w:ascii="Symbol" w:hAnsi="Symbol" w:cs="Symbol" w:hint="default"/>
        <w:lang w:val="pt-PT" w:eastAsia="en-US" w:bidi="ar-SA"/>
      </w:rPr>
    </w:lvl>
    <w:lvl w:ilvl="2">
      <w:numFmt w:val="bullet"/>
      <w:lvlText w:val=""/>
      <w:lvlJc w:val="left"/>
      <w:pPr>
        <w:tabs>
          <w:tab w:val="num" w:pos="0"/>
        </w:tabs>
        <w:ind w:left="2320" w:hanging="161"/>
      </w:pPr>
      <w:rPr>
        <w:rFonts w:ascii="Symbol" w:hAnsi="Symbol" w:cs="Symbol" w:hint="default"/>
        <w:lang w:val="pt-PT" w:eastAsia="en-US" w:bidi="ar-SA"/>
      </w:rPr>
    </w:lvl>
    <w:lvl w:ilvl="3">
      <w:numFmt w:val="bullet"/>
      <w:lvlText w:val=""/>
      <w:lvlJc w:val="left"/>
      <w:pPr>
        <w:tabs>
          <w:tab w:val="num" w:pos="0"/>
        </w:tabs>
        <w:ind w:left="3270" w:hanging="161"/>
      </w:pPr>
      <w:rPr>
        <w:rFonts w:ascii="Symbol" w:hAnsi="Symbol" w:cs="Symbol" w:hint="default"/>
        <w:lang w:val="pt-PT" w:eastAsia="en-US" w:bidi="ar-SA"/>
      </w:rPr>
    </w:lvl>
    <w:lvl w:ilvl="4">
      <w:numFmt w:val="bullet"/>
      <w:lvlText w:val=""/>
      <w:lvlJc w:val="left"/>
      <w:pPr>
        <w:tabs>
          <w:tab w:val="num" w:pos="0"/>
        </w:tabs>
        <w:ind w:left="4220" w:hanging="161"/>
      </w:pPr>
      <w:rPr>
        <w:rFonts w:ascii="Symbol" w:hAnsi="Symbol" w:cs="Symbol" w:hint="default"/>
        <w:lang w:val="pt-PT" w:eastAsia="en-US" w:bidi="ar-SA"/>
      </w:rPr>
    </w:lvl>
    <w:lvl w:ilvl="5">
      <w:numFmt w:val="bullet"/>
      <w:lvlText w:val=""/>
      <w:lvlJc w:val="left"/>
      <w:pPr>
        <w:tabs>
          <w:tab w:val="num" w:pos="0"/>
        </w:tabs>
        <w:ind w:left="5171" w:hanging="161"/>
      </w:pPr>
      <w:rPr>
        <w:rFonts w:ascii="Symbol" w:hAnsi="Symbol" w:cs="Symbol" w:hint="default"/>
        <w:lang w:val="pt-PT" w:eastAsia="en-US" w:bidi="ar-SA"/>
      </w:rPr>
    </w:lvl>
    <w:lvl w:ilvl="6">
      <w:numFmt w:val="bullet"/>
      <w:lvlText w:val=""/>
      <w:lvlJc w:val="left"/>
      <w:pPr>
        <w:tabs>
          <w:tab w:val="num" w:pos="0"/>
        </w:tabs>
        <w:ind w:left="6121" w:hanging="161"/>
      </w:pPr>
      <w:rPr>
        <w:rFonts w:ascii="Symbol" w:hAnsi="Symbol" w:cs="Symbol" w:hint="default"/>
        <w:lang w:val="pt-PT" w:eastAsia="en-US" w:bidi="ar-SA"/>
      </w:rPr>
    </w:lvl>
    <w:lvl w:ilvl="7">
      <w:numFmt w:val="bullet"/>
      <w:lvlText w:val=""/>
      <w:lvlJc w:val="left"/>
      <w:pPr>
        <w:tabs>
          <w:tab w:val="num" w:pos="0"/>
        </w:tabs>
        <w:ind w:left="7071" w:hanging="161"/>
      </w:pPr>
      <w:rPr>
        <w:rFonts w:ascii="Symbol" w:hAnsi="Symbol" w:cs="Symbol" w:hint="default"/>
        <w:lang w:val="pt-PT" w:eastAsia="en-US" w:bidi="ar-SA"/>
      </w:rPr>
    </w:lvl>
    <w:lvl w:ilvl="8">
      <w:numFmt w:val="bullet"/>
      <w:lvlText w:val=""/>
      <w:lvlJc w:val="left"/>
      <w:pPr>
        <w:tabs>
          <w:tab w:val="num" w:pos="0"/>
        </w:tabs>
        <w:ind w:left="8021" w:hanging="161"/>
      </w:pPr>
      <w:rPr>
        <w:rFonts w:ascii="Symbol" w:hAnsi="Symbol" w:cs="Symbol" w:hint="default"/>
        <w:lang w:val="pt-PT" w:eastAsia="en-US" w:bidi="ar-SA"/>
      </w:rPr>
    </w:lvl>
  </w:abstractNum>
  <w:abstractNum w:abstractNumId="6">
    <w:nsid w:val="2BB570B5"/>
    <w:multiLevelType w:val="multilevel"/>
    <w:tmpl w:val="8E3C02E4"/>
    <w:lvl w:ilvl="0">
      <w:start w:val="1"/>
      <w:numFmt w:val="upperRoman"/>
      <w:lvlText w:val="%1"/>
      <w:lvlJc w:val="left"/>
      <w:pPr>
        <w:tabs>
          <w:tab w:val="num" w:pos="0"/>
        </w:tabs>
        <w:ind w:left="426" w:hanging="187"/>
      </w:pPr>
      <w:rPr>
        <w:rFonts w:ascii="Arial" w:eastAsia="Times New Roman" w:hAnsi="Arial" w:cs="Arial" w:hint="default"/>
        <w:b/>
        <w:bCs/>
        <w:i w:val="0"/>
        <w:iCs w:val="0"/>
        <w:spacing w:val="0"/>
        <w:w w:val="100"/>
        <w:sz w:val="23"/>
        <w:szCs w:val="23"/>
        <w:lang w:val="pt-PT" w:eastAsia="en-US" w:bidi="ar-SA"/>
      </w:rPr>
    </w:lvl>
    <w:lvl w:ilvl="1">
      <w:numFmt w:val="bullet"/>
      <w:lvlText w:val=""/>
      <w:lvlJc w:val="left"/>
      <w:pPr>
        <w:tabs>
          <w:tab w:val="num" w:pos="0"/>
        </w:tabs>
        <w:ind w:left="1370" w:hanging="187"/>
      </w:pPr>
      <w:rPr>
        <w:rFonts w:ascii="Symbol" w:hAnsi="Symbol" w:cs="Symbol" w:hint="default"/>
        <w:lang w:val="pt-PT" w:eastAsia="en-US" w:bidi="ar-SA"/>
      </w:rPr>
    </w:lvl>
    <w:lvl w:ilvl="2">
      <w:numFmt w:val="bullet"/>
      <w:lvlText w:val=""/>
      <w:lvlJc w:val="left"/>
      <w:pPr>
        <w:tabs>
          <w:tab w:val="num" w:pos="0"/>
        </w:tabs>
        <w:ind w:left="2320" w:hanging="187"/>
      </w:pPr>
      <w:rPr>
        <w:rFonts w:ascii="Symbol" w:hAnsi="Symbol" w:cs="Symbol" w:hint="default"/>
        <w:lang w:val="pt-PT" w:eastAsia="en-US" w:bidi="ar-SA"/>
      </w:rPr>
    </w:lvl>
    <w:lvl w:ilvl="3">
      <w:numFmt w:val="bullet"/>
      <w:lvlText w:val=""/>
      <w:lvlJc w:val="left"/>
      <w:pPr>
        <w:tabs>
          <w:tab w:val="num" w:pos="0"/>
        </w:tabs>
        <w:ind w:left="3270" w:hanging="187"/>
      </w:pPr>
      <w:rPr>
        <w:rFonts w:ascii="Symbol" w:hAnsi="Symbol" w:cs="Symbol" w:hint="default"/>
        <w:lang w:val="pt-PT" w:eastAsia="en-US" w:bidi="ar-SA"/>
      </w:rPr>
    </w:lvl>
    <w:lvl w:ilvl="4">
      <w:numFmt w:val="bullet"/>
      <w:lvlText w:val=""/>
      <w:lvlJc w:val="left"/>
      <w:pPr>
        <w:tabs>
          <w:tab w:val="num" w:pos="0"/>
        </w:tabs>
        <w:ind w:left="4220" w:hanging="187"/>
      </w:pPr>
      <w:rPr>
        <w:rFonts w:ascii="Symbol" w:hAnsi="Symbol" w:cs="Symbol" w:hint="default"/>
        <w:lang w:val="pt-PT" w:eastAsia="en-US" w:bidi="ar-SA"/>
      </w:rPr>
    </w:lvl>
    <w:lvl w:ilvl="5">
      <w:numFmt w:val="bullet"/>
      <w:lvlText w:val=""/>
      <w:lvlJc w:val="left"/>
      <w:pPr>
        <w:tabs>
          <w:tab w:val="num" w:pos="0"/>
        </w:tabs>
        <w:ind w:left="5171" w:hanging="187"/>
      </w:pPr>
      <w:rPr>
        <w:rFonts w:ascii="Symbol" w:hAnsi="Symbol" w:cs="Symbol" w:hint="default"/>
        <w:lang w:val="pt-PT" w:eastAsia="en-US" w:bidi="ar-SA"/>
      </w:rPr>
    </w:lvl>
    <w:lvl w:ilvl="6">
      <w:numFmt w:val="bullet"/>
      <w:lvlText w:val=""/>
      <w:lvlJc w:val="left"/>
      <w:pPr>
        <w:tabs>
          <w:tab w:val="num" w:pos="0"/>
        </w:tabs>
        <w:ind w:left="6121" w:hanging="187"/>
      </w:pPr>
      <w:rPr>
        <w:rFonts w:ascii="Symbol" w:hAnsi="Symbol" w:cs="Symbol" w:hint="default"/>
        <w:lang w:val="pt-PT" w:eastAsia="en-US" w:bidi="ar-SA"/>
      </w:rPr>
    </w:lvl>
    <w:lvl w:ilvl="7">
      <w:numFmt w:val="bullet"/>
      <w:lvlText w:val=""/>
      <w:lvlJc w:val="left"/>
      <w:pPr>
        <w:tabs>
          <w:tab w:val="num" w:pos="0"/>
        </w:tabs>
        <w:ind w:left="7071" w:hanging="187"/>
      </w:pPr>
      <w:rPr>
        <w:rFonts w:ascii="Symbol" w:hAnsi="Symbol" w:cs="Symbol" w:hint="default"/>
        <w:lang w:val="pt-PT" w:eastAsia="en-US" w:bidi="ar-SA"/>
      </w:rPr>
    </w:lvl>
    <w:lvl w:ilvl="8">
      <w:numFmt w:val="bullet"/>
      <w:lvlText w:val=""/>
      <w:lvlJc w:val="left"/>
      <w:pPr>
        <w:tabs>
          <w:tab w:val="num" w:pos="0"/>
        </w:tabs>
        <w:ind w:left="8021" w:hanging="187"/>
      </w:pPr>
      <w:rPr>
        <w:rFonts w:ascii="Symbol" w:hAnsi="Symbol" w:cs="Symbol" w:hint="default"/>
        <w:lang w:val="pt-PT" w:eastAsia="en-US" w:bidi="ar-SA"/>
      </w:rPr>
    </w:lvl>
  </w:abstractNum>
  <w:abstractNum w:abstractNumId="7">
    <w:nsid w:val="6B9B788C"/>
    <w:multiLevelType w:val="multilevel"/>
    <w:tmpl w:val="93D60A12"/>
    <w:lvl w:ilvl="0">
      <w:start w:val="1"/>
      <w:numFmt w:val="decimal"/>
      <w:lvlText w:val="%1."/>
      <w:lvlJc w:val="left"/>
      <w:pPr>
        <w:tabs>
          <w:tab w:val="num" w:pos="0"/>
        </w:tabs>
        <w:ind w:left="666" w:hanging="240"/>
      </w:pPr>
      <w:rPr>
        <w:rFonts w:ascii="Arial" w:eastAsia="Times New Roman" w:hAnsi="Arial" w:cs="Arial" w:hint="default"/>
        <w:b/>
        <w:bCs/>
        <w:i w:val="0"/>
        <w:iCs w:val="0"/>
        <w:spacing w:val="0"/>
        <w:w w:val="100"/>
        <w:sz w:val="24"/>
        <w:szCs w:val="24"/>
        <w:lang w:val="pt-PT" w:eastAsia="en-US" w:bidi="ar-SA"/>
      </w:rPr>
    </w:lvl>
    <w:lvl w:ilvl="1">
      <w:numFmt w:val="bullet"/>
      <w:lvlText w:val="–"/>
      <w:lvlJc w:val="left"/>
      <w:pPr>
        <w:tabs>
          <w:tab w:val="num" w:pos="0"/>
        </w:tabs>
        <w:ind w:left="666" w:hanging="180"/>
      </w:pPr>
      <w:rPr>
        <w:rFonts w:ascii="Times New Roman" w:hAnsi="Times New Roman" w:cs="Times New Roman" w:hint="default"/>
        <w:b/>
        <w:bCs/>
        <w:i w:val="0"/>
        <w:iCs w:val="0"/>
        <w:spacing w:val="0"/>
        <w:w w:val="100"/>
        <w:sz w:val="24"/>
        <w:szCs w:val="24"/>
        <w:lang w:val="pt-PT" w:eastAsia="en-US" w:bidi="ar-SA"/>
      </w:rPr>
    </w:lvl>
    <w:lvl w:ilvl="2">
      <w:numFmt w:val="bullet"/>
      <w:lvlText w:val=""/>
      <w:lvlJc w:val="left"/>
      <w:pPr>
        <w:tabs>
          <w:tab w:val="num" w:pos="0"/>
        </w:tabs>
        <w:ind w:left="1689" w:hanging="180"/>
      </w:pPr>
      <w:rPr>
        <w:rFonts w:ascii="Symbol" w:hAnsi="Symbol" w:cs="Symbol" w:hint="default"/>
        <w:lang w:val="pt-PT" w:eastAsia="en-US" w:bidi="ar-SA"/>
      </w:rPr>
    </w:lvl>
    <w:lvl w:ilvl="3">
      <w:numFmt w:val="bullet"/>
      <w:lvlText w:val=""/>
      <w:lvlJc w:val="left"/>
      <w:pPr>
        <w:tabs>
          <w:tab w:val="num" w:pos="0"/>
        </w:tabs>
        <w:ind w:left="2718" w:hanging="180"/>
      </w:pPr>
      <w:rPr>
        <w:rFonts w:ascii="Symbol" w:hAnsi="Symbol" w:cs="Symbol" w:hint="default"/>
        <w:lang w:val="pt-PT" w:eastAsia="en-US" w:bidi="ar-SA"/>
      </w:rPr>
    </w:lvl>
    <w:lvl w:ilvl="4">
      <w:numFmt w:val="bullet"/>
      <w:lvlText w:val=""/>
      <w:lvlJc w:val="left"/>
      <w:pPr>
        <w:tabs>
          <w:tab w:val="num" w:pos="0"/>
        </w:tabs>
        <w:ind w:left="3747" w:hanging="180"/>
      </w:pPr>
      <w:rPr>
        <w:rFonts w:ascii="Symbol" w:hAnsi="Symbol" w:cs="Symbol" w:hint="default"/>
        <w:lang w:val="pt-PT" w:eastAsia="en-US" w:bidi="ar-SA"/>
      </w:rPr>
    </w:lvl>
    <w:lvl w:ilvl="5">
      <w:numFmt w:val="bullet"/>
      <w:lvlText w:val=""/>
      <w:lvlJc w:val="left"/>
      <w:pPr>
        <w:tabs>
          <w:tab w:val="num" w:pos="0"/>
        </w:tabs>
        <w:ind w:left="4776" w:hanging="180"/>
      </w:pPr>
      <w:rPr>
        <w:rFonts w:ascii="Symbol" w:hAnsi="Symbol" w:cs="Symbol" w:hint="default"/>
        <w:lang w:val="pt-PT" w:eastAsia="en-US" w:bidi="ar-SA"/>
      </w:rPr>
    </w:lvl>
    <w:lvl w:ilvl="6">
      <w:numFmt w:val="bullet"/>
      <w:lvlText w:val=""/>
      <w:lvlJc w:val="left"/>
      <w:pPr>
        <w:tabs>
          <w:tab w:val="num" w:pos="0"/>
        </w:tabs>
        <w:ind w:left="5805" w:hanging="180"/>
      </w:pPr>
      <w:rPr>
        <w:rFonts w:ascii="Symbol" w:hAnsi="Symbol" w:cs="Symbol" w:hint="default"/>
        <w:lang w:val="pt-PT" w:eastAsia="en-US" w:bidi="ar-SA"/>
      </w:rPr>
    </w:lvl>
    <w:lvl w:ilvl="7">
      <w:numFmt w:val="bullet"/>
      <w:lvlText w:val=""/>
      <w:lvlJc w:val="left"/>
      <w:pPr>
        <w:tabs>
          <w:tab w:val="num" w:pos="0"/>
        </w:tabs>
        <w:ind w:left="6834" w:hanging="180"/>
      </w:pPr>
      <w:rPr>
        <w:rFonts w:ascii="Symbol" w:hAnsi="Symbol" w:cs="Symbol" w:hint="default"/>
        <w:lang w:val="pt-PT" w:eastAsia="en-US" w:bidi="ar-SA"/>
      </w:rPr>
    </w:lvl>
    <w:lvl w:ilvl="8">
      <w:numFmt w:val="bullet"/>
      <w:lvlText w:val=""/>
      <w:lvlJc w:val="left"/>
      <w:pPr>
        <w:tabs>
          <w:tab w:val="num" w:pos="0"/>
        </w:tabs>
        <w:ind w:left="7864" w:hanging="180"/>
      </w:pPr>
      <w:rPr>
        <w:rFonts w:ascii="Symbol" w:hAnsi="Symbol" w:cs="Symbol" w:hint="default"/>
        <w:lang w:val="pt-PT" w:eastAsia="en-US" w:bidi="ar-SA"/>
      </w:rPr>
    </w:lvl>
  </w:abstractNum>
  <w:abstractNum w:abstractNumId="8">
    <w:nsid w:val="6DA768D3"/>
    <w:multiLevelType w:val="multilevel"/>
    <w:tmpl w:val="EA5EC08A"/>
    <w:lvl w:ilvl="0">
      <w:start w:val="1"/>
      <w:numFmt w:val="upperRoman"/>
      <w:lvlText w:val="%1"/>
      <w:lvlJc w:val="left"/>
      <w:pPr>
        <w:tabs>
          <w:tab w:val="num" w:pos="0"/>
        </w:tabs>
        <w:ind w:left="579" w:hanging="154"/>
      </w:pPr>
      <w:rPr>
        <w:rFonts w:ascii="Arial" w:eastAsia="Times New Roman" w:hAnsi="Arial" w:cs="Arial" w:hint="default"/>
        <w:b/>
        <w:bCs/>
        <w:i w:val="0"/>
        <w:iCs w:val="0"/>
        <w:spacing w:val="0"/>
        <w:w w:val="100"/>
        <w:sz w:val="23"/>
        <w:szCs w:val="23"/>
        <w:lang w:val="pt-PT" w:eastAsia="en-US" w:bidi="ar-SA"/>
      </w:rPr>
    </w:lvl>
    <w:lvl w:ilvl="1">
      <w:numFmt w:val="bullet"/>
      <w:lvlText w:val=""/>
      <w:lvlJc w:val="left"/>
      <w:pPr>
        <w:tabs>
          <w:tab w:val="num" w:pos="0"/>
        </w:tabs>
        <w:ind w:left="1514" w:hanging="154"/>
      </w:pPr>
      <w:rPr>
        <w:rFonts w:ascii="Symbol" w:hAnsi="Symbol" w:cs="Symbol" w:hint="default"/>
        <w:lang w:val="pt-PT" w:eastAsia="en-US" w:bidi="ar-SA"/>
      </w:rPr>
    </w:lvl>
    <w:lvl w:ilvl="2">
      <w:numFmt w:val="bullet"/>
      <w:lvlText w:val=""/>
      <w:lvlJc w:val="left"/>
      <w:pPr>
        <w:tabs>
          <w:tab w:val="num" w:pos="0"/>
        </w:tabs>
        <w:ind w:left="2448" w:hanging="154"/>
      </w:pPr>
      <w:rPr>
        <w:rFonts w:ascii="Symbol" w:hAnsi="Symbol" w:cs="Symbol" w:hint="default"/>
        <w:lang w:val="pt-PT" w:eastAsia="en-US" w:bidi="ar-SA"/>
      </w:rPr>
    </w:lvl>
    <w:lvl w:ilvl="3">
      <w:numFmt w:val="bullet"/>
      <w:lvlText w:val=""/>
      <w:lvlJc w:val="left"/>
      <w:pPr>
        <w:tabs>
          <w:tab w:val="num" w:pos="0"/>
        </w:tabs>
        <w:ind w:left="3382" w:hanging="154"/>
      </w:pPr>
      <w:rPr>
        <w:rFonts w:ascii="Symbol" w:hAnsi="Symbol" w:cs="Symbol" w:hint="default"/>
        <w:lang w:val="pt-PT" w:eastAsia="en-US" w:bidi="ar-SA"/>
      </w:rPr>
    </w:lvl>
    <w:lvl w:ilvl="4">
      <w:numFmt w:val="bullet"/>
      <w:lvlText w:val=""/>
      <w:lvlJc w:val="left"/>
      <w:pPr>
        <w:tabs>
          <w:tab w:val="num" w:pos="0"/>
        </w:tabs>
        <w:ind w:left="4316" w:hanging="154"/>
      </w:pPr>
      <w:rPr>
        <w:rFonts w:ascii="Symbol" w:hAnsi="Symbol" w:cs="Symbol" w:hint="default"/>
        <w:lang w:val="pt-PT" w:eastAsia="en-US" w:bidi="ar-SA"/>
      </w:rPr>
    </w:lvl>
    <w:lvl w:ilvl="5">
      <w:numFmt w:val="bullet"/>
      <w:lvlText w:val=""/>
      <w:lvlJc w:val="left"/>
      <w:pPr>
        <w:tabs>
          <w:tab w:val="num" w:pos="0"/>
        </w:tabs>
        <w:ind w:left="5251" w:hanging="154"/>
      </w:pPr>
      <w:rPr>
        <w:rFonts w:ascii="Symbol" w:hAnsi="Symbol" w:cs="Symbol" w:hint="default"/>
        <w:lang w:val="pt-PT" w:eastAsia="en-US" w:bidi="ar-SA"/>
      </w:rPr>
    </w:lvl>
    <w:lvl w:ilvl="6">
      <w:numFmt w:val="bullet"/>
      <w:lvlText w:val=""/>
      <w:lvlJc w:val="left"/>
      <w:pPr>
        <w:tabs>
          <w:tab w:val="num" w:pos="0"/>
        </w:tabs>
        <w:ind w:left="6185" w:hanging="154"/>
      </w:pPr>
      <w:rPr>
        <w:rFonts w:ascii="Symbol" w:hAnsi="Symbol" w:cs="Symbol" w:hint="default"/>
        <w:lang w:val="pt-PT" w:eastAsia="en-US" w:bidi="ar-SA"/>
      </w:rPr>
    </w:lvl>
    <w:lvl w:ilvl="7">
      <w:numFmt w:val="bullet"/>
      <w:lvlText w:val=""/>
      <w:lvlJc w:val="left"/>
      <w:pPr>
        <w:tabs>
          <w:tab w:val="num" w:pos="0"/>
        </w:tabs>
        <w:ind w:left="7119" w:hanging="154"/>
      </w:pPr>
      <w:rPr>
        <w:rFonts w:ascii="Symbol" w:hAnsi="Symbol" w:cs="Symbol" w:hint="default"/>
        <w:lang w:val="pt-PT" w:eastAsia="en-US" w:bidi="ar-SA"/>
      </w:rPr>
    </w:lvl>
    <w:lvl w:ilvl="8">
      <w:numFmt w:val="bullet"/>
      <w:lvlText w:val=""/>
      <w:lvlJc w:val="left"/>
      <w:pPr>
        <w:tabs>
          <w:tab w:val="num" w:pos="0"/>
        </w:tabs>
        <w:ind w:left="8053" w:hanging="154"/>
      </w:pPr>
      <w:rPr>
        <w:rFonts w:ascii="Symbol" w:hAnsi="Symbol" w:cs="Symbol" w:hint="default"/>
        <w:lang w:val="pt-PT" w:eastAsia="en-US" w:bidi="ar-SA"/>
      </w:rPr>
    </w:lvl>
  </w:abstractNum>
  <w:abstractNum w:abstractNumId="9">
    <w:nsid w:val="7B1B7AE5"/>
    <w:multiLevelType w:val="multilevel"/>
    <w:tmpl w:val="D1229568"/>
    <w:lvl w:ilvl="0">
      <w:start w:val="1"/>
      <w:numFmt w:val="upperRoman"/>
      <w:lvlText w:val="%1."/>
      <w:lvlJc w:val="left"/>
      <w:pPr>
        <w:tabs>
          <w:tab w:val="num" w:pos="0"/>
        </w:tabs>
        <w:ind w:left="625" w:hanging="200"/>
      </w:pPr>
      <w:rPr>
        <w:rFonts w:ascii="Times New Roman" w:eastAsia="Times New Roman" w:hAnsi="Times New Roman" w:cs="Times New Roman"/>
        <w:b/>
        <w:bCs/>
        <w:i w:val="0"/>
        <w:iCs w:val="0"/>
        <w:spacing w:val="0"/>
        <w:w w:val="100"/>
        <w:sz w:val="24"/>
        <w:szCs w:val="24"/>
        <w:lang w:val="pt-PT" w:eastAsia="en-US" w:bidi="ar-SA"/>
      </w:rPr>
    </w:lvl>
    <w:lvl w:ilvl="1">
      <w:numFmt w:val="bullet"/>
      <w:lvlText w:val=""/>
      <w:lvlJc w:val="left"/>
      <w:pPr>
        <w:tabs>
          <w:tab w:val="num" w:pos="0"/>
        </w:tabs>
        <w:ind w:left="1550" w:hanging="200"/>
      </w:pPr>
      <w:rPr>
        <w:rFonts w:ascii="Symbol" w:hAnsi="Symbol" w:cs="Symbol" w:hint="default"/>
        <w:lang w:val="pt-PT" w:eastAsia="en-US" w:bidi="ar-SA"/>
      </w:rPr>
    </w:lvl>
    <w:lvl w:ilvl="2">
      <w:numFmt w:val="bullet"/>
      <w:lvlText w:val=""/>
      <w:lvlJc w:val="left"/>
      <w:pPr>
        <w:tabs>
          <w:tab w:val="num" w:pos="0"/>
        </w:tabs>
        <w:ind w:left="2480" w:hanging="200"/>
      </w:pPr>
      <w:rPr>
        <w:rFonts w:ascii="Symbol" w:hAnsi="Symbol" w:cs="Symbol" w:hint="default"/>
        <w:lang w:val="pt-PT" w:eastAsia="en-US" w:bidi="ar-SA"/>
      </w:rPr>
    </w:lvl>
    <w:lvl w:ilvl="3">
      <w:numFmt w:val="bullet"/>
      <w:lvlText w:val=""/>
      <w:lvlJc w:val="left"/>
      <w:pPr>
        <w:tabs>
          <w:tab w:val="num" w:pos="0"/>
        </w:tabs>
        <w:ind w:left="3410" w:hanging="200"/>
      </w:pPr>
      <w:rPr>
        <w:rFonts w:ascii="Symbol" w:hAnsi="Symbol" w:cs="Symbol" w:hint="default"/>
        <w:lang w:val="pt-PT" w:eastAsia="en-US" w:bidi="ar-SA"/>
      </w:rPr>
    </w:lvl>
    <w:lvl w:ilvl="4">
      <w:numFmt w:val="bullet"/>
      <w:lvlText w:val=""/>
      <w:lvlJc w:val="left"/>
      <w:pPr>
        <w:tabs>
          <w:tab w:val="num" w:pos="0"/>
        </w:tabs>
        <w:ind w:left="4340" w:hanging="200"/>
      </w:pPr>
      <w:rPr>
        <w:rFonts w:ascii="Symbol" w:hAnsi="Symbol" w:cs="Symbol" w:hint="default"/>
        <w:lang w:val="pt-PT" w:eastAsia="en-US" w:bidi="ar-SA"/>
      </w:rPr>
    </w:lvl>
    <w:lvl w:ilvl="5">
      <w:numFmt w:val="bullet"/>
      <w:lvlText w:val=""/>
      <w:lvlJc w:val="left"/>
      <w:pPr>
        <w:tabs>
          <w:tab w:val="num" w:pos="0"/>
        </w:tabs>
        <w:ind w:left="5271" w:hanging="200"/>
      </w:pPr>
      <w:rPr>
        <w:rFonts w:ascii="Symbol" w:hAnsi="Symbol" w:cs="Symbol" w:hint="default"/>
        <w:lang w:val="pt-PT" w:eastAsia="en-US" w:bidi="ar-SA"/>
      </w:rPr>
    </w:lvl>
    <w:lvl w:ilvl="6">
      <w:numFmt w:val="bullet"/>
      <w:lvlText w:val=""/>
      <w:lvlJc w:val="left"/>
      <w:pPr>
        <w:tabs>
          <w:tab w:val="num" w:pos="0"/>
        </w:tabs>
        <w:ind w:left="6201" w:hanging="200"/>
      </w:pPr>
      <w:rPr>
        <w:rFonts w:ascii="Symbol" w:hAnsi="Symbol" w:cs="Symbol" w:hint="default"/>
        <w:lang w:val="pt-PT" w:eastAsia="en-US" w:bidi="ar-SA"/>
      </w:rPr>
    </w:lvl>
    <w:lvl w:ilvl="7">
      <w:numFmt w:val="bullet"/>
      <w:lvlText w:val=""/>
      <w:lvlJc w:val="left"/>
      <w:pPr>
        <w:tabs>
          <w:tab w:val="num" w:pos="0"/>
        </w:tabs>
        <w:ind w:left="7131" w:hanging="200"/>
      </w:pPr>
      <w:rPr>
        <w:rFonts w:ascii="Symbol" w:hAnsi="Symbol" w:cs="Symbol" w:hint="default"/>
        <w:lang w:val="pt-PT" w:eastAsia="en-US" w:bidi="ar-SA"/>
      </w:rPr>
    </w:lvl>
    <w:lvl w:ilvl="8">
      <w:numFmt w:val="bullet"/>
      <w:lvlText w:val=""/>
      <w:lvlJc w:val="left"/>
      <w:pPr>
        <w:tabs>
          <w:tab w:val="num" w:pos="0"/>
        </w:tabs>
        <w:ind w:left="8061" w:hanging="200"/>
      </w:pPr>
      <w:rPr>
        <w:rFonts w:ascii="Symbol" w:hAnsi="Symbol" w:cs="Symbol" w:hint="default"/>
        <w:lang w:val="pt-PT" w:eastAsia="en-US" w:bidi="ar-SA"/>
      </w:rPr>
    </w:lvl>
  </w:abstractNum>
  <w:num w:numId="1">
    <w:abstractNumId w:val="2"/>
  </w:num>
  <w:num w:numId="2">
    <w:abstractNumId w:val="3"/>
  </w:num>
  <w:num w:numId="3">
    <w:abstractNumId w:val="1"/>
  </w:num>
  <w:num w:numId="4">
    <w:abstractNumId w:val="0"/>
  </w:num>
  <w:num w:numId="5">
    <w:abstractNumId w:val="6"/>
  </w:num>
  <w:num w:numId="6">
    <w:abstractNumId w:val="8"/>
  </w:num>
  <w:num w:numId="7">
    <w:abstractNumId w:val="9"/>
  </w:num>
  <w:num w:numId="8">
    <w:abstractNumId w:val="5"/>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31E"/>
    <w:rsid w:val="00024611"/>
    <w:rsid w:val="0003577B"/>
    <w:rsid w:val="00041C1B"/>
    <w:rsid w:val="001000C1"/>
    <w:rsid w:val="001736FB"/>
    <w:rsid w:val="00187218"/>
    <w:rsid w:val="0019679D"/>
    <w:rsid w:val="001D1668"/>
    <w:rsid w:val="00206262"/>
    <w:rsid w:val="002145BB"/>
    <w:rsid w:val="002D52AE"/>
    <w:rsid w:val="003605F4"/>
    <w:rsid w:val="003C1BB3"/>
    <w:rsid w:val="003E7734"/>
    <w:rsid w:val="00413FF0"/>
    <w:rsid w:val="004761B7"/>
    <w:rsid w:val="004F3C93"/>
    <w:rsid w:val="00504B38"/>
    <w:rsid w:val="00596C07"/>
    <w:rsid w:val="005E761F"/>
    <w:rsid w:val="00601F9F"/>
    <w:rsid w:val="00732DA3"/>
    <w:rsid w:val="00853CC3"/>
    <w:rsid w:val="00892AB9"/>
    <w:rsid w:val="00936A7B"/>
    <w:rsid w:val="009730B8"/>
    <w:rsid w:val="009936FE"/>
    <w:rsid w:val="009E3F4D"/>
    <w:rsid w:val="00AF088B"/>
    <w:rsid w:val="00B26B0A"/>
    <w:rsid w:val="00C24135"/>
    <w:rsid w:val="00C32439"/>
    <w:rsid w:val="00C40536"/>
    <w:rsid w:val="00C52BAD"/>
    <w:rsid w:val="00C57C90"/>
    <w:rsid w:val="00C661B7"/>
    <w:rsid w:val="00CB5E40"/>
    <w:rsid w:val="00D62584"/>
    <w:rsid w:val="00D92D92"/>
    <w:rsid w:val="00DF2893"/>
    <w:rsid w:val="00E7231E"/>
    <w:rsid w:val="00F169F0"/>
    <w:rsid w:val="00F27A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7231E"/>
    <w:pPr>
      <w:widowControl w:val="0"/>
      <w:suppressAutoHyphens/>
      <w:spacing w:after="0" w:line="240" w:lineRule="auto"/>
    </w:pPr>
    <w:rPr>
      <w:rFonts w:ascii="Times New Roman" w:eastAsia="Times New Roman" w:hAnsi="Times New Roman" w:cs="Times New Roman"/>
      <w:lang w:val="pt-PT"/>
    </w:rPr>
  </w:style>
  <w:style w:type="paragraph" w:styleId="Ttulo1">
    <w:name w:val="heading 1"/>
    <w:basedOn w:val="Normal"/>
    <w:next w:val="Normal"/>
    <w:link w:val="Ttulo1Char"/>
    <w:uiPriority w:val="9"/>
    <w:qFormat/>
    <w:rsid w:val="0020626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uiPriority w:val="1"/>
    <w:qFormat/>
    <w:rsid w:val="00E7231E"/>
    <w:pPr>
      <w:ind w:left="426"/>
      <w:outlineLvl w:val="1"/>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7231E"/>
    <w:pPr>
      <w:tabs>
        <w:tab w:val="center" w:pos="4252"/>
        <w:tab w:val="right" w:pos="8504"/>
      </w:tabs>
    </w:pPr>
  </w:style>
  <w:style w:type="character" w:customStyle="1" w:styleId="CabealhoChar">
    <w:name w:val="Cabeçalho Char"/>
    <w:basedOn w:val="Fontepargpadro"/>
    <w:link w:val="Cabealho"/>
    <w:uiPriority w:val="99"/>
    <w:rsid w:val="00E7231E"/>
  </w:style>
  <w:style w:type="paragraph" w:styleId="Rodap">
    <w:name w:val="footer"/>
    <w:basedOn w:val="Normal"/>
    <w:link w:val="RodapChar"/>
    <w:uiPriority w:val="99"/>
    <w:unhideWhenUsed/>
    <w:rsid w:val="00E7231E"/>
    <w:pPr>
      <w:tabs>
        <w:tab w:val="center" w:pos="4252"/>
        <w:tab w:val="right" w:pos="8504"/>
      </w:tabs>
    </w:pPr>
  </w:style>
  <w:style w:type="character" w:customStyle="1" w:styleId="RodapChar">
    <w:name w:val="Rodapé Char"/>
    <w:basedOn w:val="Fontepargpadro"/>
    <w:link w:val="Rodap"/>
    <w:uiPriority w:val="99"/>
    <w:rsid w:val="00E7231E"/>
  </w:style>
  <w:style w:type="paragraph" w:styleId="Corpodetexto">
    <w:name w:val="Body Text"/>
    <w:basedOn w:val="Normal"/>
    <w:link w:val="CorpodetextoChar"/>
    <w:uiPriority w:val="1"/>
    <w:qFormat/>
    <w:rsid w:val="00E7231E"/>
    <w:rPr>
      <w:sz w:val="24"/>
      <w:szCs w:val="24"/>
    </w:rPr>
  </w:style>
  <w:style w:type="character" w:customStyle="1" w:styleId="CorpodetextoChar">
    <w:name w:val="Corpo de texto Char"/>
    <w:basedOn w:val="Fontepargpadro"/>
    <w:link w:val="Corpodetexto"/>
    <w:uiPriority w:val="1"/>
    <w:rsid w:val="00E7231E"/>
    <w:rPr>
      <w:rFonts w:ascii="Times New Roman" w:eastAsia="Times New Roman" w:hAnsi="Times New Roman" w:cs="Times New Roman"/>
      <w:sz w:val="24"/>
      <w:szCs w:val="24"/>
      <w:lang w:val="pt-PT"/>
    </w:rPr>
  </w:style>
  <w:style w:type="character" w:customStyle="1" w:styleId="Ttulo2Char">
    <w:name w:val="Título 2 Char"/>
    <w:basedOn w:val="Fontepargpadro"/>
    <w:link w:val="Ttulo2"/>
    <w:uiPriority w:val="1"/>
    <w:rsid w:val="00E7231E"/>
    <w:rPr>
      <w:rFonts w:ascii="Times New Roman" w:eastAsia="Times New Roman" w:hAnsi="Times New Roman" w:cs="Times New Roman"/>
      <w:b/>
      <w:bCs/>
      <w:sz w:val="24"/>
      <w:szCs w:val="24"/>
      <w:lang w:val="pt-PT"/>
    </w:rPr>
  </w:style>
  <w:style w:type="character" w:customStyle="1" w:styleId="Ttulo1Char">
    <w:name w:val="Título 1 Char"/>
    <w:basedOn w:val="Fontepargpadro"/>
    <w:link w:val="Ttulo1"/>
    <w:uiPriority w:val="9"/>
    <w:rsid w:val="00206262"/>
    <w:rPr>
      <w:rFonts w:asciiTheme="majorHAnsi" w:eastAsiaTheme="majorEastAsia" w:hAnsiTheme="majorHAnsi" w:cstheme="majorBidi"/>
      <w:b/>
      <w:bCs/>
      <w:color w:val="365F91" w:themeColor="accent1" w:themeShade="BF"/>
      <w:sz w:val="28"/>
      <w:szCs w:val="28"/>
      <w:lang w:val="pt-PT"/>
    </w:rPr>
  </w:style>
  <w:style w:type="paragraph" w:styleId="PargrafodaLista">
    <w:name w:val="List Paragraph"/>
    <w:basedOn w:val="Normal"/>
    <w:uiPriority w:val="1"/>
    <w:qFormat/>
    <w:rsid w:val="00206262"/>
    <w:pPr>
      <w:ind w:left="426"/>
      <w:jc w:val="both"/>
    </w:pPr>
  </w:style>
  <w:style w:type="table" w:styleId="Tabelacomgrade">
    <w:name w:val="Table Grid"/>
    <w:basedOn w:val="Tabelanormal"/>
    <w:uiPriority w:val="59"/>
    <w:rsid w:val="009E3F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7231E"/>
    <w:pPr>
      <w:widowControl w:val="0"/>
      <w:suppressAutoHyphens/>
      <w:spacing w:after="0" w:line="240" w:lineRule="auto"/>
    </w:pPr>
    <w:rPr>
      <w:rFonts w:ascii="Times New Roman" w:eastAsia="Times New Roman" w:hAnsi="Times New Roman" w:cs="Times New Roman"/>
      <w:lang w:val="pt-PT"/>
    </w:rPr>
  </w:style>
  <w:style w:type="paragraph" w:styleId="Ttulo1">
    <w:name w:val="heading 1"/>
    <w:basedOn w:val="Normal"/>
    <w:next w:val="Normal"/>
    <w:link w:val="Ttulo1Char"/>
    <w:uiPriority w:val="9"/>
    <w:qFormat/>
    <w:rsid w:val="0020626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uiPriority w:val="1"/>
    <w:qFormat/>
    <w:rsid w:val="00E7231E"/>
    <w:pPr>
      <w:ind w:left="426"/>
      <w:outlineLvl w:val="1"/>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7231E"/>
    <w:pPr>
      <w:tabs>
        <w:tab w:val="center" w:pos="4252"/>
        <w:tab w:val="right" w:pos="8504"/>
      </w:tabs>
    </w:pPr>
  </w:style>
  <w:style w:type="character" w:customStyle="1" w:styleId="CabealhoChar">
    <w:name w:val="Cabeçalho Char"/>
    <w:basedOn w:val="Fontepargpadro"/>
    <w:link w:val="Cabealho"/>
    <w:uiPriority w:val="99"/>
    <w:rsid w:val="00E7231E"/>
  </w:style>
  <w:style w:type="paragraph" w:styleId="Rodap">
    <w:name w:val="footer"/>
    <w:basedOn w:val="Normal"/>
    <w:link w:val="RodapChar"/>
    <w:uiPriority w:val="99"/>
    <w:unhideWhenUsed/>
    <w:rsid w:val="00E7231E"/>
    <w:pPr>
      <w:tabs>
        <w:tab w:val="center" w:pos="4252"/>
        <w:tab w:val="right" w:pos="8504"/>
      </w:tabs>
    </w:pPr>
  </w:style>
  <w:style w:type="character" w:customStyle="1" w:styleId="RodapChar">
    <w:name w:val="Rodapé Char"/>
    <w:basedOn w:val="Fontepargpadro"/>
    <w:link w:val="Rodap"/>
    <w:uiPriority w:val="99"/>
    <w:rsid w:val="00E7231E"/>
  </w:style>
  <w:style w:type="paragraph" w:styleId="Corpodetexto">
    <w:name w:val="Body Text"/>
    <w:basedOn w:val="Normal"/>
    <w:link w:val="CorpodetextoChar"/>
    <w:uiPriority w:val="1"/>
    <w:qFormat/>
    <w:rsid w:val="00E7231E"/>
    <w:rPr>
      <w:sz w:val="24"/>
      <w:szCs w:val="24"/>
    </w:rPr>
  </w:style>
  <w:style w:type="character" w:customStyle="1" w:styleId="CorpodetextoChar">
    <w:name w:val="Corpo de texto Char"/>
    <w:basedOn w:val="Fontepargpadro"/>
    <w:link w:val="Corpodetexto"/>
    <w:uiPriority w:val="1"/>
    <w:rsid w:val="00E7231E"/>
    <w:rPr>
      <w:rFonts w:ascii="Times New Roman" w:eastAsia="Times New Roman" w:hAnsi="Times New Roman" w:cs="Times New Roman"/>
      <w:sz w:val="24"/>
      <w:szCs w:val="24"/>
      <w:lang w:val="pt-PT"/>
    </w:rPr>
  </w:style>
  <w:style w:type="character" w:customStyle="1" w:styleId="Ttulo2Char">
    <w:name w:val="Título 2 Char"/>
    <w:basedOn w:val="Fontepargpadro"/>
    <w:link w:val="Ttulo2"/>
    <w:uiPriority w:val="1"/>
    <w:rsid w:val="00E7231E"/>
    <w:rPr>
      <w:rFonts w:ascii="Times New Roman" w:eastAsia="Times New Roman" w:hAnsi="Times New Roman" w:cs="Times New Roman"/>
      <w:b/>
      <w:bCs/>
      <w:sz w:val="24"/>
      <w:szCs w:val="24"/>
      <w:lang w:val="pt-PT"/>
    </w:rPr>
  </w:style>
  <w:style w:type="character" w:customStyle="1" w:styleId="Ttulo1Char">
    <w:name w:val="Título 1 Char"/>
    <w:basedOn w:val="Fontepargpadro"/>
    <w:link w:val="Ttulo1"/>
    <w:uiPriority w:val="9"/>
    <w:rsid w:val="00206262"/>
    <w:rPr>
      <w:rFonts w:asciiTheme="majorHAnsi" w:eastAsiaTheme="majorEastAsia" w:hAnsiTheme="majorHAnsi" w:cstheme="majorBidi"/>
      <w:b/>
      <w:bCs/>
      <w:color w:val="365F91" w:themeColor="accent1" w:themeShade="BF"/>
      <w:sz w:val="28"/>
      <w:szCs w:val="28"/>
      <w:lang w:val="pt-PT"/>
    </w:rPr>
  </w:style>
  <w:style w:type="paragraph" w:styleId="PargrafodaLista">
    <w:name w:val="List Paragraph"/>
    <w:basedOn w:val="Normal"/>
    <w:uiPriority w:val="1"/>
    <w:qFormat/>
    <w:rsid w:val="00206262"/>
    <w:pPr>
      <w:ind w:left="426"/>
      <w:jc w:val="both"/>
    </w:pPr>
  </w:style>
  <w:style w:type="table" w:styleId="Tabelacomgrade">
    <w:name w:val="Table Grid"/>
    <w:basedOn w:val="Tabelanormal"/>
    <w:uiPriority w:val="59"/>
    <w:rsid w:val="009E3F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F644B-D801-45D4-8B29-CC98031BA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7</Pages>
  <Words>2448</Words>
  <Characters>13224</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Moraes</dc:creator>
  <cp:lastModifiedBy>Renata Moraes</cp:lastModifiedBy>
  <cp:revision>43</cp:revision>
  <dcterms:created xsi:type="dcterms:W3CDTF">2025-05-06T18:19:00Z</dcterms:created>
  <dcterms:modified xsi:type="dcterms:W3CDTF">2025-08-06T18:42:00Z</dcterms:modified>
</cp:coreProperties>
</file>