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B4" w:rsidRPr="00853EB4" w:rsidRDefault="00853EB4" w:rsidP="00853EB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121</w:t>
      </w:r>
      <w:r w:rsidRPr="00853EB4">
        <w:rPr>
          <w:rFonts w:ascii="Arial" w:hAnsi="Arial" w:cs="Arial"/>
          <w:b/>
          <w:sz w:val="24"/>
          <w:szCs w:val="24"/>
        </w:rPr>
        <w:t>/2025</w:t>
      </w:r>
    </w:p>
    <w:p w:rsidR="00853EB4" w:rsidRPr="00853EB4" w:rsidRDefault="00853EB4" w:rsidP="00853EB4">
      <w:pPr>
        <w:jc w:val="both"/>
        <w:rPr>
          <w:rFonts w:ascii="Arial" w:hAnsi="Arial" w:cs="Arial"/>
          <w:sz w:val="24"/>
          <w:szCs w:val="24"/>
        </w:rPr>
      </w:pPr>
    </w:p>
    <w:p w:rsidR="00853EB4" w:rsidRPr="00853EB4" w:rsidRDefault="00853EB4" w:rsidP="00853EB4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 w:rsidRPr="00853EB4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>
        <w:rPr>
          <w:rFonts w:ascii="Arial" w:hAnsi="Arial" w:cs="Arial"/>
          <w:b/>
          <w:sz w:val="24"/>
          <w:szCs w:val="24"/>
        </w:rPr>
        <w:t>GRE - RS, E A EMPRESA THAISE MORAES DE SOUZA LTDA.</w:t>
      </w:r>
    </w:p>
    <w:p w:rsidR="00853EB4" w:rsidRPr="00853EB4" w:rsidRDefault="00853EB4" w:rsidP="00853EB4">
      <w:pPr>
        <w:spacing w:line="276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853EB4" w:rsidRPr="00853EB4" w:rsidRDefault="00853EB4" w:rsidP="00853EB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853EB4">
        <w:rPr>
          <w:rFonts w:ascii="Arial" w:hAnsi="Arial" w:cs="Arial"/>
          <w:b/>
          <w:sz w:val="24"/>
          <w:szCs w:val="24"/>
        </w:rPr>
        <w:t>o MUNICÍPIO DE LAJEADO DO BUGRE/RS</w:t>
      </w:r>
      <w:r w:rsidRPr="00853EB4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853EB4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853EB4">
        <w:rPr>
          <w:rFonts w:ascii="Arial" w:hAnsi="Arial" w:cs="Arial"/>
          <w:sz w:val="24"/>
          <w:szCs w:val="24"/>
        </w:rPr>
        <w:t xml:space="preserve">, brasileiro, casado, residente e domiciliado na Linha Cordilheira </w:t>
      </w:r>
      <w:proofErr w:type="gramStart"/>
      <w:r w:rsidRPr="00853EB4">
        <w:rPr>
          <w:rFonts w:ascii="Arial" w:hAnsi="Arial" w:cs="Arial"/>
          <w:sz w:val="24"/>
          <w:szCs w:val="24"/>
        </w:rPr>
        <w:t>s/n.</w:t>
      </w:r>
      <w:proofErr w:type="gramEnd"/>
      <w:r w:rsidRPr="00853EB4">
        <w:rPr>
          <w:rFonts w:ascii="Arial" w:hAnsi="Arial" w:cs="Arial"/>
          <w:sz w:val="24"/>
          <w:szCs w:val="24"/>
        </w:rPr>
        <w:t xml:space="preserve">º, nesta cidade de Lajeado do Bugre RS, ora denominado simplesmente </w:t>
      </w:r>
      <w:r w:rsidRPr="00853EB4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853EB4">
        <w:rPr>
          <w:rFonts w:ascii="Arial" w:hAnsi="Arial" w:cs="Arial"/>
          <w:sz w:val="24"/>
          <w:szCs w:val="24"/>
        </w:rPr>
        <w:t xml:space="preserve">e, por outro lado a empresa </w:t>
      </w:r>
      <w:r>
        <w:rPr>
          <w:rFonts w:ascii="Arial" w:hAnsi="Arial" w:cs="Arial"/>
          <w:b/>
          <w:sz w:val="24"/>
          <w:szCs w:val="24"/>
        </w:rPr>
        <w:t>THAISE MORAES DE SOUZA LTDA</w:t>
      </w:r>
      <w:r w:rsidRPr="00853EB4">
        <w:rPr>
          <w:rFonts w:ascii="Arial" w:hAnsi="Arial" w:cs="Arial"/>
          <w:b/>
          <w:sz w:val="24"/>
          <w:szCs w:val="24"/>
        </w:rPr>
        <w:t xml:space="preserve">, </w:t>
      </w:r>
      <w:r w:rsidRPr="00853EB4">
        <w:rPr>
          <w:rFonts w:ascii="Arial" w:hAnsi="Arial" w:cs="Arial"/>
          <w:sz w:val="24"/>
          <w:szCs w:val="24"/>
        </w:rPr>
        <w:t>CNPJ:</w:t>
      </w:r>
      <w:r>
        <w:rPr>
          <w:rFonts w:ascii="Arial" w:hAnsi="Arial" w:cs="Arial"/>
          <w:b/>
          <w:sz w:val="24"/>
          <w:szCs w:val="24"/>
        </w:rPr>
        <w:t xml:space="preserve"> 16.677.647/0001-92</w:t>
      </w:r>
      <w:r w:rsidRPr="00853EB4">
        <w:rPr>
          <w:rFonts w:ascii="Arial" w:hAnsi="Arial" w:cs="Arial"/>
          <w:sz w:val="24"/>
          <w:szCs w:val="24"/>
        </w:rPr>
        <w:t>, com sede na ci</w:t>
      </w:r>
      <w:r>
        <w:rPr>
          <w:rFonts w:ascii="Arial" w:hAnsi="Arial" w:cs="Arial"/>
          <w:sz w:val="24"/>
          <w:szCs w:val="24"/>
        </w:rPr>
        <w:t>dade de Lajeado do Bugre-RS, Av. 20 de Março, centro, n° 890,</w:t>
      </w:r>
      <w:r w:rsidRPr="00853EB4">
        <w:rPr>
          <w:rFonts w:ascii="Arial" w:hAnsi="Arial" w:cs="Arial"/>
          <w:b/>
          <w:sz w:val="24"/>
          <w:szCs w:val="24"/>
        </w:rPr>
        <w:t xml:space="preserve"> </w:t>
      </w:r>
      <w:r w:rsidRPr="00853EB4">
        <w:rPr>
          <w:rFonts w:ascii="Arial" w:hAnsi="Arial" w:cs="Arial"/>
          <w:sz w:val="24"/>
          <w:szCs w:val="24"/>
        </w:rPr>
        <w:t xml:space="preserve">e de ora em diante denominada </w:t>
      </w:r>
      <w:r w:rsidRPr="00853EB4">
        <w:rPr>
          <w:rFonts w:ascii="Arial" w:hAnsi="Arial" w:cs="Arial"/>
          <w:b/>
          <w:i/>
          <w:sz w:val="24"/>
          <w:szCs w:val="24"/>
        </w:rPr>
        <w:t>CONTRATADA</w:t>
      </w:r>
      <w:r w:rsidRPr="00853EB4">
        <w:rPr>
          <w:rFonts w:ascii="Arial" w:hAnsi="Arial" w:cs="Arial"/>
          <w:sz w:val="24"/>
          <w:szCs w:val="24"/>
        </w:rPr>
        <w:t xml:space="preserve">, </w:t>
      </w:r>
      <w:r w:rsidRPr="00853EB4">
        <w:rPr>
          <w:rFonts w:ascii="Arial" w:hAnsi="Arial" w:cs="Arial"/>
          <w:b/>
          <w:sz w:val="24"/>
          <w:szCs w:val="24"/>
        </w:rPr>
        <w:t xml:space="preserve"> </w:t>
      </w:r>
      <w:r w:rsidR="00936789">
        <w:rPr>
          <w:rFonts w:ascii="Arial" w:hAnsi="Arial" w:cs="Arial"/>
          <w:sz w:val="24"/>
          <w:szCs w:val="24"/>
        </w:rPr>
        <w:t>neste ato representada pela</w:t>
      </w:r>
      <w:r w:rsidRPr="00853EB4">
        <w:rPr>
          <w:rFonts w:ascii="Arial" w:hAnsi="Arial" w:cs="Arial"/>
          <w:sz w:val="24"/>
          <w:szCs w:val="24"/>
        </w:rPr>
        <w:t xml:space="preserve"> Sr</w:t>
      </w:r>
      <w:r w:rsidR="00936789">
        <w:rPr>
          <w:rFonts w:ascii="Arial" w:hAnsi="Arial" w:cs="Arial"/>
          <w:sz w:val="24"/>
          <w:szCs w:val="24"/>
        </w:rPr>
        <w:t>a</w:t>
      </w:r>
      <w:r w:rsidRPr="00853EB4">
        <w:rPr>
          <w:rFonts w:ascii="Arial" w:hAnsi="Arial" w:cs="Arial"/>
          <w:sz w:val="24"/>
          <w:szCs w:val="24"/>
        </w:rPr>
        <w:t>.</w:t>
      </w:r>
      <w:r w:rsidR="009367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6789">
        <w:rPr>
          <w:rFonts w:ascii="Arial" w:hAnsi="Arial" w:cs="Arial"/>
          <w:b/>
          <w:sz w:val="24"/>
          <w:szCs w:val="24"/>
        </w:rPr>
        <w:t>Thaise</w:t>
      </w:r>
      <w:proofErr w:type="spellEnd"/>
      <w:r w:rsidR="00936789">
        <w:rPr>
          <w:rFonts w:ascii="Arial" w:hAnsi="Arial" w:cs="Arial"/>
          <w:b/>
          <w:sz w:val="24"/>
          <w:szCs w:val="24"/>
        </w:rPr>
        <w:t xml:space="preserve"> Moraes de Souza</w:t>
      </w:r>
      <w:r w:rsidRPr="00853EB4">
        <w:rPr>
          <w:rFonts w:ascii="Arial" w:hAnsi="Arial" w:cs="Arial"/>
          <w:b/>
          <w:sz w:val="24"/>
          <w:szCs w:val="24"/>
        </w:rPr>
        <w:t xml:space="preserve">, </w:t>
      </w:r>
      <w:r w:rsidR="00936789">
        <w:rPr>
          <w:rFonts w:ascii="Arial" w:hAnsi="Arial" w:cs="Arial"/>
          <w:sz w:val="24"/>
          <w:szCs w:val="24"/>
        </w:rPr>
        <w:t>brasileira, empresária</w:t>
      </w:r>
      <w:r w:rsidRPr="00853EB4">
        <w:rPr>
          <w:rFonts w:ascii="Arial" w:hAnsi="Arial" w:cs="Arial"/>
          <w:sz w:val="24"/>
          <w:szCs w:val="24"/>
        </w:rPr>
        <w:t>, portador</w:t>
      </w:r>
      <w:r w:rsidR="00936789">
        <w:rPr>
          <w:rFonts w:ascii="Arial" w:hAnsi="Arial" w:cs="Arial"/>
          <w:sz w:val="24"/>
          <w:szCs w:val="24"/>
        </w:rPr>
        <w:t>a da identidade n° 1119866174, CPF n° 028.890.810-44</w:t>
      </w:r>
      <w:r w:rsidRPr="00853EB4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616688">
        <w:rPr>
          <w:rFonts w:ascii="Arial" w:hAnsi="Arial" w:cs="Arial"/>
          <w:b/>
          <w:sz w:val="24"/>
          <w:szCs w:val="24"/>
        </w:rPr>
        <w:t>Processo Licitatório n° 88</w:t>
      </w:r>
      <w:r w:rsidRPr="00853EB4">
        <w:rPr>
          <w:rFonts w:ascii="Arial" w:hAnsi="Arial" w:cs="Arial"/>
          <w:b/>
          <w:sz w:val="24"/>
          <w:szCs w:val="24"/>
        </w:rPr>
        <w:t>/2025</w:t>
      </w:r>
      <w:r w:rsidRPr="00853EB4">
        <w:rPr>
          <w:rFonts w:ascii="Arial" w:hAnsi="Arial" w:cs="Arial"/>
          <w:sz w:val="24"/>
          <w:szCs w:val="24"/>
        </w:rPr>
        <w:t xml:space="preserve">, </w:t>
      </w:r>
      <w:r w:rsidR="00616688">
        <w:rPr>
          <w:rFonts w:ascii="Arial" w:hAnsi="Arial" w:cs="Arial"/>
          <w:b/>
          <w:sz w:val="24"/>
          <w:szCs w:val="24"/>
        </w:rPr>
        <w:t>Dispensa de Licitação n° 62</w:t>
      </w:r>
      <w:r w:rsidRPr="00853EB4">
        <w:rPr>
          <w:rFonts w:ascii="Arial" w:hAnsi="Arial" w:cs="Arial"/>
          <w:b/>
          <w:sz w:val="24"/>
          <w:szCs w:val="24"/>
        </w:rPr>
        <w:t>/2025</w:t>
      </w:r>
      <w:r w:rsidRPr="00853EB4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853EB4" w:rsidRPr="00853EB4" w:rsidRDefault="00853EB4" w:rsidP="00853EB4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r w:rsidR="009F49F6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PRIMEIRA – DO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OBJETO</w:t>
      </w:r>
    </w:p>
    <w:p w:rsidR="001F604B" w:rsidRPr="00853EB4" w:rsidRDefault="00A82F30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1.1.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1F604B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Compra de materiais </w:t>
      </w:r>
      <w:proofErr w:type="gramStart"/>
      <w:r w:rsidR="001F604B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Farmacológicos e ambulatorial</w:t>
      </w:r>
      <w:proofErr w:type="gramEnd"/>
      <w:r w:rsidR="001F604B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para atendimento demanda da UBS e Agentes de Saúde atendimento demandas urgentes. </w:t>
      </w:r>
      <w:r w:rsidR="001F604B" w:rsidRPr="00853EB4">
        <w:rPr>
          <w:rFonts w:ascii="Arial" w:eastAsia="Arial Narrow" w:hAnsi="Arial" w:cs="Arial"/>
          <w:color w:val="4F81BD"/>
          <w:kern w:val="3"/>
          <w:sz w:val="24"/>
          <w:szCs w:val="24"/>
          <w:lang w:eastAsia="zh-CN" w:bidi="hi-IN"/>
        </w:rPr>
        <w:tab/>
      </w:r>
    </w:p>
    <w:p w:rsidR="001F604B" w:rsidRPr="00853EB4" w:rsidRDefault="001F604B" w:rsidP="00A82F3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W w:w="907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1276"/>
        <w:gridCol w:w="3402"/>
        <w:gridCol w:w="1418"/>
        <w:gridCol w:w="1559"/>
      </w:tblGrid>
      <w:tr w:rsidR="00A82F30" w:rsidRPr="00853EB4" w:rsidTr="00C84098">
        <w:trPr>
          <w:trHeight w:hRule="exact" w:val="5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Un. Med.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Descrição / 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Valor Un.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Valor Total</w:t>
            </w:r>
          </w:p>
        </w:tc>
      </w:tr>
      <w:tr w:rsidR="00A82F30" w:rsidRPr="00853EB4" w:rsidTr="00C84098">
        <w:trPr>
          <w:trHeight w:hRule="exact" w:val="39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Paracetamol gotas, 15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R$ 1.677,20</w:t>
            </w:r>
          </w:p>
        </w:tc>
      </w:tr>
      <w:tr w:rsidR="00A82F30" w:rsidRPr="00853EB4" w:rsidTr="00C84098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Ibuprofeno</w:t>
            </w:r>
            <w:proofErr w:type="spellEnd"/>
            <w:r w:rsidRPr="00853EB4">
              <w:rPr>
                <w:rFonts w:ascii="Arial" w:hAnsi="Arial" w:cs="Arial"/>
                <w:sz w:val="24"/>
                <w:szCs w:val="24"/>
              </w:rPr>
              <w:t xml:space="preserve"> gotas, 20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R$ 2.797,20 </w:t>
            </w:r>
          </w:p>
        </w:tc>
      </w:tr>
      <w:tr w:rsidR="00A82F30" w:rsidRPr="00853EB4" w:rsidTr="00C84098">
        <w:trPr>
          <w:trHeight w:hRule="exact" w:val="38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3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Nimesulida</w:t>
            </w:r>
            <w:proofErr w:type="spellEnd"/>
            <w:r w:rsidRPr="00853EB4">
              <w:rPr>
                <w:rFonts w:ascii="Arial" w:hAnsi="Arial" w:cs="Arial"/>
                <w:sz w:val="24"/>
                <w:szCs w:val="24"/>
              </w:rPr>
              <w:t xml:space="preserve"> gotas 15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R$ 1.598,40 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4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Seringa de insulina </w:t>
            </w:r>
            <w:proofErr w:type="gramStart"/>
            <w:r w:rsidRPr="00853EB4">
              <w:rPr>
                <w:rFonts w:ascii="Arial" w:hAnsi="Arial" w:cs="Arial"/>
                <w:sz w:val="24"/>
                <w:szCs w:val="24"/>
              </w:rPr>
              <w:t>1ml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R$ 316,80 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5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Compressa de gaze 11f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R$ 68,40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R$ 4.104,00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6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Álcool 70% </w:t>
            </w:r>
            <w:proofErr w:type="gramStart"/>
            <w:r w:rsidRPr="00853EB4">
              <w:rPr>
                <w:rFonts w:ascii="Arial" w:hAnsi="Arial" w:cs="Arial"/>
                <w:sz w:val="24"/>
                <w:szCs w:val="24"/>
              </w:rPr>
              <w:t>1 L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R$ 1.980,00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Água oxigenada </w:t>
            </w:r>
            <w:proofErr w:type="gramStart"/>
            <w:r w:rsidRPr="00853EB4">
              <w:rPr>
                <w:rFonts w:ascii="Arial" w:hAnsi="Arial" w:cs="Arial"/>
                <w:sz w:val="24"/>
                <w:szCs w:val="24"/>
              </w:rPr>
              <w:t>10v</w:t>
            </w:r>
            <w:proofErr w:type="gramEnd"/>
            <w:r w:rsidRPr="00853EB4">
              <w:rPr>
                <w:rFonts w:ascii="Arial" w:hAnsi="Arial" w:cs="Arial"/>
                <w:sz w:val="24"/>
                <w:szCs w:val="24"/>
              </w:rPr>
              <w:t xml:space="preserve"> 1lt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R$ 1.380,00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8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Atadura 12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R$ 1.225,00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9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Atadura 20 x 18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R$ 1.746,50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Esparadrapo 10 cm x 4,5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R$ 1.999,00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Esparadrapo 2,5 x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R$ 319,20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Esparadrapo 1,2 </w:t>
            </w:r>
            <w:proofErr w:type="gramStart"/>
            <w:r w:rsidRPr="00853EB4">
              <w:rPr>
                <w:rFonts w:ascii="Arial" w:hAnsi="Arial" w:cs="Arial"/>
                <w:sz w:val="24"/>
                <w:szCs w:val="24"/>
              </w:rPr>
              <w:t>x4,</w:t>
            </w:r>
            <w:proofErr w:type="gramEnd"/>
            <w:r w:rsidRPr="00853E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399,20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6051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53EB4">
              <w:rPr>
                <w:rFonts w:ascii="Arial" w:hAnsi="Arial" w:cs="Arial"/>
                <w:sz w:val="24"/>
                <w:szCs w:val="24"/>
              </w:rPr>
              <w:t>Pac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853EB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Fita</w:t>
            </w:r>
            <w:proofErr w:type="spellEnd"/>
            <w:r w:rsidRPr="00853EB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3EB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microporosa</w:t>
            </w:r>
            <w:proofErr w:type="spellEnd"/>
            <w:r w:rsidRPr="00853EB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 10 x 4</w:t>
            </w:r>
            <w:proofErr w:type="gramStart"/>
            <w:r w:rsidRPr="00853EB4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,5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15,99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1.758,90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Fita </w:t>
            </w: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microporosa</w:t>
            </w:r>
            <w:proofErr w:type="spellEnd"/>
            <w:r w:rsidRPr="00853EB4">
              <w:rPr>
                <w:rFonts w:ascii="Arial" w:hAnsi="Arial" w:cs="Arial"/>
                <w:sz w:val="24"/>
                <w:szCs w:val="24"/>
              </w:rPr>
              <w:t xml:space="preserve"> 5,0x 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1.198,80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Fita </w:t>
            </w: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microporosa</w:t>
            </w:r>
            <w:proofErr w:type="spellEnd"/>
            <w:r w:rsidRPr="00853EB4">
              <w:rPr>
                <w:rFonts w:ascii="Arial" w:hAnsi="Arial" w:cs="Arial"/>
                <w:sz w:val="24"/>
                <w:szCs w:val="24"/>
              </w:rPr>
              <w:t xml:space="preserve"> 2,5 x 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926,40</w:t>
            </w:r>
          </w:p>
        </w:tc>
      </w:tr>
      <w:tr w:rsidR="00A82F30" w:rsidRPr="00853EB4" w:rsidTr="00C84098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2F30" w:rsidRPr="00853EB4" w:rsidRDefault="00A82F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853EB4">
              <w:rPr>
                <w:rFonts w:ascii="Arial" w:eastAsia="Arial" w:hAnsi="Arial" w:cs="Arial"/>
                <w:b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3EB4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>AP de glicose ON CALL Plus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49,99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30" w:rsidRPr="00853EB4" w:rsidRDefault="00A82F30">
            <w:pPr>
              <w:rPr>
                <w:rFonts w:ascii="Arial" w:hAnsi="Arial" w:cs="Arial"/>
                <w:sz w:val="24"/>
                <w:szCs w:val="24"/>
              </w:rPr>
            </w:pPr>
            <w:r w:rsidRPr="00853EB4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051D9" w:rsidRPr="00853EB4">
              <w:rPr>
                <w:rFonts w:ascii="Arial" w:hAnsi="Arial" w:cs="Arial"/>
                <w:sz w:val="24"/>
                <w:szCs w:val="24"/>
              </w:rPr>
              <w:t>1.499,70</w:t>
            </w:r>
          </w:p>
        </w:tc>
      </w:tr>
    </w:tbl>
    <w:p w:rsidR="001F604B" w:rsidRDefault="00C84098" w:rsidP="00C8409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VALOR TOTAL: 24.926,30</w:t>
      </w:r>
    </w:p>
    <w:p w:rsidR="00C84098" w:rsidRPr="00853EB4" w:rsidRDefault="00C84098" w:rsidP="00A82F3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9F49F6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DE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</w:t>
      </w:r>
      <w:r w:rsidR="009F49F6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ência da contratação é de até 14 de Agosto de 2026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, prorrogável na forma do art. 107, da Lei n° 14.133/2021.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6E632B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853EB4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enquadram-se na classificação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6E632B" w:rsidRPr="00853EB4" w:rsidRDefault="006E632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1F604B" w:rsidRPr="00853EB4" w:rsidRDefault="001F604B" w:rsidP="006E63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6E632B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COMPRA</w:t>
      </w:r>
    </w:p>
    <w:p w:rsidR="001F604B" w:rsidRPr="00853EB4" w:rsidRDefault="006E632B" w:rsidP="006E632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1F604B"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referida compra se faz nasceria para o devido e adequado atendimento à Saúde da população junto a UBS, sendo que nossas equipes estão em atividade de atendimentos diários e com grande aumento dos índices de atendimento com grande elevação dos casos de gripes em virtude do inverno e das variações térmicas.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6E632B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853EB4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1F604B" w:rsidRPr="00853EB4" w:rsidRDefault="001F604B" w:rsidP="006E632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compra de material para atendimento à Saúde da população, com este material conseguiremos dar um atendimento adequado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demandas da UBS e dos munícipes que buscam atendimento na Unidade Básica de Saúde.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9A120D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1F604B" w:rsidRPr="00853EB4" w:rsidRDefault="001F604B" w:rsidP="001F604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853EB4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1F604B" w:rsidRPr="00853EB4" w:rsidRDefault="001F604B" w:rsidP="009A120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empresa contratada comprometesse em efetuar a entrega do item solicitado em um prazo máximo de 24 horas após a solicitação, as matérias devem ser originais, não genéricas e não manufaturadas, sendo todos os equipamentos e matérias novos.</w:t>
      </w:r>
    </w:p>
    <w:tbl>
      <w:tblPr>
        <w:tblW w:w="10200" w:type="dxa"/>
        <w:jc w:val="center"/>
        <w:tblInd w:w="-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1F604B" w:rsidRPr="00853EB4" w:rsidTr="009A120D">
        <w:trPr>
          <w:jc w:val="center"/>
        </w:trPr>
        <w:tc>
          <w:tcPr>
            <w:tcW w:w="102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604B" w:rsidRPr="00853EB4" w:rsidRDefault="001F604B" w:rsidP="009A12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9A120D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PRODUTOS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853EB4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</w:t>
      </w:r>
      <w:r w:rsidR="009A120D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certame a contratada assinará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Saúde </w:t>
      </w:r>
      <w:proofErr w:type="spell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Maico</w:t>
      </w:r>
      <w:proofErr w:type="spell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Silva de Lima. Os materiais serão comprados conforme demanda, e quando solicitados, desta forma salientamos que este processo se refere a um registro de preço, que somente será utilizado quando demandas e com as referidas quantidades. E somente com solicitação previa do Secretário de Saúde.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9A120D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853EB4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Prazo de entrega será de no máximo 12 horas após a solicitação de compra.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mat</w:t>
      </w:r>
      <w:r w:rsidR="009A120D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eriais deste Contrato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deverá ser efetuados, em dias úteis, das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07:30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946165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853EB4">
        <w:rPr>
          <w:rFonts w:ascii="Arial" w:eastAsia="Arial Narrow" w:hAnsi="Arial" w:cs="Arial"/>
          <w:kern w:val="3"/>
          <w:sz w:val="24"/>
          <w:szCs w:val="24"/>
          <w:lang w:val="pt-PT" w:eastAsia="zh-CN" w:bidi="hi-IN"/>
        </w:rPr>
        <w:t xml:space="preserve">entregar os materiais e equipamentos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 prazo e condições estabel</w:t>
      </w:r>
      <w:r w:rsidR="00946165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ecidas neste Contrato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corrigido de formas imediata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</w:t>
      </w:r>
      <w:r w:rsidR="00946165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ecidos neste contrato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f)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Administração não responderá por quaisquer compromissos assumidos pela Contratada com terceiros, ainda que vinculados à execução do Contrato,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>bem como por qualquer dano causado a terceiros em decorrência de ato da Contratada, de seus empregados, prepostos ou subordinados.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contatada obrigasse a efetuar a entrega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dos matérias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com prazo de validade não inferior a 6 meses.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h)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instalar e deixar em pleno funcionamento os itens adquiridos.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i)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efetuar a entrega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itens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solicitado me um prazo máximo de 24 horas.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946165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</w:t>
      </w:r>
      <w:r w:rsidR="00946165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 obrigações constantes neste Contrato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contatada obrigasse a efetuar a entrega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dos matérias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com prazo de validade não inferior a 6 meses.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g)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efetuar a entrega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itens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solicitado me um prazo máximo de 24 horas.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EA0374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946165"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946165" w:rsidRPr="00853EB4" w:rsidRDefault="00946165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EA0374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O prazo de validade dos materiais, de no mínimo de seis messes, a contar do recebimento.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 </w:t>
      </w:r>
      <w:r w:rsidR="00EA0374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TERCEIRA – DO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é de responsabilidade da Sr. </w:t>
      </w:r>
      <w:proofErr w:type="spellStart"/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Maico</w:t>
      </w:r>
      <w:proofErr w:type="spellEnd"/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Silva de Lima, Secretária de Saúde, fone contato 55 9 8454-2170.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13.1.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Pr="00853EB4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 w:rsidRPr="00853EB4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</w:t>
      </w:r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Sr. </w:t>
      </w:r>
      <w:proofErr w:type="spellStart"/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Maico</w:t>
      </w:r>
      <w:proofErr w:type="spellEnd"/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Silva de Lima, Secretária de Saúde, fone contato 55 9 8454-2170.</w:t>
      </w:r>
    </w:p>
    <w:p w:rsidR="003A753A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</w:p>
    <w:p w:rsidR="001F604B" w:rsidRPr="00853EB4" w:rsidRDefault="001F604B" w:rsidP="003A753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14.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QUARTA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14</w:t>
      </w:r>
      <w:r w:rsidR="001F604B"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1F604B"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</w:t>
      </w:r>
      <w:r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em caso de apontamento de falh</w:t>
      </w:r>
      <w:r w:rsidR="001F604B"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a ou defetito efetu</w:t>
      </w:r>
      <w:r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a</w:t>
      </w:r>
      <w:r w:rsidR="001F604B"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ra a troca imediatamente com tempo não superior a 24 horas.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itens fornecidos será com a simples conferência.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15.2. </w:t>
      </w:r>
      <w:r w:rsidRPr="00853EB4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pagamento somente será efetuado apos os 10 dias da entrega dos materiais.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16.1.</w:t>
      </w:r>
      <w:r w:rsidR="003A753A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VI não celebrar o contrato ou não entregar a documentação exigida para a contratação, quando convocado dentro do prazo de validade de sua proposta;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16.2.1.</w:t>
      </w:r>
      <w:r w:rsidR="003A753A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Na aplicação das sanções serão considerados: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16.2.3.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16.2.4.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16.2.5.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3</w:t>
      </w:r>
      <w:proofErr w:type="gramEnd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16.2.6.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prevista no inciso IV do item 16.2. </w:t>
      </w:r>
      <w:proofErr w:type="gramStart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lastRenderedPageBreak/>
        <w:t>16.2.7.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16.2.8.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16.2.9.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16.2.10.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16.2.11.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1F604B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16.2.12.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A753A" w:rsidRPr="00853EB4" w:rsidRDefault="003A753A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17.1.1.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17.1.2.</w:t>
      </w:r>
      <w:r w:rsidR="003A753A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17.1.3.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17.2.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17.3.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17.4.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OITAVA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 w:rsidRPr="00853EB4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10 (dez) dias úteis, após a apresentação da Nota Fiscal detalhando o objeto da referida compra, com o </w:t>
      </w:r>
      <w:r w:rsidRPr="00853EB4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lastRenderedPageBreak/>
        <w:t xml:space="preserve">devido recebimento e a aprovação do fiscal do contrato, de acordo com o empenho, por meio de depósito bancário e documento assinado pelo fiscal do contrato atestando seu pleno funcionamento. </w:t>
      </w:r>
    </w:p>
    <w:p w:rsidR="001F604B" w:rsidRPr="00853EB4" w:rsidRDefault="001F604B" w:rsidP="001F604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</w:p>
    <w:p w:rsidR="001F604B" w:rsidRPr="00853EB4" w:rsidRDefault="001F604B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3A753A"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– </w:t>
      </w:r>
      <w:r w:rsidRPr="00853EB4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1F604B" w:rsidRDefault="003A753A" w:rsidP="003A753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 w:rsidRPr="00853EB4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19.1.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F604B"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O pagamento somente ocorrera na forma integral, não sendo aceito parcelamento no pagamento dos materiais </w:t>
      </w:r>
      <w:r w:rsidRPr="00853EB4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já entregues.</w:t>
      </w:r>
    </w:p>
    <w:p w:rsidR="00F05498" w:rsidRPr="00853EB4" w:rsidRDefault="00F05498" w:rsidP="003A753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bookmarkStart w:id="0" w:name="_GoBack"/>
      <w:bookmarkEnd w:id="0"/>
    </w:p>
    <w:p w:rsidR="001F604B" w:rsidRPr="00853EB4" w:rsidRDefault="003A753A" w:rsidP="001F604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20. CLÁUSULA VIGÉSIMA – DA</w:t>
      </w:r>
      <w:r w:rsidR="001F604B" w:rsidRPr="00853EB4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 ADEQUAÇÃO ORÇAMENTÁRIA</w:t>
      </w:r>
    </w:p>
    <w:p w:rsidR="00C07C1A" w:rsidRDefault="003A753A" w:rsidP="006A757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  <w:r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20.</w:t>
      </w:r>
      <w:r w:rsidR="001F604B" w:rsidRPr="00853EB4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1. </w:t>
      </w:r>
      <w:r w:rsidR="001F604B" w:rsidRPr="00853EB4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6A7577" w:rsidRPr="006A7577" w:rsidRDefault="006A7577" w:rsidP="006A757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EC6C8D" w:rsidRPr="00853EB4" w:rsidRDefault="00EC6C8D" w:rsidP="006A7577">
      <w:pPr>
        <w:shd w:val="clear" w:color="auto" w:fill="D9D9D9" w:themeFill="background1" w:themeFillShade="D9"/>
        <w:spacing w:after="0" w:line="240" w:lineRule="auto"/>
        <w:ind w:left="-5" w:right="19"/>
        <w:rPr>
          <w:rFonts w:ascii="Arial" w:hAnsi="Arial" w:cs="Arial"/>
          <w:b/>
          <w:bCs/>
          <w:sz w:val="24"/>
          <w:szCs w:val="24"/>
        </w:rPr>
      </w:pPr>
      <w:r w:rsidRPr="00853EB4">
        <w:rPr>
          <w:rFonts w:ascii="Arial" w:hAnsi="Arial" w:cs="Arial"/>
          <w:b/>
          <w:bCs/>
          <w:sz w:val="24"/>
          <w:szCs w:val="24"/>
        </w:rPr>
        <w:t>21.</w:t>
      </w:r>
      <w:r w:rsidRPr="00853E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3EB4">
        <w:rPr>
          <w:rFonts w:ascii="Arial" w:hAnsi="Arial" w:cs="Arial"/>
          <w:b/>
          <w:bCs/>
          <w:sz w:val="24"/>
          <w:szCs w:val="24"/>
        </w:rPr>
        <w:t xml:space="preserve">CLÁUSULA VIGÉSIMA PRIMEIRA </w:t>
      </w:r>
      <w:r w:rsidRPr="00853EB4">
        <w:rPr>
          <w:rFonts w:ascii="Arial" w:hAnsi="Arial" w:cs="Arial"/>
          <w:b/>
          <w:bCs/>
          <w:sz w:val="24"/>
          <w:szCs w:val="24"/>
        </w:rPr>
        <w:t>– DO FORO</w:t>
      </w:r>
    </w:p>
    <w:p w:rsidR="00EC6C8D" w:rsidRPr="00853EB4" w:rsidRDefault="00EC6C8D" w:rsidP="00EC6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3EB4">
        <w:rPr>
          <w:rFonts w:ascii="Arial" w:hAnsi="Arial" w:cs="Arial"/>
          <w:b/>
          <w:bCs/>
          <w:sz w:val="24"/>
          <w:szCs w:val="24"/>
        </w:rPr>
        <w:t>21</w:t>
      </w:r>
      <w:r w:rsidRPr="00853EB4">
        <w:rPr>
          <w:rFonts w:ascii="Arial" w:hAnsi="Arial" w:cs="Arial"/>
          <w:b/>
          <w:bCs/>
          <w:sz w:val="24"/>
          <w:szCs w:val="24"/>
        </w:rPr>
        <w:t>.1.</w:t>
      </w:r>
      <w:r w:rsidRPr="00853EB4">
        <w:rPr>
          <w:rFonts w:ascii="Arial" w:hAnsi="Arial" w:cs="Arial"/>
          <w:sz w:val="24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53EB4">
        <w:rPr>
          <w:rFonts w:ascii="Arial" w:eastAsia="Times New Roman" w:hAnsi="Arial" w:cs="Arial"/>
          <w:b/>
          <w:bCs/>
          <w:sz w:val="24"/>
          <w:szCs w:val="24"/>
        </w:rPr>
        <w:t>Lajeado do Bugre/RS, 14 de Agosto de 2025.</w:t>
      </w: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jc w:val="center"/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jc w:val="center"/>
        <w:rPr>
          <w:rFonts w:ascii="Arial" w:hAnsi="Arial" w:cs="Arial"/>
          <w:sz w:val="24"/>
          <w:szCs w:val="24"/>
        </w:rPr>
      </w:pPr>
    </w:p>
    <w:p w:rsidR="00EC6C8D" w:rsidRPr="00853EB4" w:rsidRDefault="00EC6C8D" w:rsidP="00EC6C8D">
      <w:pPr>
        <w:rPr>
          <w:rFonts w:ascii="Arial" w:hAnsi="Arial" w:cs="Arial"/>
          <w:b/>
          <w:sz w:val="24"/>
          <w:szCs w:val="24"/>
        </w:rPr>
      </w:pPr>
      <w:r w:rsidRPr="00853EB4">
        <w:rPr>
          <w:rFonts w:ascii="Arial" w:hAnsi="Arial" w:cs="Arial"/>
          <w:b/>
          <w:sz w:val="24"/>
          <w:szCs w:val="24"/>
        </w:rPr>
        <w:t>____________________________                _________________________</w:t>
      </w:r>
    </w:p>
    <w:p w:rsidR="00EC6C8D" w:rsidRPr="00853EB4" w:rsidRDefault="00EC6C8D" w:rsidP="00EC6C8D">
      <w:pPr>
        <w:rPr>
          <w:rFonts w:ascii="Arial" w:hAnsi="Arial" w:cs="Arial"/>
          <w:b/>
          <w:sz w:val="24"/>
          <w:szCs w:val="24"/>
        </w:rPr>
      </w:pPr>
      <w:r w:rsidRPr="00853EB4">
        <w:rPr>
          <w:rFonts w:ascii="Arial" w:hAnsi="Arial" w:cs="Arial"/>
          <w:b/>
          <w:sz w:val="24"/>
          <w:szCs w:val="24"/>
        </w:rPr>
        <w:t xml:space="preserve">RONALDO MACHADO DA SILVA                 </w:t>
      </w:r>
      <w:r w:rsidR="00470E20">
        <w:rPr>
          <w:rFonts w:ascii="Arial" w:hAnsi="Arial" w:cs="Arial"/>
          <w:b/>
          <w:sz w:val="24"/>
          <w:szCs w:val="24"/>
        </w:rPr>
        <w:t>THAISE MORAES DE SOUZA</w:t>
      </w:r>
    </w:p>
    <w:p w:rsidR="00EC6C8D" w:rsidRPr="00853EB4" w:rsidRDefault="00EC6C8D" w:rsidP="00EC6C8D">
      <w:pPr>
        <w:rPr>
          <w:rFonts w:ascii="Arial" w:hAnsi="Arial" w:cs="Arial"/>
          <w:b/>
          <w:sz w:val="24"/>
          <w:szCs w:val="24"/>
        </w:rPr>
      </w:pPr>
      <w:r w:rsidRPr="00853EB4">
        <w:rPr>
          <w:rFonts w:ascii="Arial" w:hAnsi="Arial" w:cs="Arial"/>
          <w:b/>
          <w:sz w:val="24"/>
          <w:szCs w:val="24"/>
        </w:rPr>
        <w:t>Prefeito Municipal                                          Administradora</w:t>
      </w:r>
    </w:p>
    <w:p w:rsidR="00EC6C8D" w:rsidRPr="00853EB4" w:rsidRDefault="00EC6C8D" w:rsidP="00EC6C8D">
      <w:pPr>
        <w:rPr>
          <w:rFonts w:ascii="Arial" w:hAnsi="Arial" w:cs="Arial"/>
          <w:i/>
          <w:sz w:val="24"/>
          <w:szCs w:val="24"/>
        </w:rPr>
      </w:pPr>
      <w:r w:rsidRPr="00853EB4">
        <w:rPr>
          <w:rFonts w:ascii="Arial" w:hAnsi="Arial" w:cs="Arial"/>
          <w:i/>
          <w:sz w:val="24"/>
          <w:szCs w:val="24"/>
        </w:rPr>
        <w:t>CONTRATANTE                                              CONTRATADA</w:t>
      </w:r>
    </w:p>
    <w:p w:rsidR="00EC6C8D" w:rsidRPr="00853EB4" w:rsidRDefault="00EC6C8D" w:rsidP="00EC6C8D">
      <w:pPr>
        <w:rPr>
          <w:rFonts w:ascii="Arial" w:hAnsi="Arial" w:cs="Arial"/>
          <w:sz w:val="24"/>
          <w:szCs w:val="24"/>
        </w:rPr>
      </w:pPr>
    </w:p>
    <w:p w:rsidR="00EC6C8D" w:rsidRPr="00853EB4" w:rsidRDefault="00EC6C8D">
      <w:pPr>
        <w:rPr>
          <w:rFonts w:ascii="Arial" w:hAnsi="Arial" w:cs="Arial"/>
          <w:sz w:val="24"/>
          <w:szCs w:val="24"/>
        </w:rPr>
      </w:pPr>
    </w:p>
    <w:sectPr w:rsidR="00EC6C8D" w:rsidRPr="00853EB4" w:rsidSect="00C84098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98" w:rsidRDefault="00C84098" w:rsidP="00C84098">
      <w:pPr>
        <w:spacing w:after="0" w:line="240" w:lineRule="auto"/>
      </w:pPr>
      <w:r>
        <w:separator/>
      </w:r>
    </w:p>
  </w:endnote>
  <w:endnote w:type="continuationSeparator" w:id="0">
    <w:p w:rsidR="00C84098" w:rsidRDefault="00C84098" w:rsidP="00C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98" w:rsidRDefault="00C84098" w:rsidP="00C84098">
      <w:pPr>
        <w:spacing w:after="0" w:line="240" w:lineRule="auto"/>
      </w:pPr>
      <w:r>
        <w:separator/>
      </w:r>
    </w:p>
  </w:footnote>
  <w:footnote w:type="continuationSeparator" w:id="0">
    <w:p w:rsidR="00C84098" w:rsidRDefault="00C84098" w:rsidP="00C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4B"/>
    <w:rsid w:val="001F604B"/>
    <w:rsid w:val="003A753A"/>
    <w:rsid w:val="00470E20"/>
    <w:rsid w:val="006051D9"/>
    <w:rsid w:val="00616688"/>
    <w:rsid w:val="006A7577"/>
    <w:rsid w:val="006E632B"/>
    <w:rsid w:val="00853EB4"/>
    <w:rsid w:val="00936789"/>
    <w:rsid w:val="00946165"/>
    <w:rsid w:val="009A120D"/>
    <w:rsid w:val="009A2C9E"/>
    <w:rsid w:val="009F49F6"/>
    <w:rsid w:val="00A40075"/>
    <w:rsid w:val="00A82F30"/>
    <w:rsid w:val="00C07C1A"/>
    <w:rsid w:val="00C84098"/>
    <w:rsid w:val="00DC7DEB"/>
    <w:rsid w:val="00EA007B"/>
    <w:rsid w:val="00EA0374"/>
    <w:rsid w:val="00EC6C8D"/>
    <w:rsid w:val="00F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4B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F6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0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1F604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1F604B"/>
  </w:style>
  <w:style w:type="paragraph" w:styleId="PargrafodaLista">
    <w:name w:val="List Paragraph"/>
    <w:basedOn w:val="Normal"/>
    <w:link w:val="PargrafodaListaChar"/>
    <w:uiPriority w:val="34"/>
    <w:qFormat/>
    <w:rsid w:val="001F60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C84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0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4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0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4B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F6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0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1F604B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1F604B"/>
  </w:style>
  <w:style w:type="paragraph" w:styleId="PargrafodaLista">
    <w:name w:val="List Paragraph"/>
    <w:basedOn w:val="Normal"/>
    <w:link w:val="PargrafodaListaChar"/>
    <w:uiPriority w:val="34"/>
    <w:qFormat/>
    <w:rsid w:val="001F60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C84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0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4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0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2807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21</cp:revision>
  <dcterms:created xsi:type="dcterms:W3CDTF">2025-08-15T12:18:00Z</dcterms:created>
  <dcterms:modified xsi:type="dcterms:W3CDTF">2025-08-15T13:21:00Z</dcterms:modified>
</cp:coreProperties>
</file>