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99" w:rsidRPr="00891A2B" w:rsidRDefault="00352299" w:rsidP="00352299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CONTRATO Nº 144/2025</w:t>
      </w:r>
    </w:p>
    <w:p w:rsidR="00352299" w:rsidRPr="00891A2B" w:rsidRDefault="00352299" w:rsidP="00352299">
      <w:pPr>
        <w:jc w:val="both"/>
        <w:rPr>
          <w:rFonts w:ascii="Arial" w:hAnsi="Arial" w:cs="Arial"/>
          <w:szCs w:val="24"/>
        </w:rPr>
      </w:pPr>
    </w:p>
    <w:p w:rsidR="00352299" w:rsidRDefault="00352299" w:rsidP="00352299">
      <w:pPr>
        <w:spacing w:line="276" w:lineRule="auto"/>
        <w:ind w:left="4820"/>
        <w:jc w:val="both"/>
        <w:rPr>
          <w:rFonts w:ascii="Arial" w:hAnsi="Arial" w:cs="Arial"/>
          <w:b/>
          <w:szCs w:val="24"/>
        </w:rPr>
      </w:pPr>
      <w:r w:rsidRPr="00891A2B">
        <w:rPr>
          <w:rFonts w:ascii="Arial" w:hAnsi="Arial" w:cs="Arial"/>
          <w:b/>
          <w:szCs w:val="24"/>
        </w:rPr>
        <w:t xml:space="preserve">CONTRATO DE FORNECIMENTO QUE FAZEM ENTRE SI O MUNICIPIO DE LAJEADO </w:t>
      </w:r>
      <w:r>
        <w:rPr>
          <w:rFonts w:ascii="Arial" w:hAnsi="Arial" w:cs="Arial"/>
          <w:b/>
          <w:szCs w:val="24"/>
        </w:rPr>
        <w:t xml:space="preserve">DO BUGRE - RS, E A EMPRESA </w:t>
      </w:r>
      <w:proofErr w:type="gramStart"/>
      <w:r>
        <w:rPr>
          <w:rFonts w:ascii="Arial" w:hAnsi="Arial" w:cs="Arial"/>
          <w:b/>
          <w:szCs w:val="24"/>
        </w:rPr>
        <w:t>AUTO ELÉTRICA</w:t>
      </w:r>
      <w:proofErr w:type="gramEnd"/>
      <w:r>
        <w:rPr>
          <w:rFonts w:ascii="Arial" w:hAnsi="Arial" w:cs="Arial"/>
          <w:b/>
          <w:szCs w:val="24"/>
        </w:rPr>
        <w:t xml:space="preserve"> PANOSSO LTDA.</w:t>
      </w:r>
    </w:p>
    <w:p w:rsidR="00352299" w:rsidRPr="00891A2B" w:rsidRDefault="00352299" w:rsidP="00352299">
      <w:pPr>
        <w:spacing w:line="276" w:lineRule="auto"/>
        <w:ind w:left="4395"/>
        <w:jc w:val="both"/>
        <w:rPr>
          <w:rFonts w:ascii="Arial" w:hAnsi="Arial" w:cs="Arial"/>
          <w:b/>
          <w:szCs w:val="24"/>
        </w:rPr>
      </w:pPr>
    </w:p>
    <w:p w:rsidR="00352299" w:rsidRDefault="00352299" w:rsidP="00352299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</w:pPr>
      <w:r>
        <w:rPr>
          <w:rFonts w:ascii="Arial" w:hAnsi="Arial" w:cs="Arial"/>
          <w:szCs w:val="24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Cs w:val="24"/>
        </w:rPr>
        <w:t>o MUNICÍPIO DE LAJEADO DO BUGRE/RS</w:t>
      </w:r>
      <w:r>
        <w:rPr>
          <w:rFonts w:ascii="Arial" w:hAnsi="Arial" w:cs="Arial"/>
          <w:szCs w:val="24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>
        <w:rPr>
          <w:rFonts w:ascii="Arial" w:eastAsia="Arial" w:hAnsi="Arial" w:cs="Arial"/>
          <w:b/>
          <w:szCs w:val="24"/>
        </w:rPr>
        <w:t>RONALDO MACHADO DA SILVA</w:t>
      </w:r>
      <w:r>
        <w:rPr>
          <w:rFonts w:ascii="Arial" w:hAnsi="Arial" w:cs="Arial"/>
          <w:szCs w:val="24"/>
        </w:rPr>
        <w:t xml:space="preserve">, brasileiro, casado, residente e domiciliado na Linha Cordilheira </w:t>
      </w:r>
      <w:proofErr w:type="gramStart"/>
      <w:r>
        <w:rPr>
          <w:rFonts w:ascii="Arial" w:hAnsi="Arial" w:cs="Arial"/>
          <w:szCs w:val="24"/>
        </w:rPr>
        <w:t>s/n.</w:t>
      </w:r>
      <w:proofErr w:type="gramEnd"/>
      <w:r>
        <w:rPr>
          <w:rFonts w:ascii="Arial" w:hAnsi="Arial" w:cs="Arial"/>
          <w:szCs w:val="24"/>
        </w:rPr>
        <w:t xml:space="preserve">º, nesta cidade de Lajeado do Bugre RS, ora denominado simplesmente </w:t>
      </w:r>
      <w:r>
        <w:rPr>
          <w:rFonts w:ascii="Arial" w:hAnsi="Arial" w:cs="Arial"/>
          <w:b/>
          <w:i/>
          <w:szCs w:val="24"/>
        </w:rPr>
        <w:t xml:space="preserve">CONTRATANTE </w:t>
      </w:r>
      <w:r>
        <w:rPr>
          <w:rFonts w:ascii="Arial" w:hAnsi="Arial" w:cs="Arial"/>
          <w:szCs w:val="24"/>
        </w:rPr>
        <w:t xml:space="preserve">e, por outro lado a empresa </w:t>
      </w:r>
      <w:r w:rsidR="00AD640B">
        <w:rPr>
          <w:rFonts w:ascii="Arial" w:hAnsi="Arial" w:cs="Arial"/>
          <w:b/>
          <w:szCs w:val="24"/>
        </w:rPr>
        <w:t>AUTO ELÉTRICA PANOSSO LTDA</w:t>
      </w:r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szCs w:val="24"/>
        </w:rPr>
        <w:t>CNPJ:</w:t>
      </w:r>
      <w:r w:rsidR="00AD640B">
        <w:rPr>
          <w:rFonts w:ascii="Arial" w:hAnsi="Arial" w:cs="Arial"/>
          <w:b/>
          <w:szCs w:val="24"/>
        </w:rPr>
        <w:t xml:space="preserve"> 97.184.733/0001-65</w:t>
      </w:r>
      <w:r>
        <w:rPr>
          <w:rFonts w:ascii="Arial" w:hAnsi="Arial" w:cs="Arial"/>
          <w:szCs w:val="24"/>
        </w:rPr>
        <w:t xml:space="preserve">, com sede </w:t>
      </w:r>
      <w:proofErr w:type="gramStart"/>
      <w:r>
        <w:rPr>
          <w:rFonts w:ascii="Arial" w:hAnsi="Arial" w:cs="Arial"/>
          <w:szCs w:val="24"/>
        </w:rPr>
        <w:t>na</w:t>
      </w:r>
      <w:proofErr w:type="gramEnd"/>
      <w:r>
        <w:rPr>
          <w:rFonts w:ascii="Arial" w:hAnsi="Arial" w:cs="Arial"/>
          <w:szCs w:val="24"/>
        </w:rPr>
        <w:t xml:space="preserve"> </w:t>
      </w:r>
      <w:r w:rsidR="00AD640B">
        <w:rPr>
          <w:rFonts w:ascii="Arial" w:hAnsi="Arial" w:cs="Arial"/>
          <w:szCs w:val="24"/>
        </w:rPr>
        <w:t>cidade de Frederico Westphalen/RS, BR</w:t>
      </w:r>
      <w:r w:rsidR="00ED4024">
        <w:rPr>
          <w:rFonts w:ascii="Arial" w:hAnsi="Arial" w:cs="Arial"/>
          <w:szCs w:val="24"/>
        </w:rPr>
        <w:t xml:space="preserve"> 386 KM 34</w:t>
      </w:r>
      <w:r w:rsidR="00AD640B">
        <w:rPr>
          <w:rFonts w:ascii="Arial" w:hAnsi="Arial" w:cs="Arial"/>
          <w:szCs w:val="24"/>
        </w:rPr>
        <w:t>, s/n</w:t>
      </w:r>
      <w:r>
        <w:rPr>
          <w:rFonts w:ascii="Arial" w:hAnsi="Arial" w:cs="Arial"/>
          <w:szCs w:val="24"/>
        </w:rPr>
        <w:t>,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e de ora em diante denominada </w:t>
      </w:r>
      <w:r>
        <w:rPr>
          <w:rFonts w:ascii="Arial" w:hAnsi="Arial" w:cs="Arial"/>
          <w:b/>
          <w:i/>
          <w:szCs w:val="24"/>
        </w:rPr>
        <w:t>CONTRATADA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neste ato representada pelo Sr.</w:t>
      </w:r>
      <w:r w:rsidR="00AD640B">
        <w:rPr>
          <w:rFonts w:ascii="Arial" w:hAnsi="Arial" w:cs="Arial"/>
          <w:b/>
          <w:szCs w:val="24"/>
        </w:rPr>
        <w:t xml:space="preserve"> Rosangela Maria </w:t>
      </w:r>
      <w:proofErr w:type="spellStart"/>
      <w:r w:rsidR="00AD640B">
        <w:rPr>
          <w:rFonts w:ascii="Arial" w:hAnsi="Arial" w:cs="Arial"/>
          <w:b/>
          <w:szCs w:val="24"/>
        </w:rPr>
        <w:t>Sponchiado</w:t>
      </w:r>
      <w:proofErr w:type="spellEnd"/>
      <w:r>
        <w:rPr>
          <w:rFonts w:ascii="Arial" w:hAnsi="Arial" w:cs="Arial"/>
          <w:b/>
          <w:szCs w:val="24"/>
        </w:rPr>
        <w:t xml:space="preserve">, </w:t>
      </w:r>
      <w:r w:rsidR="00AD640B">
        <w:rPr>
          <w:rFonts w:ascii="Arial" w:hAnsi="Arial" w:cs="Arial"/>
          <w:szCs w:val="24"/>
        </w:rPr>
        <w:t>brasileira, empresária</w:t>
      </w:r>
      <w:r>
        <w:rPr>
          <w:rFonts w:ascii="Arial" w:hAnsi="Arial" w:cs="Arial"/>
          <w:szCs w:val="24"/>
        </w:rPr>
        <w:t>, portador</w:t>
      </w:r>
      <w:r w:rsidR="00AD640B">
        <w:rPr>
          <w:rFonts w:ascii="Arial" w:hAnsi="Arial" w:cs="Arial"/>
          <w:szCs w:val="24"/>
        </w:rPr>
        <w:t xml:space="preserve">a da identidade n° </w:t>
      </w:r>
      <w:r w:rsidR="006061A3">
        <w:rPr>
          <w:rFonts w:ascii="Arial" w:hAnsi="Arial" w:cs="Arial"/>
          <w:szCs w:val="24"/>
        </w:rPr>
        <w:t>3016273645, CPF n° 678.414.570-49</w:t>
      </w:r>
      <w:r>
        <w:rPr>
          <w:rFonts w:ascii="Arial" w:hAnsi="Arial" w:cs="Arial"/>
          <w:szCs w:val="24"/>
        </w:rPr>
        <w:t xml:space="preserve">, têm entre si, certo e ajustado, firmam o presente contrato mediante ao </w:t>
      </w:r>
      <w:r w:rsidR="006061A3">
        <w:rPr>
          <w:rFonts w:ascii="Arial" w:hAnsi="Arial" w:cs="Arial"/>
          <w:b/>
          <w:szCs w:val="24"/>
        </w:rPr>
        <w:t>Processo Licitatório n° 107</w:t>
      </w:r>
      <w:r>
        <w:rPr>
          <w:rFonts w:ascii="Arial" w:hAnsi="Arial" w:cs="Arial"/>
          <w:b/>
          <w:szCs w:val="24"/>
        </w:rPr>
        <w:t>/2025</w:t>
      </w:r>
      <w:r>
        <w:rPr>
          <w:rFonts w:ascii="Arial" w:hAnsi="Arial" w:cs="Arial"/>
          <w:szCs w:val="24"/>
        </w:rPr>
        <w:t xml:space="preserve">, </w:t>
      </w:r>
      <w:r w:rsidR="006061A3">
        <w:rPr>
          <w:rFonts w:ascii="Arial" w:hAnsi="Arial" w:cs="Arial"/>
          <w:b/>
          <w:szCs w:val="24"/>
        </w:rPr>
        <w:t>Dispensa de Licitação n° 73</w:t>
      </w:r>
      <w:r>
        <w:rPr>
          <w:rFonts w:ascii="Arial" w:hAnsi="Arial" w:cs="Arial"/>
          <w:b/>
          <w:szCs w:val="24"/>
        </w:rPr>
        <w:t>/2025</w:t>
      </w:r>
      <w:r>
        <w:rPr>
          <w:rFonts w:ascii="Arial" w:hAnsi="Arial" w:cs="Arial"/>
          <w:szCs w:val="24"/>
        </w:rPr>
        <w:t xml:space="preserve"> as seguintes cláusulas e condições:</w:t>
      </w:r>
    </w:p>
    <w:p w:rsidR="006F2C3F" w:rsidRDefault="006F2C3F"/>
    <w:p w:rsidR="00E24B96" w:rsidRDefault="00E24B96" w:rsidP="00E24B9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1. </w:t>
      </w:r>
      <w:r w:rsidR="00AF01F0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PRIMEIRA – DO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OBJETO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AF01F0"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>1.1.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Contratação de empresa para </w:t>
      </w:r>
      <w:r w:rsidR="00AF01F0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reparo de máquinas pesadas e veículos de transporte coletivo escolar. </w:t>
      </w:r>
    </w:p>
    <w:p w:rsidR="00E24B96" w:rsidRDefault="00E24B96" w:rsidP="00E24B96">
      <w:pPr>
        <w:pStyle w:val="PargrafodaLista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tbl>
      <w:tblPr>
        <w:tblW w:w="9923" w:type="dxa"/>
        <w:tblInd w:w="-6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4820"/>
        <w:gridCol w:w="709"/>
        <w:gridCol w:w="850"/>
        <w:gridCol w:w="1276"/>
        <w:gridCol w:w="1559"/>
      </w:tblGrid>
      <w:tr w:rsidR="00E24B96" w:rsidTr="00E24B96">
        <w:trPr>
          <w:trHeight w:hRule="exact" w:val="567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Item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Descrição / Especificação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B96" w:rsidRDefault="00E24B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proofErr w:type="spellStart"/>
            <w:r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Qtd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B96" w:rsidRDefault="00E24B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Un. Med.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Valor Unitário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Valor Total</w:t>
            </w:r>
          </w:p>
        </w:tc>
      </w:tr>
      <w:tr w:rsidR="00E24B96" w:rsidTr="00E24B96">
        <w:trPr>
          <w:trHeight w:hRule="exact" w:val="498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3"/>
                <w:lang w:eastAsia="pt-BR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  <w:lang w:eastAsia="pt-BR"/>
              </w:rPr>
              <w:t>LANTERNA DE SINALIZAÇÃO LATERAL – ÔNIBUS ITO 3218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  <w:lang w:eastAsia="pt-BR"/>
              </w:rPr>
              <w:t>4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R$ 45,00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R$ 180,00</w:t>
            </w:r>
          </w:p>
        </w:tc>
      </w:tr>
      <w:tr w:rsidR="00E24B96" w:rsidTr="00E24B96">
        <w:trPr>
          <w:trHeight w:hRule="exact" w:val="505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LANTERNA LATERAL D</w:t>
            </w:r>
            <w:r>
              <w:rPr>
                <w:rFonts w:ascii="Arial" w:hAnsi="Arial" w:cs="Arial"/>
                <w:color w:val="000000"/>
                <w:sz w:val="20"/>
                <w:szCs w:val="23"/>
              </w:rPr>
              <w:t>IANTEIRA C/ REFLETOR E PISCA – Ô</w:t>
            </w: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NIBUS ITO 3218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R$ 115,00</w:t>
            </w:r>
          </w:p>
        </w:tc>
      </w:tr>
      <w:tr w:rsidR="00E24B96" w:rsidTr="00E24B96">
        <w:trPr>
          <w:trHeight w:hRule="exact" w:val="371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03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SOQUETE ISOLADO – </w:t>
            </w:r>
            <w:r>
              <w:rPr>
                <w:rFonts w:ascii="Arial" w:hAnsi="Arial" w:cs="Arial"/>
                <w:color w:val="000000"/>
                <w:sz w:val="20"/>
                <w:szCs w:val="23"/>
              </w:rPr>
              <w:t>Ô</w:t>
            </w: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NIBUS ITO 3218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3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R$ 45,00</w:t>
            </w:r>
          </w:p>
        </w:tc>
      </w:tr>
      <w:tr w:rsidR="00E24B96" w:rsidTr="00E24B96">
        <w:trPr>
          <w:trHeight w:hRule="exact" w:val="38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04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3"/>
              </w:rPr>
              <w:t>LÂ</w:t>
            </w: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MPADA DE </w:t>
            </w:r>
            <w:proofErr w:type="gramStart"/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1</w:t>
            </w:r>
            <w:proofErr w:type="gramEnd"/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 POLO – ONIBUS ITO 3218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4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R$ 24,00</w:t>
            </w:r>
          </w:p>
        </w:tc>
      </w:tr>
      <w:tr w:rsidR="00E24B96" w:rsidTr="00E24B96">
        <w:trPr>
          <w:trHeight w:hRule="exact" w:val="369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LAMPADA DE FAROL – ONIBUS ITO 3218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R$ 100,00</w:t>
            </w:r>
          </w:p>
        </w:tc>
      </w:tr>
      <w:tr w:rsidR="00E24B96" w:rsidTr="00E24B96">
        <w:trPr>
          <w:trHeight w:hRule="exact" w:val="369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06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PALHETA</w:t>
            </w:r>
            <w:r w:rsidR="00D61E6D">
              <w:rPr>
                <w:rFonts w:ascii="Arial" w:hAnsi="Arial" w:cs="Arial"/>
                <w:color w:val="000000"/>
                <w:sz w:val="20"/>
                <w:szCs w:val="23"/>
              </w:rPr>
              <w:t>S DE PARA</w:t>
            </w: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BRISA – ONIBUS ITO 3218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D61E6D">
              <w:rPr>
                <w:rFonts w:ascii="Arial" w:hAnsi="Arial" w:cs="Arial"/>
                <w:sz w:val="23"/>
                <w:szCs w:val="23"/>
              </w:rPr>
              <w:t>138,00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D61E6D">
              <w:rPr>
                <w:rFonts w:ascii="Arial" w:hAnsi="Arial" w:cs="Arial"/>
                <w:sz w:val="23"/>
                <w:szCs w:val="23"/>
              </w:rPr>
              <w:t>276,00</w:t>
            </w:r>
          </w:p>
        </w:tc>
      </w:tr>
      <w:tr w:rsidR="00E24B96" w:rsidTr="00D61E6D">
        <w:trPr>
          <w:trHeight w:hRule="exact" w:val="509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07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D61E6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3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3"/>
                <w:lang w:eastAsia="pt-BR"/>
              </w:rPr>
              <w:t>SOQUETÃO</w:t>
            </w:r>
            <w:r w:rsidR="00E24B96" w:rsidRPr="00E24B96">
              <w:rPr>
                <w:rFonts w:ascii="Arial" w:hAnsi="Arial" w:cs="Arial"/>
                <w:color w:val="000000"/>
                <w:sz w:val="20"/>
                <w:szCs w:val="23"/>
                <w:lang w:eastAsia="pt-BR"/>
              </w:rPr>
              <w:t xml:space="preserve"> PRETO DE FAROL – ONIBUS ITO 3218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D61E6D">
              <w:rPr>
                <w:rFonts w:ascii="Arial" w:hAnsi="Arial" w:cs="Arial"/>
                <w:sz w:val="23"/>
                <w:szCs w:val="23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D61E6D">
              <w:rPr>
                <w:rFonts w:ascii="Arial" w:hAnsi="Arial" w:cs="Arial"/>
                <w:sz w:val="23"/>
                <w:szCs w:val="23"/>
              </w:rPr>
              <w:t>80,00</w:t>
            </w:r>
          </w:p>
        </w:tc>
      </w:tr>
      <w:tr w:rsidR="00E24B96" w:rsidTr="00D61E6D">
        <w:trPr>
          <w:trHeight w:hRule="exact" w:val="375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EMENDAS RCA – ONIBUS ITO 3218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D61E6D">
              <w:rPr>
                <w:rFonts w:ascii="Arial" w:hAnsi="Arial" w:cs="Arial"/>
                <w:sz w:val="23"/>
                <w:szCs w:val="23"/>
              </w:rPr>
              <w:t>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D61E6D">
              <w:rPr>
                <w:rFonts w:ascii="Arial" w:hAnsi="Arial" w:cs="Arial"/>
                <w:sz w:val="23"/>
                <w:szCs w:val="23"/>
              </w:rPr>
              <w:t>70,00</w:t>
            </w:r>
          </w:p>
        </w:tc>
      </w:tr>
      <w:tr w:rsidR="00E24B96" w:rsidTr="00E24B96">
        <w:trPr>
          <w:trHeight w:hRule="exact" w:val="369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lastRenderedPageBreak/>
              <w:t>09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CABOS DE RCA BLINDADO – ONIBUS ITO 3218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D61E6D">
              <w:rPr>
                <w:rFonts w:ascii="Arial" w:hAnsi="Arial" w:cs="Arial"/>
                <w:sz w:val="23"/>
                <w:szCs w:val="23"/>
              </w:rPr>
              <w:t>110,00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D61E6D">
              <w:rPr>
                <w:rFonts w:ascii="Arial" w:hAnsi="Arial" w:cs="Arial"/>
                <w:sz w:val="23"/>
                <w:szCs w:val="23"/>
              </w:rPr>
              <w:t>220,00</w:t>
            </w:r>
          </w:p>
        </w:tc>
      </w:tr>
      <w:tr w:rsidR="00E24B96" w:rsidTr="00D61E6D">
        <w:trPr>
          <w:trHeight w:hRule="exact" w:val="514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CAMERA DE RÉ PROFISSIONAL C/INFRA E ILUMINAÇÃO – ONIBUS ITO 3218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D61E6D">
              <w:rPr>
                <w:rFonts w:ascii="Arial" w:hAnsi="Arial" w:cs="Arial"/>
                <w:sz w:val="23"/>
                <w:szCs w:val="23"/>
              </w:rPr>
              <w:t>380,00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D61E6D">
              <w:rPr>
                <w:rFonts w:ascii="Arial" w:hAnsi="Arial" w:cs="Arial"/>
                <w:sz w:val="23"/>
                <w:szCs w:val="23"/>
              </w:rPr>
              <w:t>380,00</w:t>
            </w:r>
          </w:p>
        </w:tc>
      </w:tr>
      <w:tr w:rsidR="00E24B96" w:rsidTr="00D61E6D">
        <w:trPr>
          <w:trHeight w:hRule="exact" w:val="508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TELA LCD 7,5 POLEGADAS PROFISSIONAL – ONIBUS ITO 3218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D61E6D">
              <w:rPr>
                <w:rFonts w:ascii="Arial" w:hAnsi="Arial" w:cs="Arial"/>
                <w:sz w:val="23"/>
                <w:szCs w:val="23"/>
              </w:rPr>
              <w:t>460,00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D61E6D">
              <w:rPr>
                <w:rFonts w:ascii="Arial" w:hAnsi="Arial" w:cs="Arial"/>
                <w:sz w:val="23"/>
                <w:szCs w:val="23"/>
              </w:rPr>
              <w:t>460,00</w:t>
            </w:r>
          </w:p>
        </w:tc>
      </w:tr>
      <w:tr w:rsidR="00E24B96" w:rsidTr="00D61E6D">
        <w:trPr>
          <w:trHeight w:hRule="exact" w:val="503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ABRAÇADEIRAS DE NYLON </w:t>
            </w:r>
            <w:proofErr w:type="gramStart"/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20CM</w:t>
            </w:r>
            <w:proofErr w:type="gramEnd"/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 – ONIBUS ITO 3218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D61E6D">
              <w:rPr>
                <w:rFonts w:ascii="Arial" w:hAnsi="Arial" w:cs="Arial"/>
                <w:sz w:val="23"/>
                <w:szCs w:val="23"/>
              </w:rPr>
              <w:t>0,80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D61E6D">
              <w:rPr>
                <w:rFonts w:ascii="Arial" w:hAnsi="Arial" w:cs="Arial"/>
                <w:sz w:val="23"/>
                <w:szCs w:val="23"/>
              </w:rPr>
              <w:t>40,00</w:t>
            </w:r>
          </w:p>
        </w:tc>
      </w:tr>
      <w:tr w:rsidR="00E24B96" w:rsidTr="00442F8E">
        <w:trPr>
          <w:trHeight w:hRule="exact" w:val="524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M</w:t>
            </w:r>
            <w:r w:rsidR="00442F8E">
              <w:rPr>
                <w:rFonts w:ascii="Arial" w:hAnsi="Arial" w:cs="Arial"/>
                <w:color w:val="000000"/>
                <w:sz w:val="20"/>
                <w:szCs w:val="23"/>
              </w:rPr>
              <w:t>ETROS DE ESPAGUETE CORRUGADO 9,5MM</w:t>
            </w: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 – ONIBUS ITO 3218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8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442F8E">
              <w:rPr>
                <w:rFonts w:ascii="Arial" w:hAnsi="Arial" w:cs="Arial"/>
                <w:sz w:val="23"/>
                <w:szCs w:val="23"/>
              </w:rPr>
              <w:t>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442F8E">
              <w:rPr>
                <w:rFonts w:ascii="Arial" w:hAnsi="Arial" w:cs="Arial"/>
                <w:sz w:val="23"/>
                <w:szCs w:val="23"/>
              </w:rPr>
              <w:t>48,00</w:t>
            </w:r>
          </w:p>
        </w:tc>
      </w:tr>
      <w:tr w:rsidR="00E24B96" w:rsidTr="00442F8E">
        <w:trPr>
          <w:trHeight w:hRule="exact" w:val="505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FAIXA REFLETIVA DE PARACHOQUE – ONIBUS ITO 3218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442F8E">
              <w:rPr>
                <w:rFonts w:ascii="Arial" w:hAnsi="Arial" w:cs="Arial"/>
                <w:sz w:val="23"/>
                <w:szCs w:val="23"/>
              </w:rPr>
              <w:t>175,00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442F8E">
              <w:rPr>
                <w:rFonts w:ascii="Arial" w:hAnsi="Arial" w:cs="Arial"/>
                <w:sz w:val="23"/>
                <w:szCs w:val="23"/>
              </w:rPr>
              <w:t>175,00</w:t>
            </w:r>
          </w:p>
        </w:tc>
      </w:tr>
      <w:tr w:rsidR="00E24B96" w:rsidTr="00442F8E">
        <w:trPr>
          <w:trHeight w:hRule="exact" w:val="51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442F8E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3"/>
              </w:rPr>
              <w:t>BRAÇO</w:t>
            </w:r>
            <w:r w:rsidR="00E24B96"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 DUPLO COMANDO DE LIMPADOR C/ ESTRIAS – ONIBUS ITO 3218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442F8E">
              <w:rPr>
                <w:rFonts w:ascii="Arial" w:hAnsi="Arial" w:cs="Arial"/>
                <w:sz w:val="23"/>
                <w:szCs w:val="23"/>
              </w:rPr>
              <w:t>560,00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442F8E">
              <w:rPr>
                <w:rFonts w:ascii="Arial" w:hAnsi="Arial" w:cs="Arial"/>
                <w:sz w:val="23"/>
                <w:szCs w:val="23"/>
              </w:rPr>
              <w:t>560,00</w:t>
            </w:r>
          </w:p>
        </w:tc>
      </w:tr>
      <w:tr w:rsidR="00E24B96" w:rsidTr="00442F8E">
        <w:trPr>
          <w:trHeight w:hRule="exact" w:val="506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BARRA LONGA DO LIMPADOR – ONIBUS ITO 3218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442F8E">
              <w:rPr>
                <w:rFonts w:ascii="Arial" w:hAnsi="Arial" w:cs="Arial"/>
                <w:sz w:val="23"/>
                <w:szCs w:val="23"/>
              </w:rPr>
              <w:t>225,00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442F8E">
              <w:rPr>
                <w:rFonts w:ascii="Arial" w:hAnsi="Arial" w:cs="Arial"/>
                <w:sz w:val="23"/>
                <w:szCs w:val="23"/>
              </w:rPr>
              <w:t>225,00</w:t>
            </w:r>
          </w:p>
        </w:tc>
      </w:tr>
      <w:tr w:rsidR="00E24B96" w:rsidTr="00442F8E">
        <w:trPr>
          <w:trHeight w:hRule="exact" w:val="529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3"/>
                <w:lang w:eastAsia="pt-BR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  <w:lang w:eastAsia="pt-BR"/>
              </w:rPr>
              <w:t>MANIVELA DO MOTOR DE LIMPADOR – ONIBUS ITO 3218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442F8E">
              <w:rPr>
                <w:rFonts w:ascii="Arial" w:hAnsi="Arial" w:cs="Arial"/>
                <w:sz w:val="23"/>
                <w:szCs w:val="23"/>
              </w:rPr>
              <w:t>87,00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442F8E">
              <w:rPr>
                <w:rFonts w:ascii="Arial" w:hAnsi="Arial" w:cs="Arial"/>
                <w:sz w:val="23"/>
                <w:szCs w:val="23"/>
              </w:rPr>
              <w:t>87,00</w:t>
            </w:r>
          </w:p>
        </w:tc>
      </w:tr>
      <w:tr w:rsidR="00E24B96" w:rsidTr="00442F8E">
        <w:trPr>
          <w:trHeight w:hRule="exact" w:val="367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EIXO 01 PINO PIVO – ONIBUS ITO 3218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442F8E">
              <w:rPr>
                <w:rFonts w:ascii="Arial" w:hAnsi="Arial" w:cs="Arial"/>
                <w:sz w:val="23"/>
                <w:szCs w:val="23"/>
              </w:rPr>
              <w:t>239,00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442F8E">
              <w:rPr>
                <w:rFonts w:ascii="Arial" w:hAnsi="Arial" w:cs="Arial"/>
                <w:sz w:val="23"/>
                <w:szCs w:val="23"/>
              </w:rPr>
              <w:t>239,00</w:t>
            </w:r>
          </w:p>
        </w:tc>
      </w:tr>
      <w:tr w:rsidR="00E24B96" w:rsidTr="00442F8E">
        <w:trPr>
          <w:trHeight w:hRule="exact" w:val="515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M</w:t>
            </w:r>
            <w:r w:rsidR="00442F8E">
              <w:rPr>
                <w:rFonts w:ascii="Arial" w:hAnsi="Arial" w:cs="Arial"/>
                <w:color w:val="000000"/>
                <w:sz w:val="20"/>
                <w:szCs w:val="23"/>
              </w:rPr>
              <w:t>OTOR DO LIMPADOR BOSCH ORIGINAL – ONIBUS ITO 3218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442F8E">
              <w:rPr>
                <w:rFonts w:ascii="Arial" w:hAnsi="Arial" w:cs="Arial"/>
                <w:sz w:val="23"/>
                <w:szCs w:val="23"/>
              </w:rPr>
              <w:t>760,00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442F8E">
              <w:rPr>
                <w:rFonts w:ascii="Arial" w:hAnsi="Arial" w:cs="Arial"/>
                <w:sz w:val="23"/>
                <w:szCs w:val="23"/>
              </w:rPr>
              <w:t>760,00</w:t>
            </w:r>
          </w:p>
        </w:tc>
      </w:tr>
      <w:tr w:rsidR="00E24B96" w:rsidTr="00442F8E">
        <w:trPr>
          <w:trHeight w:hRule="exact" w:val="509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MOTO</w:t>
            </w:r>
            <w:r w:rsidR="003605AD">
              <w:rPr>
                <w:rFonts w:ascii="Arial" w:hAnsi="Arial" w:cs="Arial"/>
                <w:color w:val="000000"/>
                <w:sz w:val="20"/>
                <w:szCs w:val="23"/>
              </w:rPr>
              <w:t>R DA VENTILAÇÃO INTERNA – ONIBUS</w:t>
            </w: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 ITO 3218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3605AD">
              <w:rPr>
                <w:rFonts w:ascii="Arial" w:hAnsi="Arial" w:cs="Arial"/>
                <w:sz w:val="23"/>
                <w:szCs w:val="23"/>
              </w:rPr>
              <w:t>317,00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3605AD">
              <w:rPr>
                <w:rFonts w:ascii="Arial" w:hAnsi="Arial" w:cs="Arial"/>
                <w:sz w:val="23"/>
                <w:szCs w:val="23"/>
              </w:rPr>
              <w:t>317,00</w:t>
            </w:r>
          </w:p>
        </w:tc>
      </w:tr>
      <w:tr w:rsidR="00E24B96" w:rsidTr="003605AD">
        <w:trPr>
          <w:trHeight w:hRule="exact" w:val="637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CHAVES DE ACIONAMENTO DE PORTA – ONIBUS ITO 3218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3605AD">
              <w:rPr>
                <w:rFonts w:ascii="Arial" w:hAnsi="Arial" w:cs="Arial"/>
                <w:sz w:val="23"/>
                <w:szCs w:val="23"/>
              </w:rPr>
              <w:t>165,00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3605AD">
              <w:rPr>
                <w:rFonts w:ascii="Arial" w:hAnsi="Arial" w:cs="Arial"/>
                <w:sz w:val="23"/>
                <w:szCs w:val="23"/>
              </w:rPr>
              <w:t>330,00</w:t>
            </w:r>
          </w:p>
        </w:tc>
      </w:tr>
      <w:tr w:rsidR="00E24B96" w:rsidTr="003605AD">
        <w:trPr>
          <w:trHeight w:hRule="exact" w:val="519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RECAPAGEM DE ASSENTO E ENCOSTO C/ TECIDO INCLUSO – ONIBUS IVY 9989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9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3605AD">
              <w:rPr>
                <w:rFonts w:ascii="Arial" w:hAnsi="Arial" w:cs="Arial"/>
                <w:sz w:val="23"/>
                <w:szCs w:val="23"/>
              </w:rPr>
              <w:t>350,00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3605AD">
              <w:rPr>
                <w:rFonts w:ascii="Arial" w:hAnsi="Arial" w:cs="Arial"/>
                <w:sz w:val="23"/>
                <w:szCs w:val="23"/>
              </w:rPr>
              <w:t>3.150,00</w:t>
            </w:r>
          </w:p>
        </w:tc>
      </w:tr>
      <w:tr w:rsidR="00E24B96" w:rsidTr="003605AD">
        <w:trPr>
          <w:trHeight w:hRule="exact" w:val="513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3605AD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3"/>
              </w:rPr>
              <w:t xml:space="preserve">COLOCAÇÃO DE ESPUMA EM ASSENTO E ENCOSTO – </w:t>
            </w:r>
            <w:r w:rsidR="00E24B96" w:rsidRPr="00E24B96">
              <w:rPr>
                <w:rFonts w:ascii="Arial" w:hAnsi="Arial" w:cs="Arial"/>
                <w:color w:val="000000"/>
                <w:sz w:val="20"/>
                <w:szCs w:val="23"/>
              </w:rPr>
              <w:t>IVY 9989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4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3605AD">
              <w:rPr>
                <w:rFonts w:ascii="Arial" w:hAnsi="Arial" w:cs="Arial"/>
                <w:sz w:val="23"/>
                <w:szCs w:val="23"/>
              </w:rPr>
              <w:t>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3605AD">
              <w:rPr>
                <w:rFonts w:ascii="Arial" w:hAnsi="Arial" w:cs="Arial"/>
                <w:sz w:val="23"/>
                <w:szCs w:val="23"/>
              </w:rPr>
              <w:t>280,00</w:t>
            </w:r>
          </w:p>
        </w:tc>
      </w:tr>
      <w:tr w:rsidR="00E24B96" w:rsidTr="00B257D3">
        <w:trPr>
          <w:trHeight w:hRule="exact" w:val="366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BATERIA DE 150 AMP REAL – ONIBUS IVY 9989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B257D3">
              <w:rPr>
                <w:rFonts w:ascii="Arial" w:hAnsi="Arial" w:cs="Arial"/>
                <w:sz w:val="23"/>
                <w:szCs w:val="23"/>
              </w:rPr>
              <w:t>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B257D3">
              <w:rPr>
                <w:rFonts w:ascii="Arial" w:hAnsi="Arial" w:cs="Arial"/>
                <w:sz w:val="23"/>
                <w:szCs w:val="23"/>
              </w:rPr>
              <w:t>1.600,00</w:t>
            </w:r>
          </w:p>
        </w:tc>
      </w:tr>
      <w:tr w:rsidR="00E24B96" w:rsidTr="00B257D3">
        <w:trPr>
          <w:trHeight w:hRule="exact" w:val="514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MOTOR DE LIMPADOR BOSCH ORIGINAL – ONIBUS IVY 9989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B257D3">
              <w:rPr>
                <w:rFonts w:ascii="Arial" w:hAnsi="Arial" w:cs="Arial"/>
                <w:sz w:val="23"/>
                <w:szCs w:val="23"/>
              </w:rPr>
              <w:t>760,00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B257D3">
              <w:rPr>
                <w:rFonts w:ascii="Arial" w:hAnsi="Arial" w:cs="Arial"/>
                <w:sz w:val="23"/>
                <w:szCs w:val="23"/>
              </w:rPr>
              <w:t>760,00</w:t>
            </w:r>
          </w:p>
        </w:tc>
      </w:tr>
      <w:tr w:rsidR="00E24B96" w:rsidTr="00E24B96">
        <w:trPr>
          <w:trHeight w:hRule="exact" w:val="369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SENSOR DE TEMPERATURA – ONIBUS IVY 9989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B257D3">
              <w:rPr>
                <w:rFonts w:ascii="Arial" w:hAnsi="Arial" w:cs="Arial"/>
                <w:sz w:val="23"/>
                <w:szCs w:val="23"/>
              </w:rPr>
              <w:t>190,00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B257D3">
              <w:rPr>
                <w:rFonts w:ascii="Arial" w:hAnsi="Arial" w:cs="Arial"/>
                <w:sz w:val="23"/>
                <w:szCs w:val="23"/>
              </w:rPr>
              <w:t>190,00</w:t>
            </w:r>
          </w:p>
        </w:tc>
      </w:tr>
      <w:tr w:rsidR="00E24B96" w:rsidTr="00B257D3">
        <w:trPr>
          <w:trHeight w:hRule="exact" w:val="641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SENSOR DE ÁGUA DO RESERVATÓRIO – ONIBUS IVY 9989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B257D3">
              <w:rPr>
                <w:rFonts w:ascii="Arial" w:hAnsi="Arial" w:cs="Arial"/>
                <w:sz w:val="23"/>
                <w:szCs w:val="23"/>
              </w:rPr>
              <w:t>115,00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B257D3">
              <w:rPr>
                <w:rFonts w:ascii="Arial" w:hAnsi="Arial" w:cs="Arial"/>
                <w:sz w:val="23"/>
                <w:szCs w:val="23"/>
              </w:rPr>
              <w:t>115,00</w:t>
            </w:r>
          </w:p>
        </w:tc>
      </w:tr>
      <w:tr w:rsidR="00E24B96" w:rsidTr="00E24B96">
        <w:trPr>
          <w:trHeight w:hRule="exact" w:val="50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INTERRUPTOR DE LUZ DE RÉ – ONIBUS IVY 9989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B257D3">
              <w:rPr>
                <w:rFonts w:ascii="Arial" w:hAnsi="Arial" w:cs="Arial"/>
                <w:sz w:val="23"/>
                <w:szCs w:val="23"/>
              </w:rPr>
              <w:t>206,00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B257D3">
              <w:rPr>
                <w:rFonts w:ascii="Arial" w:hAnsi="Arial" w:cs="Arial"/>
                <w:sz w:val="23"/>
                <w:szCs w:val="23"/>
              </w:rPr>
              <w:t>206,00</w:t>
            </w:r>
          </w:p>
        </w:tc>
      </w:tr>
      <w:tr w:rsidR="00E24B96" w:rsidTr="00E24B96">
        <w:trPr>
          <w:trHeight w:hRule="exact" w:val="52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CONECTOR CHICOTE PLUG INJEÇÃO – ONIBUS IVY 9989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6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B257D3">
              <w:rPr>
                <w:rFonts w:ascii="Arial" w:hAnsi="Arial" w:cs="Arial"/>
                <w:sz w:val="23"/>
                <w:szCs w:val="23"/>
              </w:rPr>
              <w:t>42,00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B257D3">
              <w:rPr>
                <w:rFonts w:ascii="Arial" w:hAnsi="Arial" w:cs="Arial"/>
                <w:sz w:val="23"/>
                <w:szCs w:val="23"/>
              </w:rPr>
              <w:t>252,00</w:t>
            </w:r>
          </w:p>
        </w:tc>
      </w:tr>
      <w:tr w:rsidR="00E24B96" w:rsidTr="00E24B96">
        <w:trPr>
          <w:trHeight w:hRule="exact" w:val="52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CHAVE DE SETA DIRECIONAL MULTIFUNÇÃO – ONIBUS IVY 9989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B257D3">
              <w:rPr>
                <w:rFonts w:ascii="Arial" w:hAnsi="Arial" w:cs="Arial"/>
                <w:sz w:val="23"/>
                <w:szCs w:val="23"/>
              </w:rPr>
              <w:t>745,00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B257D3">
              <w:rPr>
                <w:rFonts w:ascii="Arial" w:hAnsi="Arial" w:cs="Arial"/>
                <w:sz w:val="23"/>
                <w:szCs w:val="23"/>
              </w:rPr>
              <w:t>745,00</w:t>
            </w:r>
          </w:p>
        </w:tc>
      </w:tr>
      <w:tr w:rsidR="00E24B96" w:rsidTr="00E24B96">
        <w:trPr>
          <w:trHeight w:hRule="exact" w:val="52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lastRenderedPageBreak/>
              <w:t>31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RELE AUXILIAR 70AMP – RETO MANITU MBLX900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B257D3">
              <w:rPr>
                <w:rFonts w:ascii="Arial" w:hAnsi="Arial" w:cs="Arial"/>
                <w:sz w:val="23"/>
                <w:szCs w:val="23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B257D3">
              <w:rPr>
                <w:rFonts w:ascii="Arial" w:hAnsi="Arial" w:cs="Arial"/>
                <w:sz w:val="23"/>
                <w:szCs w:val="23"/>
              </w:rPr>
              <w:t>40,00</w:t>
            </w:r>
          </w:p>
        </w:tc>
      </w:tr>
      <w:tr w:rsidR="00E24B96" w:rsidTr="00E24B96">
        <w:trPr>
          <w:trHeight w:hRule="exact" w:val="52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RELE AUXILIAR 40AMP – RETRO MANITU MBL X 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7B4638">
              <w:rPr>
                <w:rFonts w:ascii="Arial" w:hAnsi="Arial" w:cs="Arial"/>
                <w:sz w:val="23"/>
                <w:szCs w:val="23"/>
              </w:rPr>
              <w:t>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7B4638">
              <w:rPr>
                <w:rFonts w:ascii="Arial" w:hAnsi="Arial" w:cs="Arial"/>
                <w:sz w:val="23"/>
                <w:szCs w:val="23"/>
              </w:rPr>
              <w:t>70,00</w:t>
            </w:r>
          </w:p>
        </w:tc>
      </w:tr>
      <w:tr w:rsidR="00E24B96" w:rsidTr="00E24B96">
        <w:trPr>
          <w:trHeight w:hRule="exact" w:val="52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CHICOTE PLUG DE LIGAÇÃO –</w:t>
            </w:r>
            <w:r w:rsidR="007B4638">
              <w:rPr>
                <w:rFonts w:ascii="Arial" w:hAnsi="Arial" w:cs="Arial"/>
                <w:color w:val="000000"/>
                <w:sz w:val="20"/>
                <w:szCs w:val="23"/>
              </w:rPr>
              <w:t xml:space="preserve"> RETRO MANITU MBLX</w:t>
            </w: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7B4638">
              <w:rPr>
                <w:rFonts w:ascii="Arial" w:hAnsi="Arial" w:cs="Arial"/>
                <w:sz w:val="23"/>
                <w:szCs w:val="23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7B4638">
              <w:rPr>
                <w:rFonts w:ascii="Arial" w:hAnsi="Arial" w:cs="Arial"/>
                <w:sz w:val="23"/>
                <w:szCs w:val="23"/>
              </w:rPr>
              <w:t>120,00</w:t>
            </w:r>
          </w:p>
        </w:tc>
      </w:tr>
      <w:tr w:rsidR="00E24B96" w:rsidTr="007B4638">
        <w:trPr>
          <w:trHeight w:hRule="exact" w:val="629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BONINA DE VALVULA SOLENOIDE DO A</w:t>
            </w:r>
            <w:r w:rsidR="007B4638">
              <w:rPr>
                <w:rFonts w:ascii="Arial" w:hAnsi="Arial" w:cs="Arial"/>
                <w:color w:val="000000"/>
                <w:sz w:val="20"/>
                <w:szCs w:val="23"/>
              </w:rPr>
              <w:t>VANÇO E RÉ – RETRO MANITU MBLX</w:t>
            </w: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7B4638">
              <w:rPr>
                <w:rFonts w:ascii="Arial" w:hAnsi="Arial" w:cs="Arial"/>
                <w:sz w:val="23"/>
                <w:szCs w:val="23"/>
              </w:rPr>
              <w:t>680,00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7B4638">
              <w:rPr>
                <w:rFonts w:ascii="Arial" w:hAnsi="Arial" w:cs="Arial"/>
                <w:sz w:val="23"/>
                <w:szCs w:val="23"/>
              </w:rPr>
              <w:t>680,00</w:t>
            </w:r>
          </w:p>
        </w:tc>
      </w:tr>
      <w:tr w:rsidR="00E24B96" w:rsidTr="007B4638">
        <w:trPr>
          <w:trHeight w:hRule="exact" w:val="51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BOBINA DE VALVÚLA SOLENOIDE </w:t>
            </w:r>
            <w:r w:rsidR="007B4638">
              <w:rPr>
                <w:rFonts w:ascii="Arial" w:hAnsi="Arial" w:cs="Arial"/>
                <w:color w:val="000000"/>
                <w:sz w:val="20"/>
                <w:szCs w:val="23"/>
              </w:rPr>
              <w:t>DE COMANDO – RETRO MANITU MBLX</w:t>
            </w: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7B4638">
              <w:rPr>
                <w:rFonts w:ascii="Arial" w:hAnsi="Arial" w:cs="Arial"/>
                <w:sz w:val="23"/>
                <w:szCs w:val="23"/>
              </w:rPr>
              <w:t>680,00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7B4638">
              <w:rPr>
                <w:rFonts w:ascii="Arial" w:hAnsi="Arial" w:cs="Arial"/>
                <w:sz w:val="23"/>
                <w:szCs w:val="23"/>
              </w:rPr>
              <w:t>1.360,00</w:t>
            </w:r>
          </w:p>
        </w:tc>
      </w:tr>
      <w:tr w:rsidR="00E24B96" w:rsidTr="00E24B96">
        <w:trPr>
          <w:trHeight w:hRule="exact" w:val="52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proofErr w:type="gramStart"/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TENSOR CORREIA</w:t>
            </w:r>
            <w:proofErr w:type="gramEnd"/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 DO </w:t>
            </w:r>
            <w:r w:rsidR="007B4638">
              <w:rPr>
                <w:rFonts w:ascii="Arial" w:hAnsi="Arial" w:cs="Arial"/>
                <w:color w:val="000000"/>
                <w:sz w:val="20"/>
                <w:szCs w:val="23"/>
              </w:rPr>
              <w:t>ALTERNADOR – RETRO MANITU MBLX</w:t>
            </w: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7B4638">
              <w:rPr>
                <w:rFonts w:ascii="Arial" w:hAnsi="Arial" w:cs="Arial"/>
                <w:sz w:val="23"/>
                <w:szCs w:val="23"/>
              </w:rPr>
              <w:t>45</w:t>
            </w:r>
            <w:r w:rsidR="00B64294">
              <w:rPr>
                <w:rFonts w:ascii="Arial" w:hAnsi="Arial" w:cs="Arial"/>
                <w:sz w:val="23"/>
                <w:szCs w:val="23"/>
              </w:rPr>
              <w:t>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B64294">
              <w:rPr>
                <w:rFonts w:ascii="Arial" w:hAnsi="Arial" w:cs="Arial"/>
                <w:sz w:val="23"/>
                <w:szCs w:val="23"/>
              </w:rPr>
              <w:t>455,00</w:t>
            </w:r>
          </w:p>
        </w:tc>
      </w:tr>
      <w:tr w:rsidR="00E24B96" w:rsidTr="00E24B96">
        <w:trPr>
          <w:trHeight w:hRule="exact" w:val="52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METROS DE CABO</w:t>
            </w:r>
            <w:r w:rsidR="00B64294">
              <w:rPr>
                <w:rFonts w:ascii="Arial" w:hAnsi="Arial" w:cs="Arial"/>
                <w:color w:val="000000"/>
                <w:sz w:val="20"/>
                <w:szCs w:val="23"/>
              </w:rPr>
              <w:t xml:space="preserve"> PP 6X1 MM – RETRO MANITU MBLX</w:t>
            </w: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6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B6429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B64294">
              <w:rPr>
                <w:rFonts w:ascii="Arial" w:hAnsi="Arial" w:cs="Arial"/>
                <w:sz w:val="23"/>
                <w:szCs w:val="23"/>
              </w:rPr>
              <w:t>14,00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B64294">
              <w:rPr>
                <w:rFonts w:ascii="Arial" w:hAnsi="Arial" w:cs="Arial"/>
                <w:sz w:val="23"/>
                <w:szCs w:val="23"/>
              </w:rPr>
              <w:t>84,00</w:t>
            </w:r>
          </w:p>
        </w:tc>
      </w:tr>
      <w:tr w:rsidR="00E24B96" w:rsidTr="00E24B96">
        <w:trPr>
          <w:trHeight w:hRule="exact" w:val="52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ESPAGUETE CORRUGADO </w:t>
            </w:r>
            <w:proofErr w:type="gramStart"/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12MM</w:t>
            </w:r>
            <w:proofErr w:type="gramEnd"/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 – RETRO </w:t>
            </w:r>
            <w:r w:rsidR="00B64294">
              <w:rPr>
                <w:rFonts w:ascii="Arial" w:hAnsi="Arial" w:cs="Arial"/>
                <w:color w:val="000000"/>
                <w:sz w:val="20"/>
                <w:szCs w:val="23"/>
              </w:rPr>
              <w:t>MANITU MBLX</w:t>
            </w: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274E4C">
              <w:rPr>
                <w:rFonts w:ascii="Arial" w:hAnsi="Arial" w:cs="Arial"/>
                <w:sz w:val="23"/>
                <w:szCs w:val="23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274E4C">
              <w:rPr>
                <w:rFonts w:ascii="Arial" w:hAnsi="Arial" w:cs="Arial"/>
                <w:sz w:val="23"/>
                <w:szCs w:val="23"/>
              </w:rPr>
              <w:t>100,00</w:t>
            </w:r>
          </w:p>
        </w:tc>
      </w:tr>
      <w:tr w:rsidR="00E24B96" w:rsidTr="00E24B96">
        <w:trPr>
          <w:trHeight w:hRule="exact" w:val="52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PORTA</w:t>
            </w:r>
            <w:r w:rsidR="00B64294">
              <w:rPr>
                <w:rFonts w:ascii="Arial" w:hAnsi="Arial" w:cs="Arial"/>
                <w:color w:val="000000"/>
                <w:sz w:val="20"/>
                <w:szCs w:val="23"/>
              </w:rPr>
              <w:t xml:space="preserve"> FUSIVEL MAX – RETRO MANITU MBLX</w:t>
            </w: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274E4C">
              <w:rPr>
                <w:rFonts w:ascii="Arial" w:hAnsi="Arial" w:cs="Arial"/>
                <w:sz w:val="23"/>
                <w:szCs w:val="23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274E4C">
              <w:rPr>
                <w:rFonts w:ascii="Arial" w:hAnsi="Arial" w:cs="Arial"/>
                <w:sz w:val="23"/>
                <w:szCs w:val="23"/>
              </w:rPr>
              <w:t>30,00</w:t>
            </w:r>
          </w:p>
        </w:tc>
      </w:tr>
      <w:tr w:rsidR="00E24B96" w:rsidTr="00E24B96">
        <w:trPr>
          <w:trHeight w:hRule="exact" w:val="52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ROLAME</w:t>
            </w:r>
            <w:r w:rsidR="00B64294">
              <w:rPr>
                <w:rFonts w:ascii="Arial" w:hAnsi="Arial" w:cs="Arial"/>
                <w:color w:val="000000"/>
                <w:sz w:val="20"/>
                <w:szCs w:val="23"/>
              </w:rPr>
              <w:t>NTO NKS 6303 – RETRO MANITU MBLX</w:t>
            </w: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274E4C">
              <w:rPr>
                <w:rFonts w:ascii="Arial" w:hAnsi="Arial" w:cs="Arial"/>
                <w:sz w:val="23"/>
                <w:szCs w:val="23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274E4C">
              <w:rPr>
                <w:rFonts w:ascii="Arial" w:hAnsi="Arial" w:cs="Arial"/>
                <w:sz w:val="23"/>
                <w:szCs w:val="23"/>
              </w:rPr>
              <w:t>60,00</w:t>
            </w:r>
          </w:p>
        </w:tc>
      </w:tr>
      <w:tr w:rsidR="00E24B96" w:rsidTr="004A24D7">
        <w:trPr>
          <w:trHeight w:hRule="exact" w:val="744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41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ROLAMENTO NKS 6003</w:t>
            </w:r>
            <w:r w:rsidR="004A24D7">
              <w:rPr>
                <w:rFonts w:ascii="Arial" w:hAnsi="Arial" w:cs="Arial"/>
                <w:color w:val="000000"/>
                <w:sz w:val="20"/>
                <w:szCs w:val="23"/>
              </w:rPr>
              <w:t xml:space="preserve"> – RETRO MANITU MBLX900 </w:t>
            </w:r>
          </w:p>
          <w:p w:rsidR="004A24D7" w:rsidRDefault="004A24D7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</w:p>
          <w:p w:rsidR="004A24D7" w:rsidRDefault="004A24D7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</w:p>
          <w:p w:rsidR="004A24D7" w:rsidRPr="00E24B96" w:rsidRDefault="004A24D7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4A24D7">
              <w:rPr>
                <w:rFonts w:ascii="Arial" w:hAnsi="Arial" w:cs="Arial"/>
                <w:sz w:val="23"/>
                <w:szCs w:val="23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4A24D7">
              <w:rPr>
                <w:rFonts w:ascii="Arial" w:hAnsi="Arial" w:cs="Arial"/>
                <w:sz w:val="23"/>
                <w:szCs w:val="23"/>
              </w:rPr>
              <w:t>30,00</w:t>
            </w:r>
          </w:p>
        </w:tc>
      </w:tr>
      <w:tr w:rsidR="00E24B96" w:rsidTr="00E24B96">
        <w:trPr>
          <w:trHeight w:hRule="exact" w:val="52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42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REGULADOR DE VOLTAGEM ALTERNADOR – RETRO MANITU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781700">
              <w:rPr>
                <w:rFonts w:ascii="Arial" w:hAnsi="Arial" w:cs="Arial"/>
                <w:sz w:val="23"/>
                <w:szCs w:val="23"/>
              </w:rPr>
              <w:t>380,00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781700">
              <w:rPr>
                <w:rFonts w:ascii="Arial" w:hAnsi="Arial" w:cs="Arial"/>
                <w:sz w:val="23"/>
                <w:szCs w:val="23"/>
              </w:rPr>
              <w:t>380,00</w:t>
            </w:r>
          </w:p>
        </w:tc>
      </w:tr>
      <w:tr w:rsidR="00E24B96" w:rsidTr="00E24B96">
        <w:trPr>
          <w:trHeight w:hRule="exact" w:val="52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43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ROTOR DO AL</w:t>
            </w:r>
            <w:r w:rsidR="006607DE">
              <w:rPr>
                <w:rFonts w:ascii="Arial" w:hAnsi="Arial" w:cs="Arial"/>
                <w:color w:val="000000"/>
                <w:sz w:val="20"/>
                <w:szCs w:val="23"/>
              </w:rPr>
              <w:t>TERNADOR NOVO- RETRO MANITU MBLX</w:t>
            </w: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6607DE">
              <w:rPr>
                <w:rFonts w:ascii="Arial" w:hAnsi="Arial" w:cs="Arial"/>
                <w:sz w:val="23"/>
                <w:szCs w:val="23"/>
              </w:rPr>
              <w:t>460,00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6607DE">
              <w:rPr>
                <w:rFonts w:ascii="Arial" w:hAnsi="Arial" w:cs="Arial"/>
                <w:sz w:val="23"/>
                <w:szCs w:val="23"/>
              </w:rPr>
              <w:t>460,00</w:t>
            </w:r>
          </w:p>
        </w:tc>
      </w:tr>
      <w:tr w:rsidR="00E24B96" w:rsidTr="006607DE">
        <w:trPr>
          <w:trHeight w:hRule="exact" w:val="328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LANTERNA TRASEIRA – CAMINHÃO IVN 6153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6607DE">
              <w:rPr>
                <w:rFonts w:ascii="Arial" w:hAnsi="Arial" w:cs="Arial"/>
                <w:sz w:val="23"/>
                <w:szCs w:val="23"/>
              </w:rPr>
              <w:t>110,00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6607DE">
              <w:rPr>
                <w:rFonts w:ascii="Arial" w:hAnsi="Arial" w:cs="Arial"/>
                <w:sz w:val="23"/>
                <w:szCs w:val="23"/>
              </w:rPr>
              <w:t>220,00</w:t>
            </w:r>
          </w:p>
        </w:tc>
      </w:tr>
      <w:tr w:rsidR="00E24B96" w:rsidTr="006607DE">
        <w:trPr>
          <w:trHeight w:hRule="exact" w:val="389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45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LAMPADAS DE LED </w:t>
            </w:r>
            <w:proofErr w:type="gramStart"/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24V</w:t>
            </w:r>
            <w:proofErr w:type="gramEnd"/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 – CAMINHÃO IVN 6153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6607DE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6607DE">
              <w:rPr>
                <w:rFonts w:ascii="Arial" w:hAnsi="Arial" w:cs="Arial"/>
                <w:sz w:val="23"/>
                <w:szCs w:val="23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6607DE">
              <w:rPr>
                <w:rFonts w:ascii="Arial" w:hAnsi="Arial" w:cs="Arial"/>
                <w:sz w:val="23"/>
                <w:szCs w:val="23"/>
              </w:rPr>
              <w:t>320,00</w:t>
            </w:r>
          </w:p>
        </w:tc>
      </w:tr>
      <w:tr w:rsidR="00E24B96" w:rsidTr="00E24B96">
        <w:trPr>
          <w:trHeight w:hRule="exact" w:val="52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46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LANTERNA DE PISCA COMPLETA – CAMINHÃO IVN 6153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7F4589">
              <w:rPr>
                <w:rFonts w:ascii="Arial" w:hAnsi="Arial" w:cs="Arial"/>
                <w:sz w:val="23"/>
                <w:szCs w:val="23"/>
              </w:rPr>
              <w:t>145,00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7F4589">
              <w:rPr>
                <w:rFonts w:ascii="Arial" w:hAnsi="Arial" w:cs="Arial"/>
                <w:sz w:val="23"/>
                <w:szCs w:val="23"/>
              </w:rPr>
              <w:t>290,00</w:t>
            </w:r>
          </w:p>
        </w:tc>
      </w:tr>
      <w:tr w:rsidR="00E24B96" w:rsidTr="007F4589">
        <w:trPr>
          <w:trHeight w:hRule="exact" w:val="347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47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LANTERNA LATERAL LED - CAMINHÃO IVN 6153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8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7F4589">
              <w:rPr>
                <w:rFonts w:ascii="Arial" w:hAnsi="Arial" w:cs="Arial"/>
                <w:sz w:val="23"/>
                <w:szCs w:val="23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7F4589">
              <w:rPr>
                <w:rFonts w:ascii="Arial" w:hAnsi="Arial" w:cs="Arial"/>
                <w:sz w:val="23"/>
                <w:szCs w:val="23"/>
              </w:rPr>
              <w:t>240,00</w:t>
            </w:r>
          </w:p>
        </w:tc>
      </w:tr>
      <w:tr w:rsidR="00E24B96" w:rsidTr="007F4589">
        <w:trPr>
          <w:trHeight w:hRule="exact" w:val="381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48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SOQUETE FAROL – CAMINHÃO IVN 6153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7F4589">
              <w:rPr>
                <w:rFonts w:ascii="Arial" w:hAnsi="Arial" w:cs="Arial"/>
                <w:sz w:val="23"/>
                <w:szCs w:val="23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7F4589">
              <w:rPr>
                <w:rFonts w:ascii="Arial" w:hAnsi="Arial" w:cs="Arial"/>
                <w:sz w:val="23"/>
                <w:szCs w:val="23"/>
              </w:rPr>
              <w:t>80,00</w:t>
            </w:r>
          </w:p>
        </w:tc>
      </w:tr>
      <w:tr w:rsidR="00E24B96" w:rsidTr="007F4589">
        <w:trPr>
          <w:trHeight w:hRule="exact" w:val="359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49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LAMPADA </w:t>
            </w:r>
            <w:r w:rsidR="007F4589">
              <w:rPr>
                <w:rFonts w:ascii="Arial" w:hAnsi="Arial" w:cs="Arial"/>
                <w:color w:val="000000"/>
                <w:sz w:val="20"/>
                <w:szCs w:val="23"/>
              </w:rPr>
              <w:t xml:space="preserve">DE </w:t>
            </w: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FAROL </w:t>
            </w:r>
            <w:proofErr w:type="gramStart"/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24V</w:t>
            </w:r>
            <w:proofErr w:type="gramEnd"/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 – CAMINHÃO IVN 6153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7F4589">
              <w:rPr>
                <w:rFonts w:ascii="Arial" w:hAnsi="Arial" w:cs="Arial"/>
                <w:sz w:val="23"/>
                <w:szCs w:val="23"/>
              </w:rPr>
              <w:t>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7F4589">
              <w:rPr>
                <w:rFonts w:ascii="Arial" w:hAnsi="Arial" w:cs="Arial"/>
                <w:sz w:val="23"/>
                <w:szCs w:val="23"/>
              </w:rPr>
              <w:t>100,00</w:t>
            </w:r>
          </w:p>
        </w:tc>
      </w:tr>
      <w:tr w:rsidR="00E24B96" w:rsidTr="00E24B96">
        <w:trPr>
          <w:trHeight w:hRule="exact" w:val="52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SUPORTE DE ESCOVA C/ ESCOVA – CAMINHÃO IVN 6153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7F4589">
              <w:rPr>
                <w:rFonts w:ascii="Arial" w:hAnsi="Arial" w:cs="Arial"/>
                <w:sz w:val="23"/>
                <w:szCs w:val="23"/>
              </w:rPr>
              <w:t>160,00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7F4589">
              <w:rPr>
                <w:rFonts w:ascii="Arial" w:hAnsi="Arial" w:cs="Arial"/>
                <w:sz w:val="23"/>
                <w:szCs w:val="23"/>
              </w:rPr>
              <w:t>160,00</w:t>
            </w:r>
          </w:p>
        </w:tc>
      </w:tr>
      <w:tr w:rsidR="00E24B96" w:rsidTr="00E24B96">
        <w:trPr>
          <w:trHeight w:hRule="exact" w:val="52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51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INDUZINDO NOVO DELCO REMY – CAMINHÃO IVN 6153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7F4589">
              <w:rPr>
                <w:rFonts w:ascii="Arial" w:hAnsi="Arial" w:cs="Arial"/>
                <w:sz w:val="23"/>
                <w:szCs w:val="23"/>
              </w:rPr>
              <w:t>630,00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7F4589">
              <w:rPr>
                <w:rFonts w:ascii="Arial" w:hAnsi="Arial" w:cs="Arial"/>
                <w:sz w:val="23"/>
                <w:szCs w:val="23"/>
              </w:rPr>
              <w:t>630,00</w:t>
            </w:r>
          </w:p>
        </w:tc>
      </w:tr>
      <w:tr w:rsidR="00E24B96" w:rsidTr="00E24B96">
        <w:trPr>
          <w:trHeight w:hRule="exact" w:val="52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52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IMPULSOR DE PARTIDA 29MT </w:t>
            </w:r>
            <w:proofErr w:type="gramStart"/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–CAMINHÃO</w:t>
            </w:r>
            <w:proofErr w:type="gramEnd"/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 IVN 6153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7F4589">
              <w:rPr>
                <w:rFonts w:ascii="Arial" w:hAnsi="Arial" w:cs="Arial"/>
                <w:sz w:val="23"/>
                <w:szCs w:val="23"/>
              </w:rPr>
              <w:t>494,00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7F4589">
              <w:rPr>
                <w:rFonts w:ascii="Arial" w:hAnsi="Arial" w:cs="Arial"/>
                <w:sz w:val="23"/>
                <w:szCs w:val="23"/>
              </w:rPr>
              <w:t>494,00</w:t>
            </w:r>
          </w:p>
        </w:tc>
      </w:tr>
      <w:tr w:rsidR="00E24B96" w:rsidTr="00E24B96">
        <w:trPr>
          <w:trHeight w:hRule="exact" w:val="52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lastRenderedPageBreak/>
              <w:t>53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AUTOMATICO PRINCIPAL 29MT </w:t>
            </w:r>
            <w:proofErr w:type="gramStart"/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24V</w:t>
            </w:r>
            <w:proofErr w:type="gramEnd"/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 – CAMINHÃO IVN 6153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7F4589">
              <w:rPr>
                <w:rFonts w:ascii="Arial" w:hAnsi="Arial" w:cs="Arial"/>
                <w:sz w:val="23"/>
                <w:szCs w:val="23"/>
              </w:rPr>
              <w:t>590,00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7F4589">
              <w:rPr>
                <w:rFonts w:ascii="Arial" w:hAnsi="Arial" w:cs="Arial"/>
                <w:sz w:val="23"/>
                <w:szCs w:val="23"/>
              </w:rPr>
              <w:t>590,00</w:t>
            </w:r>
          </w:p>
        </w:tc>
      </w:tr>
      <w:tr w:rsidR="00E24B96" w:rsidTr="00E24B96">
        <w:trPr>
          <w:trHeight w:hRule="exact" w:val="52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54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AUTOMATICO AUXILIAR DE PARTIDA 29MT </w:t>
            </w:r>
            <w:proofErr w:type="gramStart"/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24V</w:t>
            </w:r>
            <w:proofErr w:type="gramEnd"/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 – CAMINHÃO IVN 6153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7F4589">
              <w:rPr>
                <w:rFonts w:ascii="Arial" w:hAnsi="Arial" w:cs="Arial"/>
                <w:sz w:val="23"/>
                <w:szCs w:val="23"/>
              </w:rPr>
              <w:t>330,00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7F4589">
              <w:rPr>
                <w:rFonts w:ascii="Arial" w:hAnsi="Arial" w:cs="Arial"/>
                <w:sz w:val="23"/>
                <w:szCs w:val="23"/>
              </w:rPr>
              <w:t>330,00</w:t>
            </w:r>
          </w:p>
        </w:tc>
      </w:tr>
      <w:tr w:rsidR="00E24B96" w:rsidTr="00E24B96">
        <w:trPr>
          <w:trHeight w:hRule="exact" w:val="52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55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METROS DE CABO PP 5X1 – CAMINHÃO IVN 6153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8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7F4589">
              <w:rPr>
                <w:rFonts w:ascii="Arial" w:hAnsi="Arial" w:cs="Arial"/>
                <w:sz w:val="23"/>
                <w:szCs w:val="23"/>
              </w:rPr>
              <w:t>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7F4589">
              <w:rPr>
                <w:rFonts w:ascii="Arial" w:hAnsi="Arial" w:cs="Arial"/>
                <w:sz w:val="23"/>
                <w:szCs w:val="23"/>
              </w:rPr>
              <w:t>64,00</w:t>
            </w:r>
          </w:p>
        </w:tc>
      </w:tr>
      <w:tr w:rsidR="00E24B96" w:rsidTr="00E24B96">
        <w:trPr>
          <w:trHeight w:hRule="exact" w:val="52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56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RELOGIO DE TEMPERATURA DE MERCÚRIO – CAMINHÃO IVN 6153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7F4589">
              <w:rPr>
                <w:rFonts w:ascii="Arial" w:hAnsi="Arial" w:cs="Arial"/>
                <w:sz w:val="23"/>
                <w:szCs w:val="23"/>
              </w:rPr>
              <w:t>345,00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7F4589">
              <w:rPr>
                <w:rFonts w:ascii="Arial" w:hAnsi="Arial" w:cs="Arial"/>
                <w:sz w:val="23"/>
                <w:szCs w:val="23"/>
              </w:rPr>
              <w:t>345,000</w:t>
            </w:r>
          </w:p>
        </w:tc>
      </w:tr>
      <w:tr w:rsidR="00E24B96" w:rsidTr="00E24B96">
        <w:trPr>
          <w:trHeight w:hRule="exact" w:val="52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57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INTERRUPTOR DE LUZ DE RÉ – CAMINHÃO IVN 6153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7E2924">
              <w:rPr>
                <w:rFonts w:ascii="Arial" w:hAnsi="Arial" w:cs="Arial"/>
                <w:sz w:val="23"/>
                <w:szCs w:val="23"/>
              </w:rPr>
              <w:t>167,00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7E2924">
              <w:rPr>
                <w:rFonts w:ascii="Arial" w:hAnsi="Arial" w:cs="Arial"/>
                <w:sz w:val="23"/>
                <w:szCs w:val="23"/>
              </w:rPr>
              <w:t>167,00</w:t>
            </w:r>
          </w:p>
        </w:tc>
      </w:tr>
      <w:tr w:rsidR="00E24B96" w:rsidTr="00E24B96">
        <w:trPr>
          <w:trHeight w:hRule="exact" w:val="52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58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ABRAÇADEIRA DE NYLON </w:t>
            </w:r>
            <w:proofErr w:type="gramStart"/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20CM</w:t>
            </w:r>
            <w:proofErr w:type="gramEnd"/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 – CAMINHÃO IVN 61532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7E2924">
              <w:rPr>
                <w:rFonts w:ascii="Arial" w:hAnsi="Arial" w:cs="Arial"/>
                <w:sz w:val="23"/>
                <w:szCs w:val="23"/>
              </w:rPr>
              <w:t>0,80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7E2924">
              <w:rPr>
                <w:rFonts w:ascii="Arial" w:hAnsi="Arial" w:cs="Arial"/>
                <w:sz w:val="23"/>
                <w:szCs w:val="23"/>
              </w:rPr>
              <w:t>24,00</w:t>
            </w:r>
          </w:p>
        </w:tc>
      </w:tr>
      <w:tr w:rsidR="00E24B96" w:rsidTr="00E24B96">
        <w:trPr>
          <w:trHeight w:hRule="exact" w:val="52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59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TERMINAL UNIVERSAL MACHO E FEMEA – CAMINHÃO IVN 6153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7E2924">
              <w:rPr>
                <w:rFonts w:ascii="Arial" w:hAnsi="Arial" w:cs="Arial"/>
                <w:sz w:val="23"/>
                <w:szCs w:val="23"/>
              </w:rPr>
              <w:t>1,50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7E2924">
              <w:rPr>
                <w:rFonts w:ascii="Arial" w:hAnsi="Arial" w:cs="Arial"/>
                <w:sz w:val="23"/>
                <w:szCs w:val="23"/>
              </w:rPr>
              <w:t>30,00</w:t>
            </w:r>
          </w:p>
        </w:tc>
      </w:tr>
      <w:tr w:rsidR="00E24B96" w:rsidTr="007E2924">
        <w:trPr>
          <w:trHeight w:hRule="exact" w:val="405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60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FIO FLEXIVEL 1,5 E 2,5MM – CAMINHÃO IVN 6153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7E2924">
              <w:rPr>
                <w:rFonts w:ascii="Arial" w:hAnsi="Arial" w:cs="Arial"/>
                <w:sz w:val="23"/>
                <w:szCs w:val="23"/>
              </w:rPr>
              <w:t>3,50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7E2924">
              <w:rPr>
                <w:rFonts w:ascii="Arial" w:hAnsi="Arial" w:cs="Arial"/>
                <w:sz w:val="23"/>
                <w:szCs w:val="23"/>
              </w:rPr>
              <w:t>70,00</w:t>
            </w:r>
          </w:p>
        </w:tc>
      </w:tr>
      <w:tr w:rsidR="00E24B96" w:rsidTr="007E2924">
        <w:trPr>
          <w:trHeight w:hRule="exact" w:val="38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61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CONECTOR </w:t>
            </w:r>
            <w:proofErr w:type="gramStart"/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5</w:t>
            </w:r>
            <w:proofErr w:type="gramEnd"/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 VIAS PLUG – CAMINHÃO IVN 6153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4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7E2924">
              <w:rPr>
                <w:rFonts w:ascii="Arial" w:hAnsi="Arial" w:cs="Arial"/>
                <w:sz w:val="23"/>
                <w:szCs w:val="23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7E2924">
              <w:rPr>
                <w:rFonts w:ascii="Arial" w:hAnsi="Arial" w:cs="Arial"/>
                <w:sz w:val="23"/>
                <w:szCs w:val="23"/>
              </w:rPr>
              <w:t>120,00</w:t>
            </w:r>
          </w:p>
        </w:tc>
      </w:tr>
      <w:tr w:rsidR="00E24B96" w:rsidTr="00E24B96">
        <w:trPr>
          <w:trHeight w:hRule="exact" w:val="52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62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ESPAGUETE CORRUGADO E TERMORETRATIL – CAMINHÃO IVN 6153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6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7E2924">
              <w:rPr>
                <w:rFonts w:ascii="Arial" w:hAnsi="Arial" w:cs="Arial"/>
                <w:sz w:val="23"/>
                <w:szCs w:val="23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7E2924">
              <w:rPr>
                <w:rFonts w:ascii="Arial" w:hAnsi="Arial" w:cs="Arial"/>
                <w:sz w:val="23"/>
                <w:szCs w:val="23"/>
              </w:rPr>
              <w:t>60,00</w:t>
            </w:r>
          </w:p>
        </w:tc>
      </w:tr>
      <w:tr w:rsidR="00E24B96" w:rsidTr="00E24B96">
        <w:trPr>
          <w:trHeight w:hRule="exact" w:val="52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63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ROLOS DE FITA DE TECIDO PARA CHICOTE ALTA TEMPERATURA – CAMINHÃO IVN 6153</w:t>
            </w:r>
          </w:p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5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7E2924">
              <w:rPr>
                <w:rFonts w:ascii="Arial" w:hAnsi="Arial" w:cs="Arial"/>
                <w:sz w:val="23"/>
                <w:szCs w:val="23"/>
              </w:rPr>
              <w:t>27,00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7E2924">
              <w:rPr>
                <w:rFonts w:ascii="Arial" w:hAnsi="Arial" w:cs="Arial"/>
                <w:sz w:val="23"/>
                <w:szCs w:val="23"/>
              </w:rPr>
              <w:t>135,00</w:t>
            </w:r>
          </w:p>
        </w:tc>
      </w:tr>
      <w:tr w:rsidR="00E24B96" w:rsidTr="00E24B96">
        <w:trPr>
          <w:trHeight w:hRule="exact" w:val="52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64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AUTOMATICO MOTOR DE PARTIDA 41MT – ENSILADEIRA FX60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7E2924">
              <w:rPr>
                <w:rFonts w:ascii="Arial" w:hAnsi="Arial" w:cs="Arial"/>
                <w:sz w:val="23"/>
                <w:szCs w:val="23"/>
              </w:rPr>
              <w:t>868,00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7E2924">
              <w:rPr>
                <w:rFonts w:ascii="Arial" w:hAnsi="Arial" w:cs="Arial"/>
                <w:sz w:val="23"/>
                <w:szCs w:val="23"/>
              </w:rPr>
              <w:t>868,00</w:t>
            </w:r>
          </w:p>
        </w:tc>
      </w:tr>
      <w:tr w:rsidR="00E24B96" w:rsidTr="001B3CFC">
        <w:trPr>
          <w:trHeight w:hRule="exact" w:val="354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65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GARFO DE AVANÇO 41MT – ENSILADEIRA FX60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1B3CFC">
              <w:rPr>
                <w:rFonts w:ascii="Arial" w:hAnsi="Arial" w:cs="Arial"/>
                <w:sz w:val="23"/>
                <w:szCs w:val="23"/>
              </w:rPr>
              <w:t>169,00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1B3CFC">
              <w:rPr>
                <w:rFonts w:ascii="Arial" w:hAnsi="Arial" w:cs="Arial"/>
                <w:sz w:val="23"/>
                <w:szCs w:val="23"/>
              </w:rPr>
              <w:t>169,00</w:t>
            </w:r>
          </w:p>
        </w:tc>
      </w:tr>
      <w:tr w:rsidR="00E24B96" w:rsidTr="001B3CFC">
        <w:trPr>
          <w:trHeight w:hRule="exact" w:val="354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66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INDUZIDO RECOM 41MT – ENSILADEIRA FX60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1B3CFC">
              <w:rPr>
                <w:rFonts w:ascii="Arial" w:hAnsi="Arial" w:cs="Arial"/>
                <w:sz w:val="23"/>
                <w:szCs w:val="23"/>
              </w:rPr>
              <w:t>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1B3CFC">
              <w:rPr>
                <w:rFonts w:ascii="Arial" w:hAnsi="Arial" w:cs="Arial"/>
                <w:sz w:val="23"/>
                <w:szCs w:val="23"/>
              </w:rPr>
              <w:t>900,00</w:t>
            </w:r>
          </w:p>
        </w:tc>
      </w:tr>
      <w:tr w:rsidR="00E24B96" w:rsidTr="00E24B96">
        <w:trPr>
          <w:trHeight w:hRule="exact" w:val="52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67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JOGO DE ESCOVA </w:t>
            </w:r>
            <w:proofErr w:type="gramStart"/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24V</w:t>
            </w:r>
            <w:proofErr w:type="gramEnd"/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 41MT – ENSILADEIRA FX60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1B3CFC">
              <w:rPr>
                <w:rFonts w:ascii="Arial" w:hAnsi="Arial" w:cs="Arial"/>
                <w:sz w:val="23"/>
                <w:szCs w:val="23"/>
              </w:rPr>
              <w:t>123,00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1B3CFC">
              <w:rPr>
                <w:rFonts w:ascii="Arial" w:hAnsi="Arial" w:cs="Arial"/>
                <w:sz w:val="23"/>
                <w:szCs w:val="23"/>
              </w:rPr>
              <w:t>123,00</w:t>
            </w:r>
          </w:p>
        </w:tc>
      </w:tr>
      <w:tr w:rsidR="00E24B96" w:rsidTr="00E24B96">
        <w:trPr>
          <w:trHeight w:hRule="exact" w:val="52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68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KIT DE BUCHAS 41MT </w:t>
            </w:r>
            <w:proofErr w:type="gramStart"/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3</w:t>
            </w:r>
            <w:proofErr w:type="gramEnd"/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 PEÇAS – ENSILADEIRA FX60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1B3CFC">
              <w:rPr>
                <w:rFonts w:ascii="Arial" w:hAnsi="Arial" w:cs="Arial"/>
                <w:sz w:val="23"/>
                <w:szCs w:val="23"/>
              </w:rPr>
              <w:t>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1B3CFC">
              <w:rPr>
                <w:rFonts w:ascii="Arial" w:hAnsi="Arial" w:cs="Arial"/>
                <w:sz w:val="23"/>
                <w:szCs w:val="23"/>
              </w:rPr>
              <w:t>80,00</w:t>
            </w:r>
          </w:p>
        </w:tc>
      </w:tr>
      <w:tr w:rsidR="00E24B96" w:rsidTr="001B3CFC">
        <w:trPr>
          <w:trHeight w:hRule="exact" w:val="348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69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RELE AUXILIAR 70 AMP – ENSILADEIRA FX60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1B3CFC">
              <w:rPr>
                <w:rFonts w:ascii="Arial" w:hAnsi="Arial" w:cs="Arial"/>
                <w:sz w:val="23"/>
                <w:szCs w:val="23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1B3CFC">
              <w:rPr>
                <w:rFonts w:ascii="Arial" w:hAnsi="Arial" w:cs="Arial"/>
                <w:sz w:val="23"/>
                <w:szCs w:val="23"/>
              </w:rPr>
              <w:t>80,00</w:t>
            </w:r>
          </w:p>
        </w:tc>
      </w:tr>
      <w:tr w:rsidR="00E24B96" w:rsidTr="00E24B96">
        <w:trPr>
          <w:trHeight w:hRule="exact" w:val="52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70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CONECTOR DE RELÉ AUXILIAR – ENSILADEIRA FX60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1B3CFC">
              <w:rPr>
                <w:rFonts w:ascii="Arial" w:hAnsi="Arial" w:cs="Arial"/>
                <w:sz w:val="23"/>
                <w:szCs w:val="23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1B3CFC">
              <w:rPr>
                <w:rFonts w:ascii="Arial" w:hAnsi="Arial" w:cs="Arial"/>
                <w:sz w:val="23"/>
                <w:szCs w:val="23"/>
              </w:rPr>
              <w:t>40,00</w:t>
            </w:r>
          </w:p>
        </w:tc>
      </w:tr>
      <w:tr w:rsidR="00E24B96" w:rsidTr="00E24B96">
        <w:trPr>
          <w:trHeight w:hRule="exact" w:val="52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71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1B3CFC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3"/>
              </w:rPr>
              <w:t>BOBINA REVERSORA COM PLA</w:t>
            </w:r>
            <w:r w:rsidR="00E24B96" w:rsidRPr="00E24B96">
              <w:rPr>
                <w:rFonts w:ascii="Arial" w:hAnsi="Arial" w:cs="Arial"/>
                <w:color w:val="000000"/>
                <w:sz w:val="20"/>
                <w:szCs w:val="23"/>
              </w:rPr>
              <w:t>TINHAS – ENSILADEIRA FX60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1B3CFC">
              <w:rPr>
                <w:rFonts w:ascii="Arial" w:hAnsi="Arial" w:cs="Arial"/>
                <w:sz w:val="23"/>
                <w:szCs w:val="23"/>
              </w:rPr>
              <w:t>545,00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1B3CFC">
              <w:rPr>
                <w:rFonts w:ascii="Arial" w:hAnsi="Arial" w:cs="Arial"/>
                <w:sz w:val="23"/>
                <w:szCs w:val="23"/>
              </w:rPr>
              <w:t>545,00</w:t>
            </w:r>
          </w:p>
        </w:tc>
      </w:tr>
      <w:tr w:rsidR="00E24B96" w:rsidTr="001B3CFC">
        <w:trPr>
          <w:trHeight w:hRule="exact" w:val="354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72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TERMINAL DE BATERIAS – ENSILADEIRA FX60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1B3CFC">
              <w:rPr>
                <w:rFonts w:ascii="Arial" w:hAnsi="Arial" w:cs="Arial"/>
                <w:sz w:val="23"/>
                <w:szCs w:val="23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1B3CFC">
              <w:rPr>
                <w:rFonts w:ascii="Arial" w:hAnsi="Arial" w:cs="Arial"/>
                <w:sz w:val="23"/>
                <w:szCs w:val="23"/>
              </w:rPr>
              <w:t>60,00</w:t>
            </w:r>
          </w:p>
        </w:tc>
      </w:tr>
      <w:tr w:rsidR="00E24B96" w:rsidTr="00E24B96">
        <w:trPr>
          <w:trHeight w:hRule="exact" w:val="52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73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CABO DE TERRA </w:t>
            </w:r>
            <w:proofErr w:type="gramStart"/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70MM</w:t>
            </w:r>
            <w:proofErr w:type="gramEnd"/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 COM PONTEIRA – ENSILADEIRA FX60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1B3CFC">
              <w:rPr>
                <w:rFonts w:ascii="Arial" w:hAnsi="Arial" w:cs="Arial"/>
                <w:sz w:val="23"/>
                <w:szCs w:val="23"/>
              </w:rPr>
              <w:t>150,00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1B3CFC">
              <w:rPr>
                <w:rFonts w:ascii="Arial" w:hAnsi="Arial" w:cs="Arial"/>
                <w:sz w:val="23"/>
                <w:szCs w:val="23"/>
              </w:rPr>
              <w:t>150,00</w:t>
            </w:r>
          </w:p>
        </w:tc>
      </w:tr>
      <w:tr w:rsidR="00E24B96" w:rsidTr="001B3CFC">
        <w:trPr>
          <w:trHeight w:hRule="exact" w:val="355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74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BATERIA DE 150AMP – ENSILADEIRA FX60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1B3CFC">
              <w:rPr>
                <w:rFonts w:ascii="Arial" w:hAnsi="Arial" w:cs="Arial"/>
                <w:sz w:val="23"/>
                <w:szCs w:val="23"/>
              </w:rPr>
              <w:t>680,00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1B3CFC">
              <w:rPr>
                <w:rFonts w:ascii="Arial" w:hAnsi="Arial" w:cs="Arial"/>
                <w:sz w:val="23"/>
                <w:szCs w:val="23"/>
              </w:rPr>
              <w:t>680,00</w:t>
            </w:r>
          </w:p>
        </w:tc>
      </w:tr>
      <w:tr w:rsidR="00E24B96" w:rsidTr="001B3CFC">
        <w:trPr>
          <w:trHeight w:hRule="exact" w:val="375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75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FUSIVEL ELETRICO – ENSILADEIRA FX60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6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1B3CFC">
              <w:rPr>
                <w:rFonts w:ascii="Arial" w:hAnsi="Arial" w:cs="Arial"/>
                <w:sz w:val="23"/>
                <w:szCs w:val="23"/>
              </w:rPr>
              <w:t>1,50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9F6B4E">
              <w:rPr>
                <w:rFonts w:ascii="Arial" w:hAnsi="Arial" w:cs="Arial"/>
                <w:sz w:val="23"/>
                <w:szCs w:val="23"/>
              </w:rPr>
              <w:t>9,00</w:t>
            </w:r>
          </w:p>
        </w:tc>
      </w:tr>
      <w:tr w:rsidR="00E24B96" w:rsidTr="00E24B96">
        <w:trPr>
          <w:trHeight w:hRule="exact" w:val="52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76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ABRAÇADEIRA DE NYLON </w:t>
            </w:r>
            <w:proofErr w:type="gramStart"/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20CM</w:t>
            </w:r>
            <w:proofErr w:type="gramEnd"/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 – ENSILADEIRA FX60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9F6B4E">
              <w:rPr>
                <w:rFonts w:ascii="Arial" w:hAnsi="Arial" w:cs="Arial"/>
                <w:sz w:val="23"/>
                <w:szCs w:val="23"/>
              </w:rPr>
              <w:t>0,80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9F6B4E">
              <w:rPr>
                <w:rFonts w:ascii="Arial" w:hAnsi="Arial" w:cs="Arial"/>
                <w:sz w:val="23"/>
                <w:szCs w:val="23"/>
              </w:rPr>
              <w:t>16,00</w:t>
            </w:r>
          </w:p>
        </w:tc>
      </w:tr>
      <w:tr w:rsidR="00E24B96" w:rsidTr="009F6B4E">
        <w:trPr>
          <w:trHeight w:hRule="exact" w:val="361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lastRenderedPageBreak/>
              <w:t>77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LANTERNAS TRASEIRAS – CAMINHÃO ILM8D77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 w:rsidP="009F6B4E">
            <w:pPr>
              <w:tabs>
                <w:tab w:val="left" w:pos="1050"/>
              </w:tabs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9F6B4E">
              <w:rPr>
                <w:rFonts w:ascii="Arial" w:hAnsi="Arial" w:cs="Arial"/>
                <w:sz w:val="23"/>
                <w:szCs w:val="23"/>
              </w:rPr>
              <w:t>120,00</w:t>
            </w:r>
            <w:r w:rsidR="009F6B4E">
              <w:rPr>
                <w:rFonts w:ascii="Arial" w:hAnsi="Arial" w:cs="Arial"/>
                <w:sz w:val="23"/>
                <w:szCs w:val="23"/>
              </w:rPr>
              <w:tab/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9F6B4E">
              <w:rPr>
                <w:rFonts w:ascii="Arial" w:hAnsi="Arial" w:cs="Arial"/>
                <w:sz w:val="23"/>
                <w:szCs w:val="23"/>
              </w:rPr>
              <w:t>240,00</w:t>
            </w:r>
          </w:p>
        </w:tc>
      </w:tr>
      <w:tr w:rsidR="00E24B96" w:rsidTr="009F6B4E">
        <w:trPr>
          <w:trHeight w:hRule="exact" w:val="366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78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SOQUETE ROSETA – CAMINHÃO ILM8D77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5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9F6B4E">
              <w:rPr>
                <w:rFonts w:ascii="Arial" w:hAnsi="Arial" w:cs="Arial"/>
                <w:sz w:val="23"/>
                <w:szCs w:val="23"/>
              </w:rPr>
              <w:t>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9F6B4E">
              <w:rPr>
                <w:rFonts w:ascii="Arial" w:hAnsi="Arial" w:cs="Arial"/>
                <w:sz w:val="23"/>
                <w:szCs w:val="23"/>
              </w:rPr>
              <w:t>125,00</w:t>
            </w:r>
          </w:p>
        </w:tc>
      </w:tr>
      <w:tr w:rsidR="00E24B96" w:rsidTr="00E24B96">
        <w:trPr>
          <w:trHeight w:hRule="exact" w:val="52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79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LAMPADAS DE </w:t>
            </w:r>
            <w:proofErr w:type="gramStart"/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1</w:t>
            </w:r>
            <w:proofErr w:type="gramEnd"/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 POLO DE LED – CAMINHÃO ILM8D77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6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9F6B4E">
              <w:rPr>
                <w:rFonts w:ascii="Arial" w:hAnsi="Arial" w:cs="Arial"/>
                <w:sz w:val="23"/>
                <w:szCs w:val="23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9F6B4E">
              <w:rPr>
                <w:rFonts w:ascii="Arial" w:hAnsi="Arial" w:cs="Arial"/>
                <w:sz w:val="23"/>
                <w:szCs w:val="23"/>
              </w:rPr>
              <w:t>120,00</w:t>
            </w:r>
          </w:p>
        </w:tc>
      </w:tr>
      <w:tr w:rsidR="00E24B96" w:rsidTr="009F6B4E">
        <w:trPr>
          <w:trHeight w:hRule="exact" w:val="367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80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LAMPADA DE FAROL – CAMINHÃO ILM8D77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9F6B4E">
              <w:rPr>
                <w:rFonts w:ascii="Arial" w:hAnsi="Arial" w:cs="Arial"/>
                <w:sz w:val="23"/>
                <w:szCs w:val="23"/>
              </w:rPr>
              <w:t>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9F6B4E">
              <w:rPr>
                <w:rFonts w:ascii="Arial" w:hAnsi="Arial" w:cs="Arial"/>
                <w:sz w:val="23"/>
                <w:szCs w:val="23"/>
              </w:rPr>
              <w:t>100,00</w:t>
            </w:r>
          </w:p>
        </w:tc>
      </w:tr>
      <w:tr w:rsidR="00E24B96" w:rsidTr="009F6B4E">
        <w:trPr>
          <w:trHeight w:hRule="exact" w:val="359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81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SOQUETE DE FAROL – CAMINHÃO ILM8D77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9F6B4E">
              <w:rPr>
                <w:rFonts w:ascii="Arial" w:hAnsi="Arial" w:cs="Arial"/>
                <w:sz w:val="23"/>
                <w:szCs w:val="23"/>
              </w:rPr>
              <w:t>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9F6B4E">
              <w:rPr>
                <w:rFonts w:ascii="Arial" w:hAnsi="Arial" w:cs="Arial"/>
                <w:sz w:val="23"/>
                <w:szCs w:val="23"/>
              </w:rPr>
              <w:t>50,00</w:t>
            </w:r>
          </w:p>
        </w:tc>
      </w:tr>
      <w:tr w:rsidR="00E24B96" w:rsidTr="00E24B96">
        <w:trPr>
          <w:trHeight w:hRule="exact" w:val="52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82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VALVULA SOLENOIDE DO TRUCK – CAMINHÃO ILM8D77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9F6B4E">
              <w:rPr>
                <w:rFonts w:ascii="Arial" w:hAnsi="Arial" w:cs="Arial"/>
                <w:sz w:val="23"/>
                <w:szCs w:val="23"/>
              </w:rPr>
              <w:t>480,00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9F6B4E">
              <w:rPr>
                <w:rFonts w:ascii="Arial" w:hAnsi="Arial" w:cs="Arial"/>
                <w:sz w:val="23"/>
                <w:szCs w:val="23"/>
              </w:rPr>
              <w:t>480,00</w:t>
            </w:r>
          </w:p>
        </w:tc>
      </w:tr>
      <w:tr w:rsidR="00E24B96" w:rsidTr="00E24B96">
        <w:trPr>
          <w:trHeight w:hRule="exact" w:val="52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83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EIXO BENDIX MOTOR DE PARTIDA – CAMINHÃO ILM8D77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9F6B4E">
              <w:rPr>
                <w:rFonts w:ascii="Arial" w:hAnsi="Arial" w:cs="Arial"/>
                <w:sz w:val="23"/>
                <w:szCs w:val="23"/>
              </w:rPr>
              <w:t>465,00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9F6B4E">
              <w:rPr>
                <w:rFonts w:ascii="Arial" w:hAnsi="Arial" w:cs="Arial"/>
                <w:sz w:val="23"/>
                <w:szCs w:val="23"/>
              </w:rPr>
              <w:t>465,00</w:t>
            </w:r>
          </w:p>
        </w:tc>
      </w:tr>
      <w:tr w:rsidR="00E24B96" w:rsidTr="009F6B4E">
        <w:trPr>
          <w:trHeight w:hRule="exact" w:val="353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84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GARFO DE AVANÇO – CAMINHÃO ILMM8D77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9F6B4E">
              <w:rPr>
                <w:rFonts w:ascii="Arial" w:hAnsi="Arial" w:cs="Arial"/>
                <w:sz w:val="23"/>
                <w:szCs w:val="23"/>
              </w:rPr>
              <w:t>126,00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9F6B4E">
              <w:rPr>
                <w:rFonts w:ascii="Arial" w:hAnsi="Arial" w:cs="Arial"/>
                <w:sz w:val="23"/>
                <w:szCs w:val="23"/>
              </w:rPr>
              <w:t>126,00</w:t>
            </w:r>
          </w:p>
        </w:tc>
      </w:tr>
      <w:tr w:rsidR="00E24B96" w:rsidTr="00E24B96">
        <w:trPr>
          <w:trHeight w:hRule="exact" w:val="52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85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SUPORTE DE ESCOVA COM ESCOVA – CAMINHÃO ILM8D77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1945B2">
              <w:rPr>
                <w:rFonts w:ascii="Arial" w:hAnsi="Arial" w:cs="Arial"/>
                <w:sz w:val="23"/>
                <w:szCs w:val="23"/>
              </w:rPr>
              <w:t>160,00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1945B2">
              <w:rPr>
                <w:rFonts w:ascii="Arial" w:hAnsi="Arial" w:cs="Arial"/>
                <w:sz w:val="23"/>
                <w:szCs w:val="23"/>
              </w:rPr>
              <w:t>160,00</w:t>
            </w:r>
          </w:p>
        </w:tc>
      </w:tr>
      <w:tr w:rsidR="00E24B96" w:rsidTr="00E24B96">
        <w:trPr>
          <w:trHeight w:hRule="exact" w:val="52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86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INDUZIDO NOVO DELCO REMY – CAMINHÃO ILM8D77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1945B2">
              <w:rPr>
                <w:rFonts w:ascii="Arial" w:hAnsi="Arial" w:cs="Arial"/>
                <w:sz w:val="23"/>
                <w:szCs w:val="23"/>
              </w:rPr>
              <w:t>630,00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1945B2">
              <w:rPr>
                <w:rFonts w:ascii="Arial" w:hAnsi="Arial" w:cs="Arial"/>
                <w:sz w:val="23"/>
                <w:szCs w:val="23"/>
              </w:rPr>
              <w:t>630,00</w:t>
            </w:r>
          </w:p>
        </w:tc>
      </w:tr>
      <w:tr w:rsidR="00E24B96" w:rsidTr="001945B2">
        <w:trPr>
          <w:trHeight w:hRule="exact" w:val="361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87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KIT DE REPARO – CAMINHÃO ILM8D77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1945B2">
              <w:rPr>
                <w:rFonts w:ascii="Arial" w:hAnsi="Arial" w:cs="Arial"/>
                <w:sz w:val="23"/>
                <w:szCs w:val="23"/>
              </w:rPr>
              <w:t>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1945B2">
              <w:rPr>
                <w:rFonts w:ascii="Arial" w:hAnsi="Arial" w:cs="Arial"/>
                <w:sz w:val="23"/>
                <w:szCs w:val="23"/>
              </w:rPr>
              <w:t>80,00</w:t>
            </w:r>
          </w:p>
        </w:tc>
      </w:tr>
      <w:tr w:rsidR="00E24B96" w:rsidTr="00E24B96">
        <w:trPr>
          <w:trHeight w:hRule="exact" w:val="52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88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PALHETAS DE PARABRISA – CAMINHÃO ILM8D77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1945B2">
              <w:rPr>
                <w:rFonts w:ascii="Arial" w:hAnsi="Arial" w:cs="Arial"/>
                <w:sz w:val="23"/>
                <w:szCs w:val="23"/>
              </w:rPr>
              <w:t>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1945B2">
              <w:rPr>
                <w:rFonts w:ascii="Arial" w:hAnsi="Arial" w:cs="Arial"/>
                <w:sz w:val="23"/>
                <w:szCs w:val="23"/>
              </w:rPr>
              <w:t>160,00</w:t>
            </w:r>
          </w:p>
        </w:tc>
      </w:tr>
      <w:tr w:rsidR="00E24B96" w:rsidTr="00E24B96">
        <w:trPr>
          <w:trHeight w:hRule="exact" w:val="52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89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CONJUNTO DE ARTICULAÇÃO DO LIMPADOR – CAMINHÃO ILM8D77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1945B2">
              <w:rPr>
                <w:rFonts w:ascii="Arial" w:hAnsi="Arial" w:cs="Arial"/>
                <w:sz w:val="23"/>
                <w:szCs w:val="23"/>
              </w:rPr>
              <w:t>540,00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1945B2">
              <w:rPr>
                <w:rFonts w:ascii="Arial" w:hAnsi="Arial" w:cs="Arial"/>
                <w:sz w:val="23"/>
                <w:szCs w:val="23"/>
              </w:rPr>
              <w:t>540,00</w:t>
            </w:r>
          </w:p>
        </w:tc>
      </w:tr>
      <w:tr w:rsidR="00E24B96" w:rsidTr="001945B2">
        <w:trPr>
          <w:trHeight w:hRule="exact" w:val="341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90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CABO PP 2X1 – CAMIHÃO ILM8D77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1945B2">
              <w:rPr>
                <w:rFonts w:ascii="Arial" w:hAnsi="Arial" w:cs="Arial"/>
                <w:sz w:val="23"/>
                <w:szCs w:val="23"/>
              </w:rPr>
              <w:t>6,50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1945B2">
              <w:rPr>
                <w:rFonts w:ascii="Arial" w:hAnsi="Arial" w:cs="Arial"/>
                <w:sz w:val="23"/>
                <w:szCs w:val="23"/>
              </w:rPr>
              <w:t>65,00</w:t>
            </w:r>
          </w:p>
        </w:tc>
      </w:tr>
      <w:tr w:rsidR="00E24B96" w:rsidTr="00E24B96">
        <w:trPr>
          <w:trHeight w:hRule="exact" w:val="52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91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ESPAGUETE CORRUGADO – CAMINHÃO ILM8D77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DB1AEA">
              <w:rPr>
                <w:rFonts w:ascii="Arial" w:hAnsi="Arial" w:cs="Arial"/>
                <w:sz w:val="23"/>
                <w:szCs w:val="23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DB1AEA">
              <w:rPr>
                <w:rFonts w:ascii="Arial" w:hAnsi="Arial" w:cs="Arial"/>
                <w:sz w:val="23"/>
                <w:szCs w:val="23"/>
              </w:rPr>
              <w:t>100,00</w:t>
            </w:r>
          </w:p>
        </w:tc>
      </w:tr>
      <w:tr w:rsidR="00E24B96" w:rsidTr="00C42F47">
        <w:trPr>
          <w:trHeight w:hRule="exact" w:val="348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92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RELE AUXILIAR 40 AMP – CAMINHÃO</w:t>
            </w:r>
            <w:proofErr w:type="gramStart"/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  </w:t>
            </w:r>
            <w:proofErr w:type="gramEnd"/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ILM8D77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42F47">
              <w:rPr>
                <w:rFonts w:ascii="Arial" w:hAnsi="Arial" w:cs="Arial"/>
                <w:sz w:val="23"/>
                <w:szCs w:val="23"/>
              </w:rPr>
              <w:t>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42F47">
              <w:rPr>
                <w:rFonts w:ascii="Arial" w:hAnsi="Arial" w:cs="Arial"/>
                <w:sz w:val="23"/>
                <w:szCs w:val="23"/>
              </w:rPr>
              <w:t>70,00</w:t>
            </w:r>
          </w:p>
        </w:tc>
      </w:tr>
      <w:tr w:rsidR="00E24B96" w:rsidTr="00E24B96">
        <w:trPr>
          <w:trHeight w:hRule="exact" w:val="52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93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ABRAÇADEIRA</w:t>
            </w:r>
            <w:r w:rsidR="00E171D8">
              <w:rPr>
                <w:rFonts w:ascii="Arial" w:hAnsi="Arial" w:cs="Arial"/>
                <w:color w:val="000000"/>
                <w:sz w:val="20"/>
                <w:szCs w:val="23"/>
              </w:rPr>
              <w:t>S</w:t>
            </w: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 DE NYLON </w:t>
            </w:r>
            <w:proofErr w:type="gramStart"/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20CM</w:t>
            </w:r>
            <w:proofErr w:type="gramEnd"/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 – CAMINHÃO ILM8D77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E171D8">
              <w:rPr>
                <w:rFonts w:ascii="Arial" w:hAnsi="Arial" w:cs="Arial"/>
                <w:sz w:val="23"/>
                <w:szCs w:val="23"/>
              </w:rPr>
              <w:t>0,80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E171D8">
              <w:rPr>
                <w:rFonts w:ascii="Arial" w:hAnsi="Arial" w:cs="Arial"/>
                <w:sz w:val="23"/>
                <w:szCs w:val="23"/>
              </w:rPr>
              <w:t>28,00</w:t>
            </w:r>
          </w:p>
        </w:tc>
      </w:tr>
      <w:tr w:rsidR="00E24B96" w:rsidTr="00E171D8">
        <w:trPr>
          <w:trHeight w:hRule="exact" w:val="348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94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GRAMPO DE XASSI – CAMINHÃO ILM8D77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8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E171D8">
              <w:rPr>
                <w:rFonts w:ascii="Arial" w:hAnsi="Arial" w:cs="Arial"/>
                <w:sz w:val="23"/>
                <w:szCs w:val="23"/>
              </w:rPr>
              <w:t>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E171D8">
              <w:rPr>
                <w:rFonts w:ascii="Arial" w:hAnsi="Arial" w:cs="Arial"/>
                <w:sz w:val="23"/>
                <w:szCs w:val="23"/>
              </w:rPr>
              <w:t>40,00</w:t>
            </w:r>
          </w:p>
        </w:tc>
      </w:tr>
      <w:tr w:rsidR="00E24B96" w:rsidTr="00E171D8">
        <w:trPr>
          <w:trHeight w:hRule="exact" w:val="367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95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BATERIA 15</w:t>
            </w:r>
            <w:r w:rsidR="00E171D8">
              <w:rPr>
                <w:rFonts w:ascii="Arial" w:hAnsi="Arial" w:cs="Arial"/>
                <w:color w:val="000000"/>
                <w:sz w:val="20"/>
                <w:szCs w:val="23"/>
              </w:rPr>
              <w:t>0</w:t>
            </w: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 AMP – CAMINHÃO ILM8D77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E171D8">
              <w:rPr>
                <w:rFonts w:ascii="Arial" w:hAnsi="Arial" w:cs="Arial"/>
                <w:sz w:val="23"/>
                <w:szCs w:val="23"/>
              </w:rPr>
              <w:t>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E171D8">
              <w:rPr>
                <w:rFonts w:ascii="Arial" w:hAnsi="Arial" w:cs="Arial"/>
                <w:sz w:val="23"/>
                <w:szCs w:val="23"/>
              </w:rPr>
              <w:t>800,00</w:t>
            </w:r>
          </w:p>
        </w:tc>
      </w:tr>
      <w:tr w:rsidR="00E24B96" w:rsidTr="00CA43B9">
        <w:trPr>
          <w:trHeight w:hRule="exact" w:val="374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96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CA43B9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3"/>
              </w:rPr>
              <w:t>BATERIA 105</w:t>
            </w:r>
            <w:r w:rsidR="00E24B96"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 AMP – ROLO COMPACTADOR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A43B9">
              <w:rPr>
                <w:rFonts w:ascii="Arial" w:hAnsi="Arial" w:cs="Arial"/>
                <w:sz w:val="23"/>
                <w:szCs w:val="23"/>
              </w:rPr>
              <w:t>680,00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A43B9">
              <w:rPr>
                <w:rFonts w:ascii="Arial" w:hAnsi="Arial" w:cs="Arial"/>
                <w:sz w:val="23"/>
                <w:szCs w:val="23"/>
              </w:rPr>
              <w:t>1.360,00</w:t>
            </w:r>
          </w:p>
        </w:tc>
      </w:tr>
      <w:tr w:rsidR="00E24B96" w:rsidTr="00E24B96">
        <w:trPr>
          <w:trHeight w:hRule="exact" w:val="52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97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CA43B9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3"/>
              </w:rPr>
              <w:t xml:space="preserve">CABO POSITIVO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3"/>
              </w:rPr>
              <w:t>50MM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3"/>
              </w:rPr>
              <w:t xml:space="preserve"> COM PO</w:t>
            </w:r>
            <w:r w:rsidR="00E24B96"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NTEIRA – ROLO COMPACTADOR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A43B9">
              <w:rPr>
                <w:rFonts w:ascii="Arial" w:hAnsi="Arial" w:cs="Arial"/>
                <w:sz w:val="23"/>
                <w:szCs w:val="23"/>
              </w:rPr>
              <w:t>270,00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A43B9">
              <w:rPr>
                <w:rFonts w:ascii="Arial" w:hAnsi="Arial" w:cs="Arial"/>
                <w:sz w:val="23"/>
                <w:szCs w:val="23"/>
              </w:rPr>
              <w:t>270,00</w:t>
            </w:r>
          </w:p>
        </w:tc>
      </w:tr>
      <w:tr w:rsidR="00E24B96" w:rsidTr="00CA43B9">
        <w:trPr>
          <w:trHeight w:hRule="exact" w:val="64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98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VALVULA DE SOLENOIDE HIDRAULICA DA TRANSMISSÃO ZF – ROLO COMPACTADOR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A43B9">
              <w:rPr>
                <w:rFonts w:ascii="Arial" w:hAnsi="Arial" w:cs="Arial"/>
                <w:sz w:val="23"/>
                <w:szCs w:val="23"/>
              </w:rPr>
              <w:t>2.150,00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A43B9">
              <w:rPr>
                <w:rFonts w:ascii="Arial" w:hAnsi="Arial" w:cs="Arial"/>
                <w:sz w:val="23"/>
                <w:szCs w:val="23"/>
              </w:rPr>
              <w:t>2.150,00</w:t>
            </w:r>
          </w:p>
        </w:tc>
      </w:tr>
      <w:tr w:rsidR="00E24B96" w:rsidTr="00CA43B9">
        <w:trPr>
          <w:trHeight w:hRule="exact" w:val="524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99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SOLENOIDE HIDRAULICA DA PRESSÃO DO VIBRADOR – ROLO COMPACTADOR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A43B9">
              <w:rPr>
                <w:rFonts w:ascii="Arial" w:hAnsi="Arial" w:cs="Arial"/>
                <w:sz w:val="23"/>
                <w:szCs w:val="23"/>
              </w:rPr>
              <w:t>1.800,00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A43B9">
              <w:rPr>
                <w:rFonts w:ascii="Arial" w:hAnsi="Arial" w:cs="Arial"/>
                <w:sz w:val="23"/>
                <w:szCs w:val="23"/>
              </w:rPr>
              <w:t>1.800,00</w:t>
            </w:r>
          </w:p>
        </w:tc>
      </w:tr>
      <w:tr w:rsidR="00E24B96" w:rsidTr="00E24B96">
        <w:trPr>
          <w:trHeight w:hRule="exact" w:val="52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CONECTOR </w:t>
            </w:r>
            <w:proofErr w:type="gramStart"/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2</w:t>
            </w:r>
            <w:proofErr w:type="gramEnd"/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 VIAS CHICOTE TC – ROLO COMPACTADOR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A43B9">
              <w:rPr>
                <w:rFonts w:ascii="Arial" w:hAnsi="Arial" w:cs="Arial"/>
                <w:sz w:val="23"/>
                <w:szCs w:val="23"/>
              </w:rPr>
              <w:t>37,00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A43B9">
              <w:rPr>
                <w:rFonts w:ascii="Arial" w:hAnsi="Arial" w:cs="Arial"/>
                <w:sz w:val="23"/>
                <w:szCs w:val="23"/>
              </w:rPr>
              <w:t>74,00</w:t>
            </w:r>
          </w:p>
        </w:tc>
      </w:tr>
      <w:tr w:rsidR="00E24B96" w:rsidTr="00E24B96">
        <w:trPr>
          <w:trHeight w:hRule="exact" w:val="52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lastRenderedPageBreak/>
              <w:t>101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ÓLEO TRANSMISSÃO 20L 10W3</w:t>
            </w:r>
            <w:r w:rsidR="00CA43B9">
              <w:rPr>
                <w:rFonts w:ascii="Arial" w:hAnsi="Arial" w:cs="Arial"/>
                <w:color w:val="000000"/>
                <w:sz w:val="20"/>
                <w:szCs w:val="23"/>
              </w:rPr>
              <w:t>0 –</w:t>
            </w: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 ROLO COMPACTADOR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A43B9">
              <w:rPr>
                <w:rFonts w:ascii="Arial" w:hAnsi="Arial" w:cs="Arial"/>
                <w:sz w:val="23"/>
                <w:szCs w:val="23"/>
              </w:rPr>
              <w:t>780,00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A43B9">
              <w:rPr>
                <w:rFonts w:ascii="Arial" w:hAnsi="Arial" w:cs="Arial"/>
                <w:sz w:val="23"/>
                <w:szCs w:val="23"/>
              </w:rPr>
              <w:t>780,00</w:t>
            </w:r>
          </w:p>
        </w:tc>
      </w:tr>
      <w:tr w:rsidR="00E24B96" w:rsidTr="00E24B96">
        <w:trPr>
          <w:trHeight w:hRule="exact" w:val="52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CA43B9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3"/>
              </w:rPr>
              <w:t>JUNTA RETENTOR DE</w:t>
            </w:r>
            <w:r w:rsidR="00E24B96"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 ÓLEO</w:t>
            </w:r>
            <w:proofErr w:type="gramEnd"/>
            <w:r w:rsidR="00E24B96"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 – ROLO COMPACTADOR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A43B9">
              <w:rPr>
                <w:rFonts w:ascii="Arial" w:hAnsi="Arial" w:cs="Arial"/>
                <w:sz w:val="23"/>
                <w:szCs w:val="23"/>
              </w:rPr>
              <w:t>37,00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A43B9">
              <w:rPr>
                <w:rFonts w:ascii="Arial" w:hAnsi="Arial" w:cs="Arial"/>
                <w:sz w:val="23"/>
                <w:szCs w:val="23"/>
              </w:rPr>
              <w:t>74,00</w:t>
            </w:r>
          </w:p>
        </w:tc>
      </w:tr>
      <w:tr w:rsidR="00E24B96" w:rsidTr="00E24B96">
        <w:trPr>
          <w:trHeight w:hRule="exact" w:val="52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103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CA43B9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3"/>
              </w:rPr>
              <w:t xml:space="preserve">PAINEL DE INSTRUMENTOS </w:t>
            </w:r>
            <w:r w:rsidR="00E24B96" w:rsidRPr="00E24B96">
              <w:rPr>
                <w:rFonts w:ascii="Arial" w:hAnsi="Arial" w:cs="Arial"/>
                <w:color w:val="000000"/>
                <w:sz w:val="20"/>
                <w:szCs w:val="23"/>
              </w:rPr>
              <w:t>ORIGINAL COMPATIVEL – TRATOR MASSEY 6711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A43B9">
              <w:rPr>
                <w:rFonts w:ascii="Arial" w:hAnsi="Arial" w:cs="Arial"/>
                <w:sz w:val="23"/>
                <w:szCs w:val="23"/>
              </w:rPr>
              <w:t>2.750,00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A43B9">
              <w:rPr>
                <w:rFonts w:ascii="Arial" w:hAnsi="Arial" w:cs="Arial"/>
                <w:sz w:val="23"/>
                <w:szCs w:val="23"/>
              </w:rPr>
              <w:t>2.750,00</w:t>
            </w:r>
          </w:p>
        </w:tc>
      </w:tr>
      <w:tr w:rsidR="00E24B96" w:rsidTr="00E24B96">
        <w:trPr>
          <w:trHeight w:hRule="exact" w:val="52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104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CONECTOR MULTIVIAS DE ENCAIXE FEMEA – TRATOR MASSEY 6711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A43B9">
              <w:rPr>
                <w:rFonts w:ascii="Arial" w:hAnsi="Arial" w:cs="Arial"/>
                <w:sz w:val="23"/>
                <w:szCs w:val="23"/>
              </w:rPr>
              <w:t>115,00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A43B9">
              <w:rPr>
                <w:rFonts w:ascii="Arial" w:hAnsi="Arial" w:cs="Arial"/>
                <w:sz w:val="23"/>
                <w:szCs w:val="23"/>
              </w:rPr>
              <w:t>230,00</w:t>
            </w:r>
          </w:p>
        </w:tc>
      </w:tr>
      <w:tr w:rsidR="00E24B96" w:rsidTr="00CA43B9">
        <w:trPr>
          <w:trHeight w:hRule="exact" w:val="319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FIO INSTALAÇÃO </w:t>
            </w:r>
            <w:proofErr w:type="gramStart"/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1MM</w:t>
            </w:r>
            <w:proofErr w:type="gramEnd"/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 – TRATOR MASSEY 6711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5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A43B9">
              <w:rPr>
                <w:rFonts w:ascii="Arial" w:hAnsi="Arial" w:cs="Arial"/>
                <w:sz w:val="23"/>
                <w:szCs w:val="23"/>
              </w:rPr>
              <w:t>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A43B9">
              <w:rPr>
                <w:rFonts w:ascii="Arial" w:hAnsi="Arial" w:cs="Arial"/>
                <w:sz w:val="23"/>
                <w:szCs w:val="23"/>
              </w:rPr>
              <w:t>15,00</w:t>
            </w:r>
          </w:p>
        </w:tc>
      </w:tr>
      <w:tr w:rsidR="00E24B96" w:rsidTr="00E24B96">
        <w:trPr>
          <w:trHeight w:hRule="exact" w:val="52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106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FITA DE TECIDO PARA CHICOTE ALTA TEMPERATURA – TRATOR MASSEY 6711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A43B9">
              <w:rPr>
                <w:rFonts w:ascii="Arial" w:hAnsi="Arial" w:cs="Arial"/>
                <w:sz w:val="23"/>
                <w:szCs w:val="23"/>
              </w:rPr>
              <w:t>27,00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A43B9">
              <w:rPr>
                <w:rFonts w:ascii="Arial" w:hAnsi="Arial" w:cs="Arial"/>
                <w:sz w:val="23"/>
                <w:szCs w:val="23"/>
              </w:rPr>
              <w:t>54,00</w:t>
            </w:r>
          </w:p>
        </w:tc>
      </w:tr>
      <w:tr w:rsidR="00E24B96" w:rsidTr="00CA43B9">
        <w:trPr>
          <w:trHeight w:hRule="exact" w:val="347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107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ROLAMENTO NKS 6303 – TRATOR MASSEY 6711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A43B9">
              <w:rPr>
                <w:rFonts w:ascii="Arial" w:hAnsi="Arial" w:cs="Arial"/>
                <w:sz w:val="23"/>
                <w:szCs w:val="23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A43B9">
              <w:rPr>
                <w:rFonts w:ascii="Arial" w:hAnsi="Arial" w:cs="Arial"/>
                <w:sz w:val="23"/>
                <w:szCs w:val="23"/>
              </w:rPr>
              <w:t>60,00</w:t>
            </w:r>
          </w:p>
        </w:tc>
      </w:tr>
      <w:tr w:rsidR="00E24B96" w:rsidTr="00E24B96">
        <w:trPr>
          <w:trHeight w:hRule="exact" w:val="52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REGULADOR DE VOLTAGEM ISKRA – TRATOR MASSEY 6711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A43B9">
              <w:rPr>
                <w:rFonts w:ascii="Arial" w:hAnsi="Arial" w:cs="Arial"/>
                <w:sz w:val="23"/>
                <w:szCs w:val="23"/>
              </w:rPr>
              <w:t>362,00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A43B9">
              <w:rPr>
                <w:rFonts w:ascii="Arial" w:hAnsi="Arial" w:cs="Arial"/>
                <w:sz w:val="23"/>
                <w:szCs w:val="23"/>
              </w:rPr>
              <w:t>362,00</w:t>
            </w:r>
          </w:p>
        </w:tc>
      </w:tr>
      <w:tr w:rsidR="00E24B96" w:rsidTr="00E24B96">
        <w:trPr>
          <w:trHeight w:hRule="exact" w:val="52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109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PLACA RETIFICADORA ISKR</w:t>
            </w:r>
            <w:r w:rsidR="00CA43B9">
              <w:rPr>
                <w:rFonts w:ascii="Arial" w:hAnsi="Arial" w:cs="Arial"/>
                <w:color w:val="000000"/>
                <w:sz w:val="20"/>
                <w:szCs w:val="23"/>
              </w:rPr>
              <w:t>A</w:t>
            </w: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 – TRATOR MASSEY 6711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A43B9">
              <w:rPr>
                <w:rFonts w:ascii="Arial" w:hAnsi="Arial" w:cs="Arial"/>
                <w:sz w:val="23"/>
                <w:szCs w:val="23"/>
              </w:rPr>
              <w:t>405,00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A43B9">
              <w:rPr>
                <w:rFonts w:ascii="Arial" w:hAnsi="Arial" w:cs="Arial"/>
                <w:sz w:val="23"/>
                <w:szCs w:val="23"/>
              </w:rPr>
              <w:t>405,00</w:t>
            </w:r>
          </w:p>
        </w:tc>
      </w:tr>
      <w:tr w:rsidR="00E24B96" w:rsidTr="00E24B96">
        <w:trPr>
          <w:trHeight w:hRule="exact" w:val="52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TENSIONADOR DE CORREIA – MOTONIVELADORA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A43B9">
              <w:rPr>
                <w:rFonts w:ascii="Arial" w:hAnsi="Arial" w:cs="Arial"/>
                <w:sz w:val="23"/>
                <w:szCs w:val="23"/>
              </w:rPr>
              <w:t>420,00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A43B9">
              <w:rPr>
                <w:rFonts w:ascii="Arial" w:hAnsi="Arial" w:cs="Arial"/>
                <w:sz w:val="23"/>
                <w:szCs w:val="23"/>
              </w:rPr>
              <w:t>420,00</w:t>
            </w:r>
          </w:p>
        </w:tc>
      </w:tr>
      <w:tr w:rsidR="00E24B96" w:rsidTr="00E24B96">
        <w:trPr>
          <w:trHeight w:hRule="exact" w:val="52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CORREIA DO ALTERNADOR 6PK – MOTONIVELADORA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A43B9">
              <w:rPr>
                <w:rFonts w:ascii="Arial" w:hAnsi="Arial" w:cs="Arial"/>
                <w:sz w:val="23"/>
                <w:szCs w:val="23"/>
              </w:rPr>
              <w:t>270,00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A43B9">
              <w:rPr>
                <w:rFonts w:ascii="Arial" w:hAnsi="Arial" w:cs="Arial"/>
                <w:sz w:val="23"/>
                <w:szCs w:val="23"/>
              </w:rPr>
              <w:t>270,00</w:t>
            </w:r>
          </w:p>
        </w:tc>
      </w:tr>
      <w:tr w:rsidR="00E24B96" w:rsidTr="00E24B96">
        <w:trPr>
          <w:trHeight w:hRule="exact" w:val="52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COLETOR DO ROTOR DO ALTERNADOR – MOTONIVELADORA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A43B9">
              <w:rPr>
                <w:rFonts w:ascii="Arial" w:hAnsi="Arial" w:cs="Arial"/>
                <w:sz w:val="23"/>
                <w:szCs w:val="23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A43B9">
              <w:rPr>
                <w:rFonts w:ascii="Arial" w:hAnsi="Arial" w:cs="Arial"/>
                <w:sz w:val="23"/>
                <w:szCs w:val="23"/>
              </w:rPr>
              <w:t>120,00</w:t>
            </w:r>
          </w:p>
        </w:tc>
      </w:tr>
      <w:tr w:rsidR="00E24B96" w:rsidTr="00E24B96">
        <w:trPr>
          <w:trHeight w:hRule="exact" w:val="52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REGULADOR DE VOLTAGEM BOSCH – MOTONIVELADORA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A43B9">
              <w:rPr>
                <w:rFonts w:ascii="Arial" w:hAnsi="Arial" w:cs="Arial"/>
                <w:sz w:val="23"/>
                <w:szCs w:val="23"/>
              </w:rPr>
              <w:t>560,00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A43B9">
              <w:rPr>
                <w:rFonts w:ascii="Arial" w:hAnsi="Arial" w:cs="Arial"/>
                <w:sz w:val="23"/>
                <w:szCs w:val="23"/>
              </w:rPr>
              <w:t>560,00</w:t>
            </w:r>
          </w:p>
        </w:tc>
      </w:tr>
      <w:tr w:rsidR="00E24B96" w:rsidTr="00CA43B9">
        <w:trPr>
          <w:trHeight w:hRule="exact" w:val="354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ROLAMENTO B1799 NSK – MOTONIVELADORA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A43B9">
              <w:rPr>
                <w:rFonts w:ascii="Arial" w:hAnsi="Arial" w:cs="Arial"/>
                <w:sz w:val="23"/>
                <w:szCs w:val="23"/>
              </w:rPr>
              <w:t>95,00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A43B9">
              <w:rPr>
                <w:rFonts w:ascii="Arial" w:hAnsi="Arial" w:cs="Arial"/>
                <w:sz w:val="23"/>
                <w:szCs w:val="23"/>
              </w:rPr>
              <w:t>95,00</w:t>
            </w:r>
          </w:p>
        </w:tc>
      </w:tr>
      <w:tr w:rsidR="00E24B96" w:rsidTr="00CA43B9">
        <w:trPr>
          <w:trHeight w:hRule="exact" w:val="374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ANEL DE AJUSTE – MOTONIVELADORA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A43B9">
              <w:rPr>
                <w:rFonts w:ascii="Arial" w:hAnsi="Arial" w:cs="Arial"/>
                <w:sz w:val="23"/>
                <w:szCs w:val="23"/>
              </w:rPr>
              <w:t>65,00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A43B9">
              <w:rPr>
                <w:rFonts w:ascii="Arial" w:hAnsi="Arial" w:cs="Arial"/>
                <w:sz w:val="23"/>
                <w:szCs w:val="23"/>
              </w:rPr>
              <w:t>65,00</w:t>
            </w:r>
          </w:p>
        </w:tc>
      </w:tr>
      <w:tr w:rsidR="00E24B96" w:rsidTr="00CA43B9">
        <w:trPr>
          <w:trHeight w:hRule="exact" w:val="365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CA43B9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3"/>
              </w:rPr>
              <w:t>BATERIA 105</w:t>
            </w:r>
            <w:r w:rsidR="00E24B96"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 AMP – MOTONIVELADORA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A43B9">
              <w:rPr>
                <w:rFonts w:ascii="Arial" w:hAnsi="Arial" w:cs="Arial"/>
                <w:sz w:val="23"/>
                <w:szCs w:val="23"/>
              </w:rPr>
              <w:t>680,00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A43B9">
              <w:rPr>
                <w:rFonts w:ascii="Arial" w:hAnsi="Arial" w:cs="Arial"/>
                <w:sz w:val="23"/>
                <w:szCs w:val="23"/>
              </w:rPr>
              <w:t>1.360,00</w:t>
            </w:r>
          </w:p>
        </w:tc>
      </w:tr>
      <w:tr w:rsidR="00E24B96" w:rsidTr="00E24B96">
        <w:trPr>
          <w:trHeight w:hRule="exact" w:val="52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LAMPADAS DE FAROLETE </w:t>
            </w:r>
            <w:proofErr w:type="gramStart"/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24V</w:t>
            </w:r>
            <w:proofErr w:type="gramEnd"/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 – MOTONIVELADORA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A43B9">
              <w:rPr>
                <w:rFonts w:ascii="Arial" w:hAnsi="Arial" w:cs="Arial"/>
                <w:sz w:val="23"/>
                <w:szCs w:val="23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A43B9">
              <w:rPr>
                <w:rFonts w:ascii="Arial" w:hAnsi="Arial" w:cs="Arial"/>
                <w:sz w:val="23"/>
                <w:szCs w:val="23"/>
              </w:rPr>
              <w:t>80,00</w:t>
            </w:r>
          </w:p>
        </w:tc>
      </w:tr>
      <w:tr w:rsidR="00E24B96" w:rsidTr="00CA43B9">
        <w:trPr>
          <w:trHeight w:hRule="exact" w:val="1075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jc w:val="both"/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SERVIÇO DE CONCERTO DE PARACHOQUE TRASEIRO E PINTURA DE PEÇA, REFORMA</w:t>
            </w:r>
            <w:proofErr w:type="gramStart"/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  </w:t>
            </w:r>
            <w:proofErr w:type="gramEnd"/>
            <w:r w:rsidR="00CA43B9">
              <w:rPr>
                <w:rFonts w:ascii="Arial" w:hAnsi="Arial" w:cs="Arial"/>
                <w:color w:val="000000"/>
                <w:sz w:val="20"/>
                <w:szCs w:val="23"/>
              </w:rPr>
              <w:t xml:space="preserve">E </w:t>
            </w: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PINTURA DO PARACHOQUE DIANTEIRO – ONIBUS ITO 3218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A43B9">
              <w:rPr>
                <w:rFonts w:ascii="Arial" w:hAnsi="Arial" w:cs="Arial"/>
                <w:sz w:val="23"/>
                <w:szCs w:val="23"/>
              </w:rPr>
              <w:t>2.200,00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CA43B9">
              <w:rPr>
                <w:rFonts w:ascii="Arial" w:hAnsi="Arial" w:cs="Arial"/>
                <w:sz w:val="23"/>
                <w:szCs w:val="23"/>
              </w:rPr>
              <w:t>2.200,00</w:t>
            </w:r>
          </w:p>
        </w:tc>
      </w:tr>
      <w:tr w:rsidR="00E24B96" w:rsidTr="00E24B96">
        <w:trPr>
          <w:trHeight w:hRule="exact" w:val="786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jc w:val="both"/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MÃO DE OBRA REFERENTE </w:t>
            </w:r>
            <w:proofErr w:type="gramStart"/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A</w:t>
            </w:r>
            <w:proofErr w:type="gramEnd"/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 CONSERTO PARTE ELÉTRICA, TROCA DE PEÇAS E REVISÃO GERAL </w:t>
            </w:r>
            <w:r w:rsidR="00D53897">
              <w:rPr>
                <w:rFonts w:ascii="Arial" w:hAnsi="Arial" w:cs="Arial"/>
                <w:color w:val="000000"/>
                <w:sz w:val="20"/>
                <w:szCs w:val="23"/>
              </w:rPr>
              <w:t>– ONIBUS ITO 3218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D53897">
              <w:rPr>
                <w:rFonts w:ascii="Arial" w:hAnsi="Arial" w:cs="Arial"/>
                <w:sz w:val="23"/>
                <w:szCs w:val="23"/>
              </w:rPr>
              <w:t>1.000,00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D53897">
              <w:rPr>
                <w:rFonts w:ascii="Arial" w:hAnsi="Arial" w:cs="Arial"/>
                <w:sz w:val="23"/>
                <w:szCs w:val="23"/>
              </w:rPr>
              <w:t>1.000,00</w:t>
            </w:r>
          </w:p>
        </w:tc>
      </w:tr>
      <w:tr w:rsidR="00E24B96" w:rsidTr="00D53897">
        <w:trPr>
          <w:trHeight w:hRule="exact" w:val="507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jc w:val="both"/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MÃO DE OBRA </w:t>
            </w:r>
            <w:r w:rsidR="00D53897">
              <w:rPr>
                <w:rFonts w:ascii="Arial" w:hAnsi="Arial" w:cs="Arial"/>
                <w:color w:val="000000"/>
                <w:sz w:val="20"/>
                <w:szCs w:val="23"/>
              </w:rPr>
              <w:t xml:space="preserve">E </w:t>
            </w: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CONSERTO PARTE ELÉTRICA E TROCA DE PEÇAS – ONIBUS IVY 9989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D53897">
              <w:rPr>
                <w:rFonts w:ascii="Arial" w:hAnsi="Arial" w:cs="Arial"/>
                <w:sz w:val="23"/>
                <w:szCs w:val="23"/>
              </w:rPr>
              <w:t>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D53897">
              <w:rPr>
                <w:rFonts w:ascii="Arial" w:hAnsi="Arial" w:cs="Arial"/>
                <w:sz w:val="23"/>
                <w:szCs w:val="23"/>
              </w:rPr>
              <w:t>700,00</w:t>
            </w:r>
          </w:p>
        </w:tc>
      </w:tr>
      <w:tr w:rsidR="00E24B96" w:rsidTr="00D53897">
        <w:trPr>
          <w:trHeight w:hRule="exact" w:val="1378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lastRenderedPageBreak/>
              <w:t>121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jc w:val="both"/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MÃO DE OBRA REFERENTE DESMONTAGEM DA MAQUINA PARA ACESSO AS SOLENOIDES DE COMANDO, REVISÃO ELÉTRICA E CONSERTO DO CHICOTE ELÉTRICO E TROCA DE PEÇAS – RETRO MANITU MBL X </w:t>
            </w:r>
            <w:proofErr w:type="gramStart"/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900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D53897">
              <w:rPr>
                <w:rFonts w:ascii="Arial" w:hAnsi="Arial" w:cs="Arial"/>
                <w:sz w:val="23"/>
                <w:szCs w:val="23"/>
              </w:rPr>
              <w:t>1.900,00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D53897">
              <w:rPr>
                <w:rFonts w:ascii="Arial" w:hAnsi="Arial" w:cs="Arial"/>
                <w:sz w:val="23"/>
                <w:szCs w:val="23"/>
              </w:rPr>
              <w:t>1.900,00</w:t>
            </w:r>
          </w:p>
        </w:tc>
      </w:tr>
      <w:tr w:rsidR="00E24B96" w:rsidTr="00D53897">
        <w:trPr>
          <w:trHeight w:hRule="exact" w:val="1073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jc w:val="both"/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MÃO DE OBRA REFERENTE </w:t>
            </w:r>
            <w:proofErr w:type="gramStart"/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A</w:t>
            </w:r>
            <w:proofErr w:type="gramEnd"/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 SERVIÇO E REVISÃO</w:t>
            </w:r>
            <w:r w:rsidR="00D53897">
              <w:rPr>
                <w:rFonts w:ascii="Arial" w:hAnsi="Arial" w:cs="Arial"/>
                <w:color w:val="000000"/>
                <w:sz w:val="20"/>
                <w:szCs w:val="23"/>
              </w:rPr>
              <w:t>, PARTE ELÉTRICA E CONS</w:t>
            </w: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ERTO DO CHICOTE ELÉTRICO ATRÁS DA CA</w:t>
            </w:r>
            <w:r w:rsidR="00D53897">
              <w:rPr>
                <w:rFonts w:ascii="Arial" w:hAnsi="Arial" w:cs="Arial"/>
                <w:color w:val="000000"/>
                <w:sz w:val="20"/>
                <w:szCs w:val="23"/>
              </w:rPr>
              <w:t>IXA DE FUSIVEL – CAMINHÃO IVN 6153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D53897">
              <w:rPr>
                <w:rFonts w:ascii="Arial" w:hAnsi="Arial" w:cs="Arial"/>
                <w:sz w:val="23"/>
                <w:szCs w:val="23"/>
              </w:rPr>
              <w:t>1.600,00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D53897">
              <w:rPr>
                <w:rFonts w:ascii="Arial" w:hAnsi="Arial" w:cs="Arial"/>
                <w:sz w:val="23"/>
                <w:szCs w:val="23"/>
              </w:rPr>
              <w:t>1.600,00</w:t>
            </w:r>
          </w:p>
        </w:tc>
      </w:tr>
      <w:tr w:rsidR="00E24B96" w:rsidTr="00D53897">
        <w:trPr>
          <w:trHeight w:hRule="exact" w:val="1076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jc w:val="both"/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MÃO DE OBR</w:t>
            </w:r>
            <w:r w:rsidR="00D53897">
              <w:rPr>
                <w:rFonts w:ascii="Arial" w:hAnsi="Arial" w:cs="Arial"/>
                <w:color w:val="000000"/>
                <w:sz w:val="20"/>
                <w:szCs w:val="23"/>
              </w:rPr>
              <w:t xml:space="preserve">A REFERENTE </w:t>
            </w:r>
            <w:proofErr w:type="gramStart"/>
            <w:r w:rsidR="00D53897">
              <w:rPr>
                <w:rFonts w:ascii="Arial" w:hAnsi="Arial" w:cs="Arial"/>
                <w:color w:val="000000"/>
                <w:sz w:val="20"/>
                <w:szCs w:val="23"/>
              </w:rPr>
              <w:t>A</w:t>
            </w:r>
            <w:proofErr w:type="gramEnd"/>
            <w:r w:rsidR="00D53897">
              <w:rPr>
                <w:rFonts w:ascii="Arial" w:hAnsi="Arial" w:cs="Arial"/>
                <w:color w:val="000000"/>
                <w:sz w:val="20"/>
                <w:szCs w:val="23"/>
              </w:rPr>
              <w:t xml:space="preserve"> SOCORRO ELÉTRICO</w:t>
            </w: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, CONSERTO MOTOR DE</w:t>
            </w:r>
            <w:r w:rsidR="00D53897">
              <w:rPr>
                <w:rFonts w:ascii="Arial" w:hAnsi="Arial" w:cs="Arial"/>
                <w:color w:val="000000"/>
                <w:sz w:val="20"/>
                <w:szCs w:val="23"/>
              </w:rPr>
              <w:t xml:space="preserve"> </w:t>
            </w: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PARTIDA, CONSERTO REVERSORA E REVISÃO GERAL – ENSILADEIRA FX 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D53897">
              <w:rPr>
                <w:rFonts w:ascii="Arial" w:hAnsi="Arial" w:cs="Arial"/>
                <w:sz w:val="23"/>
                <w:szCs w:val="23"/>
              </w:rPr>
              <w:t>1.400,00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D53897">
              <w:rPr>
                <w:rFonts w:ascii="Arial" w:hAnsi="Arial" w:cs="Arial"/>
                <w:sz w:val="23"/>
                <w:szCs w:val="23"/>
              </w:rPr>
              <w:t>1.400,00</w:t>
            </w:r>
          </w:p>
        </w:tc>
      </w:tr>
      <w:tr w:rsidR="00E24B96" w:rsidTr="00D53897">
        <w:trPr>
          <w:trHeight w:hRule="exact" w:val="808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jc w:val="both"/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MÃO DE OBRA REFERENTE </w:t>
            </w:r>
            <w:proofErr w:type="gramStart"/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A</w:t>
            </w:r>
            <w:proofErr w:type="gramEnd"/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 CONSERTO PARTE ELÉTRICA, TROCA DE PEÇAS E REVISÃO TOTAL – CAMINHÃO ILM8D77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D53897">
              <w:rPr>
                <w:rFonts w:ascii="Arial" w:hAnsi="Arial" w:cs="Arial"/>
                <w:sz w:val="23"/>
                <w:szCs w:val="23"/>
              </w:rPr>
              <w:t>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D53897">
              <w:rPr>
                <w:rFonts w:ascii="Arial" w:hAnsi="Arial" w:cs="Arial"/>
                <w:sz w:val="23"/>
                <w:szCs w:val="23"/>
              </w:rPr>
              <w:t>800,00</w:t>
            </w:r>
          </w:p>
        </w:tc>
      </w:tr>
      <w:tr w:rsidR="00E24B96" w:rsidTr="00D53897">
        <w:trPr>
          <w:trHeight w:hRule="exact" w:val="106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D53897">
            <w:pPr>
              <w:jc w:val="both"/>
              <w:rPr>
                <w:rFonts w:ascii="Arial" w:hAnsi="Arial" w:cs="Arial"/>
                <w:color w:val="000000"/>
                <w:sz w:val="20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3"/>
              </w:rPr>
              <w:t xml:space="preserve">MÃO DE OBRA REFERENTE SOCORRO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3"/>
              </w:rPr>
              <w:t>ELÉTRICO, DESLOCAMENTO E CONS</w:t>
            </w:r>
            <w:r w:rsidR="00E24B96" w:rsidRPr="00E24B96">
              <w:rPr>
                <w:rFonts w:ascii="Arial" w:hAnsi="Arial" w:cs="Arial"/>
                <w:color w:val="000000"/>
                <w:sz w:val="20"/>
                <w:szCs w:val="23"/>
              </w:rPr>
              <w:t>ERTO</w:t>
            </w:r>
            <w:proofErr w:type="gramEnd"/>
            <w:r w:rsidR="00E24B96"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 PARTE ELÉTRICA E HIDRÁULICA – ROLO COMPACTADOR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D53897">
              <w:rPr>
                <w:rFonts w:ascii="Arial" w:hAnsi="Arial" w:cs="Arial"/>
                <w:sz w:val="23"/>
                <w:szCs w:val="23"/>
              </w:rPr>
              <w:t>1.500,00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D53897">
              <w:rPr>
                <w:rFonts w:ascii="Arial" w:hAnsi="Arial" w:cs="Arial"/>
                <w:sz w:val="23"/>
                <w:szCs w:val="23"/>
              </w:rPr>
              <w:t>1.500,00</w:t>
            </w:r>
          </w:p>
        </w:tc>
      </w:tr>
      <w:tr w:rsidR="00E24B96" w:rsidTr="00D53897">
        <w:trPr>
          <w:trHeight w:hRule="exact" w:val="1091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jc w:val="both"/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MÃO DE OBRA REFERENTE </w:t>
            </w:r>
            <w:proofErr w:type="gramStart"/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A</w:t>
            </w:r>
            <w:proofErr w:type="gramEnd"/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 CONSERT</w:t>
            </w:r>
            <w:r w:rsidR="00ED6F86">
              <w:rPr>
                <w:rFonts w:ascii="Arial" w:hAnsi="Arial" w:cs="Arial"/>
                <w:color w:val="000000"/>
                <w:sz w:val="20"/>
                <w:szCs w:val="23"/>
              </w:rPr>
              <w:t xml:space="preserve">O PARTE ELÉTRICA, SOCORRO </w:t>
            </w: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E CONSERTO CHICOTE DO PAINEL E TROCA DE PEÇAS – TRATOR MASSEY 6711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ED6F86">
              <w:rPr>
                <w:rFonts w:ascii="Arial" w:hAnsi="Arial" w:cs="Arial"/>
                <w:sz w:val="23"/>
                <w:szCs w:val="23"/>
              </w:rPr>
              <w:t>1.100,00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ED6F86">
              <w:rPr>
                <w:rFonts w:ascii="Arial" w:hAnsi="Arial" w:cs="Arial"/>
                <w:sz w:val="23"/>
                <w:szCs w:val="23"/>
              </w:rPr>
              <w:t>1.100,00</w:t>
            </w:r>
          </w:p>
        </w:tc>
      </w:tr>
      <w:tr w:rsidR="00E24B96" w:rsidTr="00E24B96">
        <w:trPr>
          <w:trHeight w:hRule="exact" w:val="79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24B96" w:rsidRDefault="00E24B96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127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4B96" w:rsidRPr="00E24B96" w:rsidRDefault="00E24B96">
            <w:pPr>
              <w:jc w:val="both"/>
              <w:rPr>
                <w:rFonts w:ascii="Arial" w:hAnsi="Arial" w:cs="Arial"/>
                <w:color w:val="000000"/>
                <w:sz w:val="20"/>
                <w:szCs w:val="23"/>
              </w:rPr>
            </w:pPr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MÃO DE OBRA REFERENTE </w:t>
            </w:r>
            <w:proofErr w:type="gramStart"/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>A</w:t>
            </w:r>
            <w:proofErr w:type="gramEnd"/>
            <w:r w:rsidRPr="00E24B96">
              <w:rPr>
                <w:rFonts w:ascii="Arial" w:hAnsi="Arial" w:cs="Arial"/>
                <w:color w:val="000000"/>
                <w:sz w:val="20"/>
                <w:szCs w:val="23"/>
              </w:rPr>
              <w:t xml:space="preserve"> CONSERTO ALTERNADOR, TROCA DE PEÇAS E REVISÃO – MOTONIVELADORA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jc w:val="center"/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093BAD">
              <w:rPr>
                <w:rFonts w:ascii="Arial" w:hAnsi="Arial" w:cs="Arial"/>
                <w:sz w:val="23"/>
                <w:szCs w:val="23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B96" w:rsidRDefault="00E24B96">
            <w:pPr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R$ </w:t>
            </w:r>
            <w:r w:rsidR="00093BAD">
              <w:rPr>
                <w:rFonts w:ascii="Arial" w:hAnsi="Arial" w:cs="Arial"/>
                <w:sz w:val="23"/>
                <w:szCs w:val="23"/>
              </w:rPr>
              <w:t>500,00</w:t>
            </w:r>
          </w:p>
        </w:tc>
      </w:tr>
    </w:tbl>
    <w:p w:rsidR="00E24B96" w:rsidRPr="00AF01F0" w:rsidRDefault="00AF01F0" w:rsidP="00AF01F0">
      <w:pPr>
        <w:tabs>
          <w:tab w:val="left" w:pos="4620"/>
        </w:tabs>
        <w:suppressAutoHyphens/>
        <w:autoSpaceDN w:val="0"/>
        <w:spacing w:after="0" w:line="240" w:lineRule="auto"/>
        <w:ind w:right="-710"/>
        <w:jc w:val="right"/>
        <w:textAlignment w:val="baseline"/>
        <w:rPr>
          <w:rFonts w:ascii="Arial" w:eastAsia="Arial Narrow" w:hAnsi="Arial" w:cs="Arial"/>
          <w:b/>
          <w:iCs/>
          <w:color w:val="000000" w:themeColor="text1"/>
          <w:kern w:val="3"/>
          <w:sz w:val="23"/>
          <w:szCs w:val="23"/>
          <w:lang w:eastAsia="zh-CN" w:bidi="hi-IN"/>
        </w:rPr>
      </w:pPr>
      <w:r w:rsidRPr="00AF01F0">
        <w:rPr>
          <w:rFonts w:ascii="Arial" w:eastAsia="Arial Narrow" w:hAnsi="Arial" w:cs="Arial"/>
          <w:b/>
          <w:iCs/>
          <w:color w:val="000000" w:themeColor="text1"/>
          <w:kern w:val="3"/>
          <w:sz w:val="23"/>
          <w:szCs w:val="23"/>
          <w:lang w:eastAsia="zh-CN" w:bidi="hi-IN"/>
        </w:rPr>
        <w:t>VALOR TOTAL: 54.520,00</w:t>
      </w:r>
    </w:p>
    <w:p w:rsidR="00AF01F0" w:rsidRPr="00AF01F0" w:rsidRDefault="00AF01F0" w:rsidP="00E24B96">
      <w:pPr>
        <w:tabs>
          <w:tab w:val="left" w:pos="462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sz w:val="23"/>
          <w:szCs w:val="23"/>
          <w:lang w:eastAsia="zh-CN" w:bidi="hi-IN"/>
        </w:rPr>
      </w:pPr>
    </w:p>
    <w:p w:rsidR="00E24B96" w:rsidRDefault="00E24B96" w:rsidP="00E24B9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2. </w:t>
      </w:r>
      <w:r w:rsidR="00515C7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SEGUNDA – DA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VIGÊNCIA E PRORROGAÇÃO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2.1.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O prazo de</w:t>
      </w:r>
      <w:r w:rsidR="00C83870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vigência da contratação é de até 30 de Março de 2026,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contado de sua assinatura, prorrogável na forma do art. 107, da Lei n° 14.133/2021. 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</w:p>
    <w:p w:rsidR="00E24B96" w:rsidRDefault="00E24B96" w:rsidP="00E24B9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3. </w:t>
      </w:r>
      <w:r w:rsidR="00515C7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TERCEIRA – DA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CLASSIFICAÇÃO DOS BENS/ SERVIÇOS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3.1.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Os Itens a serem adquiridos enquadram-se na classificação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de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edital/Termo de Referência, por meio de especificações usuais de mercado. 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sz w:val="23"/>
          <w:szCs w:val="23"/>
          <w:lang w:eastAsia="zh-CN" w:bidi="hi-IN"/>
        </w:rPr>
      </w:pPr>
    </w:p>
    <w:p w:rsidR="00E24B96" w:rsidRDefault="00E24B96" w:rsidP="00515C7E">
      <w:pPr>
        <w:shd w:val="clear" w:color="auto" w:fill="D9D9D9" w:themeFill="background1" w:themeFillShade="D9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4. </w:t>
      </w:r>
      <w:r w:rsidR="00515C7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QUARTA – DA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NECESSIDADE DA CONTRATAÇÃO</w:t>
      </w:r>
    </w:p>
    <w:p w:rsidR="00E24B96" w:rsidRDefault="00515C7E" w:rsidP="00515C7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 w:rsidRPr="00515C7E">
        <w:rPr>
          <w:rFonts w:ascii="Arial" w:eastAsia="Arial Narrow" w:hAnsi="Arial" w:cs="Arial"/>
          <w:b/>
          <w:iCs/>
          <w:kern w:val="3"/>
          <w:sz w:val="23"/>
          <w:szCs w:val="23"/>
          <w:lang w:eastAsia="zh-CN" w:bidi="hi-IN"/>
        </w:rPr>
        <w:t>4.1.</w:t>
      </w: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</w:t>
      </w:r>
      <w:r w:rsidR="00E24B96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A contratação de empresa para a referida prestação de serviço e venda de peças se faz necessá</w:t>
      </w: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ria para manutenção das nossas máquinas e veículos</w:t>
      </w:r>
      <w:r w:rsidR="00E24B96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utilizados no transporte escolar</w:t>
      </w:r>
      <w:proofErr w:type="gramStart"/>
      <w:r w:rsidR="00E24B96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 </w:t>
      </w:r>
      <w:proofErr w:type="gramEnd"/>
      <w:r w:rsidR="00E24B96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p</w:t>
      </w: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ara que possamos manter nossa má</w:t>
      </w:r>
      <w:r w:rsidR="00E24B96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quinas e veículos e condições de uso e segurança na r</w:t>
      </w: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ealização de suas atividades diá</w:t>
      </w:r>
      <w:r w:rsidR="00E24B96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rias</w:t>
      </w:r>
      <w:r w:rsidR="00E24B96">
        <w:rPr>
          <w:rFonts w:ascii="Arial" w:hAnsi="Arial" w:cs="Arial"/>
          <w:color w:val="040C28"/>
          <w:sz w:val="23"/>
          <w:szCs w:val="23"/>
        </w:rPr>
        <w:t>.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</w:pPr>
    </w:p>
    <w:p w:rsidR="00E24B96" w:rsidRDefault="00E24B96" w:rsidP="00E24B9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lastRenderedPageBreak/>
        <w:t xml:space="preserve">5. </w:t>
      </w:r>
      <w:r w:rsidR="00515C7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QUINTA – DA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DESCRIÇÃO DA SOLUÇÃO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5.1.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Descrição da Solução como um todo, considerado todo o ciclo.</w:t>
      </w:r>
    </w:p>
    <w:p w:rsidR="00E24B96" w:rsidRDefault="00E24B96" w:rsidP="00515C7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Como se trata da compra de peças e de serviços mecânicos e como nossa administração não possui em seu quadro mão de obra especializada, qualificada, nem equipamentos para realizar os serviços a melhor</w:t>
      </w:r>
      <w:r w:rsidR="00515C7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forma para resolver está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questão seria a contratação de empresa para a venda de peças e realizar os serviços, em licitação por dispensa menor preço global de registro de preço.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3"/>
          <w:szCs w:val="23"/>
          <w:shd w:val="clear" w:color="auto" w:fill="FFFF00"/>
          <w:lang w:eastAsia="zh-CN" w:bidi="hi-IN"/>
        </w:rPr>
      </w:pPr>
    </w:p>
    <w:p w:rsidR="00E24B96" w:rsidRDefault="00E24B96" w:rsidP="00E24B9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6. </w:t>
      </w:r>
      <w:r w:rsidR="00515C7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SEXTA – DOS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REQUISITOS DA CONTRATAÇÃO</w:t>
      </w:r>
    </w:p>
    <w:p w:rsidR="00E24B96" w:rsidRDefault="00E24B96" w:rsidP="00E24B96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6.1.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Descrever obrigação da contratada</w:t>
      </w:r>
    </w:p>
    <w:p w:rsidR="00E24B96" w:rsidRDefault="00E24B96" w:rsidP="00515C7E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A empresa contratada deve ter mais de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4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anos na atividade, efetuar os serviços quando demandados em uma prazo máximo de 12 horas, dar garantia dos serviços de no mínimo 6 meses, e as peças devem ser genuínas e com garantia de fábrica, </w:t>
      </w:r>
      <w:r>
        <w:rPr>
          <w:rFonts w:ascii="Arial" w:eastAsia="NSimSun" w:hAnsi="Arial" w:cs="Arial"/>
          <w:iCs/>
          <w:kern w:val="3"/>
          <w:sz w:val="23"/>
          <w:szCs w:val="23"/>
          <w:lang w:eastAsia="zh-CN" w:bidi="hi-IN"/>
        </w:rPr>
        <w:t>apresentar atestado de capacidade técnica onde já tenha p</w:t>
      </w:r>
      <w:r w:rsidR="00515C7E">
        <w:rPr>
          <w:rFonts w:ascii="Arial" w:eastAsia="NSimSun" w:hAnsi="Arial" w:cs="Arial"/>
          <w:iCs/>
          <w:kern w:val="3"/>
          <w:sz w:val="23"/>
          <w:szCs w:val="23"/>
          <w:lang w:eastAsia="zh-CN" w:bidi="hi-IN"/>
        </w:rPr>
        <w:t>restado serviços mecânicos em má</w:t>
      </w:r>
      <w:r>
        <w:rPr>
          <w:rFonts w:ascii="Arial" w:eastAsia="NSimSun" w:hAnsi="Arial" w:cs="Arial"/>
          <w:iCs/>
          <w:kern w:val="3"/>
          <w:sz w:val="23"/>
          <w:szCs w:val="23"/>
          <w:lang w:eastAsia="zh-CN" w:bidi="hi-IN"/>
        </w:rPr>
        <w:t>quinas pesadas em pelo menos dois órgão públicos nos últimos 12 meses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, executar o</w:t>
      </w:r>
      <w:r w:rsidR="00515C7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 serviços junto ao parque de má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quinas da prefeitura Municipal de Lajeado do Bugre – RS, quando da demanda de desloc</w:t>
      </w:r>
      <w:r w:rsidR="00515C7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amento de má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quinas se necessário fica de responsabilidade da empresa contratada e sem custo adicional para a administração municipal.</w:t>
      </w:r>
    </w:p>
    <w:p w:rsidR="00515C7E" w:rsidRDefault="00515C7E" w:rsidP="00515C7E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E24B96" w:rsidRDefault="00E24B96" w:rsidP="00E24B9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7. </w:t>
      </w:r>
      <w:r w:rsidR="00515C7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SÉTIMA – DA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DESCRIÇÃO DOS SERVIÇOS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4F81BD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7.1.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</w:t>
      </w:r>
      <w:r>
        <w:rPr>
          <w:rFonts w:ascii="Arial" w:eastAsia="Arial" w:hAnsi="Arial" w:cs="Arial"/>
          <w:kern w:val="3"/>
          <w:sz w:val="23"/>
          <w:szCs w:val="23"/>
          <w:lang w:eastAsia="zh-CN" w:bidi="hi-IN"/>
        </w:rPr>
        <w:t xml:space="preserve"> execução do objeto será acompanhada e fiscalizada pelo: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Ao encerramento do certame a contratada assinara contrato com a Administração Municipal.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contrato será fiscalizado e acompanhado pelo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Sr.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Secretário de Administração </w:t>
      </w:r>
      <w:proofErr w:type="spell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Diegomar</w:t>
      </w:r>
      <w:proofErr w:type="spell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Bueno contato 55 9 8413 4107. 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Os serviços serão prestados de forma parcelada conforme demanda.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</w:p>
    <w:p w:rsidR="00E24B96" w:rsidRDefault="00E24B96" w:rsidP="00E24B9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8. </w:t>
      </w:r>
      <w:r w:rsidR="00DD781A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OITAVA –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 LOCAL E PRAZO DE ENTREGA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8.1.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PRAZO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) Prazo inicial para a prestação de serviço é imediatamente após a Assinatura do contrato e os Serviços deverão ser prestados a contar do 1º dia útil posterior a data da confirmação do recebimento, pela ADJUDICATÁRIA, da nota de empenho que será enviada por e-mail ou outro meio de contato que tenha sido previamente disponibilizado pela ADJUDICATÁRIA.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8.2.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LOCAL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local da prestação de serviço será em Lajeado do Bugre – RS nas dependências da Administração Pública M</w:t>
      </w:r>
      <w:r w:rsidR="00DD781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unicipal, Parque de Má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quinas do Município, ou em local onde está definir, solicitar conforme demanda.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8.3.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HORÁRIO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Os se</w:t>
      </w:r>
      <w:r w:rsidR="00C1422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rviços deste contrato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deverá ser efetuados, em dias úteis, das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07:30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às 11:30 e das 13:00 as 17:00 horas, e em caso de solicitação prévia em outros horários quando solicitado pela Administração Municipal, e quando demandado deverá ser atendido em uma prazo máximo de 12 horas. 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E24B96" w:rsidRDefault="00E24B96" w:rsidP="00E24B9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9. </w:t>
      </w:r>
      <w:r w:rsidR="00C14227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NONA – DAS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OBRIGAÇÕES DA CONTRATANTE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9.1.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São obrigações da Contratante: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a)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prestar os serviços no prazo e condições estabel</w:t>
      </w:r>
      <w:r w:rsidR="00C1422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ecidas neste contrato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;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lastRenderedPageBreak/>
        <w:t xml:space="preserve">b)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verificar minuciosamente, no prazo fixado, a conformidade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do serviços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recebido provisoriamente com as especificações constantes na TR e da proposta, para fins de aceitação e recebimento definitivo;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c)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comunicar à Contratada, por escrito, sobre imperfeições, falhas ou irregularidades verificadas nos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serviços prestado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, para que seja substituído, reparado ou corrigido;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d)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acompanhar e fiscalizar o cumprimento das obrigações da Contratada, através de comissão/servidor especialmente designado;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e)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efetuar o pagamento à Contratada no valor correspondente ao fornecimento do objeto, no prazo e forma es</w:t>
      </w:r>
      <w:r w:rsidR="00C1422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tabelecidos neste contrato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;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f)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E24B96" w:rsidRDefault="00E24B96" w:rsidP="00E24B9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10. </w:t>
      </w:r>
      <w:r w:rsidR="00C14227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– DAS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OBRIGAÇÕES DA CONTRATADA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10.1.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 Contratada deve cumprir todas as obrigações cons</w:t>
      </w:r>
      <w:r w:rsidR="00C1422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tantes neste Contrato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e sua proposta, assumindo como exclusivamente seus os riscos e as despesas decorrentes da boa e perfeita execução do objeto e, ainda: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a)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efetuar a entrega dos serviços em perfeitas condições, entregar e instalar as peças originais conforme especificações, prazo e local constantes no Edital – termo de referência e seus anexos, acompanhado da respectiva nota fiscal.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b)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c)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comunicar à Contratante, no prazo máximo de 12 (doze) horas que antecede a data do serviço, os motivos que impossibilitem o cumprimento do prazo previsto, com a devida comprovação;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d)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e)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indicar preposto para representá-la durante a execução do contrato.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 xml:space="preserve">f)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dar garantia de serviço e peças.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>g)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executar o serviço no máximo em 12 horas após demanda.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E24B96" w:rsidRDefault="00E24B96" w:rsidP="00E24B9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11. </w:t>
      </w:r>
      <w:r w:rsidR="00C14227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PRIMEIRA –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 SUBCONTRATAÇÃO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11.1.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É permitida a subco</w:t>
      </w:r>
      <w:r w:rsidR="00C1422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ntratação do objeto deste Contrato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?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) Não.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) Sim. Justificar e indicar quais itens/serviços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podem ser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subcontratados: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E24B96" w:rsidRDefault="00E24B96" w:rsidP="00E24B9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12. </w:t>
      </w:r>
      <w:r w:rsidR="00C14227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SEGUNDA – DA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GARANTIA (E/OU VALIDADE)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 ) O prazo de garantia do serviço, contra defeitos, ou mal funcionamento deverá ser de seis messes, a contar do recebimento definitivo dos serviços prestados.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x ) Durante o período da garantia, a ADJUDICATÁRIA obriga-se a efetuar, sem ônus para a Administração Municipal, a substituição ou reparo do objeto que apresentar defeitos de fabricação, e ou falha no funcionamento no prazo de até 12 horas, a contar do 1º dia útil posterior à data de confirmação do recebimento da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lastRenderedPageBreak/>
        <w:t xml:space="preserve">comunicação. Não tendo nem um custo adicional qual for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administração municipal.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E24B96" w:rsidRDefault="00E24B96" w:rsidP="00E24B9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 </w:t>
      </w:r>
      <w:r w:rsidR="004378BB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TERCEIRA – DO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CONTROLE E FISCALIZAÇÃO DA EXECUÇÃO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O controle a fiscalização dos itens a serem entregues e os serviços prestados é de responsabilidade da </w:t>
      </w:r>
      <w:proofErr w:type="gramStart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Sr.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Secretário de Administração </w:t>
      </w:r>
      <w:proofErr w:type="spell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Diegomar</w:t>
      </w:r>
      <w:proofErr w:type="spell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Bueno contato 55 9 8413 4107.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13.1.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13.2.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13.3.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13.4.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dirimir dúvidas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e subsidiá-lo com informações relevantes para prevenir riscos na execução contratual.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13.5. </w:t>
      </w:r>
      <w:r>
        <w:rPr>
          <w:rFonts w:ascii="Arial" w:eastAsia="Arial" w:hAnsi="Arial" w:cs="Arial"/>
          <w:kern w:val="3"/>
          <w:sz w:val="23"/>
          <w:szCs w:val="23"/>
          <w:lang w:eastAsia="ar-SA" w:bidi="hi-IN"/>
        </w:rPr>
        <w:t>O responsável pela fiscalização do contrato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será do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Sr.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Secretário de Administração </w:t>
      </w:r>
      <w:proofErr w:type="spell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Diegomar</w:t>
      </w:r>
      <w:proofErr w:type="spell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Bueno contato 55 9 8413 4107.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ab/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</w:p>
    <w:p w:rsidR="00E24B96" w:rsidRDefault="00E24B96" w:rsidP="00E24B9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14. </w:t>
      </w:r>
      <w:r w:rsidR="004378BB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QUARTA –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DOS PROCEDIMENTOS DE TESTES E INSPEÇÕES</w:t>
      </w:r>
    </w:p>
    <w:p w:rsidR="00E24B96" w:rsidRDefault="004378BB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>14</w:t>
      </w:r>
      <w:r w:rsidR="00E24B96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.1. </w:t>
      </w:r>
      <w:r w:rsidR="00E24B96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O CONTRATANTE reserva-se ao direito de promover avaliações, inspeções e diligências visando esclarecer quaisquer situações relacionadas ao fornecimento do objeto contratado, sendo obrigação da CONTRATADA acolhê-las.</w:t>
      </w:r>
    </w:p>
    <w:p w:rsidR="002D2ADF" w:rsidRDefault="002D2ADF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</w:p>
    <w:p w:rsidR="00E24B96" w:rsidRDefault="00E24B96" w:rsidP="00E24B9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15. </w:t>
      </w:r>
      <w:r w:rsidR="002D2ADF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QUINTA –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 APLICAÇÃO DOS CRITÉRIOS DE ACEITAÇÃO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Para os serviços prestados será com a simples conferência.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>15.1.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A entrega poderá ser rejeitada, no todo ou em parte, quando em desacordo com as condições minimas para utilização. 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kern w:val="3"/>
          <w:sz w:val="23"/>
          <w:szCs w:val="23"/>
          <w:lang w:val="pt-PT" w:eastAsia="ar-SA" w:bidi="hi-IN"/>
        </w:rPr>
        <w:t xml:space="preserve">15.2. 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O pagamento somente será efetuado apos os 20 dias da </w:t>
      </w:r>
      <w:proofErr w:type="gramStart"/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entrega dos serviços devidamente funcionado</w:t>
      </w:r>
      <w:proofErr w:type="gramEnd"/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.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E24B96" w:rsidRDefault="00E24B96" w:rsidP="00E24B9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16. </w:t>
      </w:r>
      <w:r w:rsidR="002D2ADF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SEXTA –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DAS SANÇÕES ADMINISTRATIVAS</w:t>
      </w:r>
    </w:p>
    <w:p w:rsidR="00E24B96" w:rsidRPr="002D2ADF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2D2ADF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16.1.</w:t>
      </w:r>
      <w:r w:rsidR="002D2ADF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</w:t>
      </w:r>
      <w:r w:rsidRPr="002D2ADF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O licitante ou o contratado será responsabilizado administrativamente pelas seguintes infrações: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parcial do contrato;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total do contrato;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deixar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entregar a documentação exigida para o certame;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lastRenderedPageBreak/>
        <w:t xml:space="preserve">V. não manter a proposta, salvo em decorrência de fato superveniente devidamente justificado; 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ensejar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o retardamento da execução ou da entrega do objeto da licitação sem motivo justificado;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apresentar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IX.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fraudar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 licitação ou praticar ato fraudulento na execução do contrato; 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X.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comportar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-se de modo inidôneo ou cometer fraude de qualquer natureza; 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XI praticar atos ilícitos com vistas a frustrar os objetivos da licitação;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XII praticar ato lesivo previsto no art. 5º da Lei nº 12.846, de 1º de agosto de 2013.</w:t>
      </w:r>
    </w:p>
    <w:p w:rsidR="00E24B96" w:rsidRPr="002D2ADF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2D2ADF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</w:t>
      </w:r>
      <w:r w:rsidRPr="002D2ADF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r w:rsidRPr="002D2ADF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Serão aplicadas ao responsável pelas infrações administrativas previstas nesta Lei as seguintes sanções: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advertência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;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multa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;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impedimento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licitar e contratar;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declaração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inidoneidade para licitar ou contratar.</w:t>
      </w:r>
    </w:p>
    <w:p w:rsidR="00E24B96" w:rsidRPr="002D2ADF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2D2ADF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16.2.1.</w:t>
      </w:r>
      <w:r w:rsidRPr="002D2ADF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ab/>
        <w:t>Na aplicação das sanções serão considerados: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 a natureza e a gravidade da infração cometida; 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II as peculiaridades do caso concreto;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as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circunstâncias agravantes ou atenuantes;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os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danos que dela provierem para a Administração Pública;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E24B96" w:rsidRPr="002D2ADF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2D2ADF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16.2.3.</w:t>
      </w:r>
      <w:r w:rsidRPr="002D2ADF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E24B96" w:rsidRPr="002D2ADF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2D2ADF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16.2.4.</w:t>
      </w:r>
      <w:r w:rsidRPr="002D2ADF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r w:rsidRPr="002D2ADF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E24B96" w:rsidRPr="002D2ADF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2D2ADF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16.2.5.</w:t>
      </w:r>
      <w:r w:rsidRPr="002D2ADF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ab/>
        <w:t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</w:t>
      </w:r>
      <w:r w:rsidR="00DC0F7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refeitura Municipal de Lajeado do Bugre</w:t>
      </w:r>
      <w:r w:rsidRPr="002D2ADF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, pelo prazo de </w:t>
      </w:r>
      <w:proofErr w:type="gramStart"/>
      <w:r w:rsidRPr="002D2ADF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3</w:t>
      </w:r>
      <w:proofErr w:type="gramEnd"/>
      <w:r w:rsidRPr="002D2ADF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(três) anos.</w:t>
      </w:r>
    </w:p>
    <w:p w:rsidR="00E24B96" w:rsidRPr="002D2ADF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2D2ADF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16.2.6.</w:t>
      </w:r>
      <w:r w:rsidRPr="002D2ADF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ab/>
        <w:t xml:space="preserve">A sanção prevista no inciso IV do item 16.2. </w:t>
      </w:r>
      <w:proofErr w:type="gramStart"/>
      <w:r w:rsidRPr="002D2ADF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 w:rsidRPr="002D2ADF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E24B96" w:rsidRPr="002D2ADF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2D2ADF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16.2.7.</w:t>
      </w:r>
      <w:r w:rsidRPr="002D2ADF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r w:rsidRPr="002D2ADF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A sanção estabelecida no inciso IV do item 16.2 deste termo será precedida de análise jurídica e observará as seguintes regras: </w:t>
      </w:r>
    </w:p>
    <w:p w:rsidR="00E24B96" w:rsidRPr="002D2ADF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2D2ADF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lastRenderedPageBreak/>
        <w:t xml:space="preserve">I. </w:t>
      </w:r>
      <w:proofErr w:type="gramStart"/>
      <w:r w:rsidRPr="002D2ADF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quando</w:t>
      </w:r>
      <w:proofErr w:type="gramEnd"/>
      <w:r w:rsidRPr="002D2ADF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aplicada por órgão do Poder Executivo, será de competência exclusiva do prefeito municipal.</w:t>
      </w:r>
    </w:p>
    <w:p w:rsidR="00E24B96" w:rsidRPr="002D2ADF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2D2ADF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16.2.8.</w:t>
      </w:r>
      <w:r w:rsidRPr="002D2ADF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ab/>
        <w:t xml:space="preserve">As sanções previstas nos incisos I, III e IV do item 16.2. </w:t>
      </w:r>
      <w:proofErr w:type="gramStart"/>
      <w:r w:rsidRPr="002D2ADF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 w:rsidRPr="002D2ADF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termo, poderão ser aplicadas cumulativamente com a prevista no inciso II do mesmo item.</w:t>
      </w:r>
    </w:p>
    <w:p w:rsidR="00E24B96" w:rsidRPr="002D2ADF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2D2ADF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16.2.9.</w:t>
      </w:r>
      <w:r w:rsidRPr="002D2ADF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r w:rsidRPr="002D2ADF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E24B96" w:rsidRPr="002D2ADF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2D2ADF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16.2.10.</w:t>
      </w:r>
      <w:r w:rsidR="002D2ADF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</w:t>
      </w:r>
      <w:r w:rsidRPr="002D2ADF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A aplicação das sanções previstas no item 16.2 não exclui, em hipótese alguma, a obrigação de reparação integral do dano causado à Administração Pública.</w:t>
      </w:r>
    </w:p>
    <w:p w:rsidR="00E24B96" w:rsidRPr="002D2ADF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2D2ADF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16.2.11.</w:t>
      </w:r>
      <w:r w:rsidR="002D2ADF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</w:t>
      </w:r>
      <w:r w:rsidRPr="002D2ADF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Na aplicação da sanção prevista no inciso II do item 16.2. </w:t>
      </w:r>
      <w:proofErr w:type="gramStart"/>
      <w:r w:rsidRPr="002D2ADF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 w:rsidRPr="002D2ADF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E24B96" w:rsidRPr="002D2ADF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2D2ADF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16.2.12.</w:t>
      </w:r>
      <w:r w:rsidR="002D2ADF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</w:t>
      </w:r>
      <w:r w:rsidRPr="002D2ADF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A aplicação das sanções previstas nos incisos III e IV do item 16.2. </w:t>
      </w:r>
      <w:proofErr w:type="gramStart"/>
      <w:r w:rsidRPr="002D2ADF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requererá</w:t>
      </w:r>
      <w:proofErr w:type="gramEnd"/>
      <w:r w:rsidRPr="002D2ADF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E24B96" w:rsidRDefault="00E24B96" w:rsidP="00E24B9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17. </w:t>
      </w:r>
      <w:r w:rsidR="00875B6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SÉTIMA –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DAS PENALIDADES</w:t>
      </w:r>
    </w:p>
    <w:p w:rsidR="00E24B96" w:rsidRPr="00875B62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875B62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17.1.</w:t>
      </w:r>
      <w:r w:rsidRPr="00875B62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A sanção de suspensão de participar de licitação e contratar com o a Administração Pública poderá ser também, aplicada, sem prejuízo das sanções penais e civis, aqueles que:</w:t>
      </w:r>
    </w:p>
    <w:p w:rsidR="00E24B96" w:rsidRPr="00875B62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875B62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17.1.1.</w:t>
      </w:r>
      <w:r w:rsidRPr="00875B62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Retardarem a execução do certame;</w:t>
      </w:r>
    </w:p>
    <w:p w:rsidR="00E24B96" w:rsidRPr="00875B62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875B62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17.1.2.</w:t>
      </w:r>
      <w:r w:rsidR="00875B62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</w:t>
      </w:r>
      <w:r w:rsidRPr="00875B62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Demonstrarem não possuir idoneidade para contratar com a Administração e;</w:t>
      </w:r>
    </w:p>
    <w:p w:rsidR="00E24B96" w:rsidRPr="00875B62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875B62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17.1.3.</w:t>
      </w:r>
      <w:r w:rsidRPr="00875B62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Fizerem declaração falsa ou cometerem fraude fiscal.</w:t>
      </w:r>
    </w:p>
    <w:p w:rsidR="00E24B96" w:rsidRPr="00875B62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875B62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17.2.</w:t>
      </w:r>
      <w:r w:rsidRPr="00875B62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E24B96" w:rsidRPr="00875B62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875B62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17.3.</w:t>
      </w:r>
      <w:r w:rsidRPr="00875B62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As penalidades acima relacionadas não são exaustivas, mas sim exemplificativas, podendo outras ocorrências ser analisadas e ter aplicação por analogia e de acordo com os termos da lei.</w:t>
      </w:r>
    </w:p>
    <w:p w:rsidR="00E24B96" w:rsidRPr="00875B62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875B62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17.4.</w:t>
      </w:r>
      <w:r w:rsidRPr="00875B62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As sanções aqui previstas são independentes entre si, podendo ser aplicadas isoladas ou cumulativamente, sem preju</w:t>
      </w:r>
      <w:r w:rsidR="00875B62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ízo de outras medidas cabíveis.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</w:p>
    <w:p w:rsidR="00E24B96" w:rsidRDefault="00E24B96" w:rsidP="00E24B9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18. </w:t>
      </w:r>
      <w:r w:rsidR="00875B6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OITAVA –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 PAGAMENTO E REAJUSTAMENTO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18.1. </w:t>
      </w:r>
      <w:r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  <w:t xml:space="preserve">O pagamento será efetuado no prazo de até 20 (vinte) dias úteis, após a apresentação da Nota Fiscal detalhando o objeto da referida prestação de serviço, com o devido recebimento e a aprovação do fiscal do contrato, de acordo com o empenho, por meio de depósito bancário e documento assinado pelo fiscal do contrato atestando seu pleno funcionamento. 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E24B96" w:rsidRDefault="00875B62" w:rsidP="00E24B9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19. CLÁUSULA DÉCIMA NONA – </w:t>
      </w:r>
      <w:r w:rsidR="00E24B96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DOS CRITÉRIOS DE REDUÇÕES DE PAGAMENTO</w:t>
      </w:r>
    </w:p>
    <w:p w:rsidR="00E24B96" w:rsidRDefault="00875B62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875B62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lastRenderedPageBreak/>
        <w:t>19.1.</w:t>
      </w:r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O pagamento ocorrerá</w:t>
      </w:r>
      <w:r w:rsidR="00E24B9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de forma parcelada conforme demadna e realização dos serviços, não sendo aceito parcelamento no pagamento dos serviços já prestados e que estejam apresentando defeitos e ou falha de funcionamento.  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val="pt-PT" w:eastAsia="zh-CN" w:bidi="hi-IN"/>
        </w:rPr>
      </w:pPr>
    </w:p>
    <w:p w:rsidR="00E24B96" w:rsidRDefault="00875B62" w:rsidP="00E24B9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color w:val="FF0000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kern w:val="3"/>
          <w:sz w:val="23"/>
          <w:szCs w:val="23"/>
          <w:lang w:val="pt-PT" w:eastAsia="ar-SA" w:bidi="hi-IN"/>
        </w:rPr>
        <w:t xml:space="preserve">20. CLÁUSULA VIGÉSIMA – DA </w:t>
      </w:r>
      <w:r w:rsidR="00E24B96">
        <w:rPr>
          <w:rFonts w:ascii="Arial" w:eastAsia="Arial" w:hAnsi="Arial" w:cs="Arial"/>
          <w:b/>
          <w:kern w:val="3"/>
          <w:sz w:val="23"/>
          <w:szCs w:val="23"/>
          <w:lang w:val="pt-PT" w:eastAsia="ar-SA" w:bidi="hi-IN"/>
        </w:rPr>
        <w:t>ADEQUAÇÃO ORÇAMENTÁRIA</w:t>
      </w:r>
    </w:p>
    <w:p w:rsidR="00E24B96" w:rsidRDefault="00875B62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>20</w:t>
      </w:r>
      <w:r w:rsidR="00E24B96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.1. </w:t>
      </w:r>
      <w:r w:rsidR="00E24B96"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  <w:t>Os recursos destinados à cobertura das despesas ora pretendidos se encontram alocados no Orçamento Geral do Município e serão custeadas com recursos financeiros provenientes do Tesouro Municipal.</w:t>
      </w:r>
    </w:p>
    <w:p w:rsidR="00E24B96" w:rsidRDefault="00E24B96" w:rsidP="00E24B9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color w:val="FF0000"/>
          <w:kern w:val="3"/>
          <w:sz w:val="23"/>
          <w:szCs w:val="23"/>
          <w:lang w:eastAsia="ar-SA" w:bidi="hi-IN"/>
        </w:rPr>
      </w:pPr>
    </w:p>
    <w:p w:rsidR="00E24B96" w:rsidRDefault="00E24B96" w:rsidP="00E24B96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E24B96" w:rsidRDefault="00E24B96" w:rsidP="00E24B96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9566F2" w:rsidRDefault="00DD781A" w:rsidP="009566F2">
      <w:pPr>
        <w:spacing w:after="204"/>
        <w:ind w:left="-709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Lajeado do Bugre/RS, 29</w:t>
      </w:r>
      <w:r w:rsidR="009566F2" w:rsidRPr="00CC787B">
        <w:rPr>
          <w:rFonts w:ascii="Arial" w:eastAsia="Times New Roman" w:hAnsi="Arial" w:cs="Arial"/>
          <w:b/>
          <w:bCs/>
        </w:rPr>
        <w:t xml:space="preserve"> de Setembro de 2025.</w:t>
      </w:r>
    </w:p>
    <w:p w:rsidR="009566F2" w:rsidRDefault="009566F2" w:rsidP="009566F2">
      <w:pPr>
        <w:spacing w:after="204"/>
        <w:ind w:right="-1"/>
        <w:rPr>
          <w:rFonts w:ascii="Arial" w:eastAsia="Times New Roman" w:hAnsi="Arial" w:cs="Arial"/>
          <w:b/>
          <w:bCs/>
        </w:rPr>
      </w:pPr>
    </w:p>
    <w:p w:rsidR="009566F2" w:rsidRDefault="009566F2" w:rsidP="009566F2">
      <w:pPr>
        <w:spacing w:after="204"/>
        <w:ind w:right="-1"/>
        <w:rPr>
          <w:rFonts w:ascii="Arial" w:eastAsia="Times New Roman" w:hAnsi="Arial" w:cs="Arial"/>
          <w:b/>
          <w:bCs/>
        </w:rPr>
      </w:pPr>
    </w:p>
    <w:p w:rsidR="009566F2" w:rsidRDefault="009566F2" w:rsidP="009566F2">
      <w:pPr>
        <w:spacing w:after="204"/>
        <w:ind w:left="-709"/>
        <w:jc w:val="center"/>
        <w:rPr>
          <w:rFonts w:ascii="Arial" w:eastAsia="Times New Roman" w:hAnsi="Arial" w:cs="Arial"/>
          <w:b/>
          <w:bCs/>
        </w:rPr>
      </w:pPr>
    </w:p>
    <w:p w:rsidR="002C10DF" w:rsidRPr="00CC787B" w:rsidRDefault="002C10DF" w:rsidP="009566F2">
      <w:pPr>
        <w:spacing w:after="204"/>
        <w:ind w:left="-709"/>
        <w:jc w:val="center"/>
        <w:rPr>
          <w:rFonts w:ascii="Arial" w:eastAsia="Times New Roman" w:hAnsi="Arial" w:cs="Arial"/>
          <w:b/>
          <w:bCs/>
        </w:rPr>
      </w:pPr>
      <w:bookmarkStart w:id="0" w:name="_GoBack"/>
      <w:bookmarkEnd w:id="0"/>
    </w:p>
    <w:p w:rsidR="009566F2" w:rsidRDefault="009566F2" w:rsidP="009566F2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____________________________          ________________________________</w:t>
      </w:r>
    </w:p>
    <w:p w:rsidR="009566F2" w:rsidRDefault="009566F2" w:rsidP="009566F2">
      <w:pPr>
        <w:ind w:right="-1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RONALDO MACHADO DA SILVA         </w:t>
      </w:r>
      <w:r>
        <w:rPr>
          <w:rFonts w:ascii="Arial" w:hAnsi="Arial" w:cs="Arial"/>
          <w:b/>
          <w:szCs w:val="24"/>
        </w:rPr>
        <w:t xml:space="preserve"> </w:t>
      </w:r>
      <w:r w:rsidR="00DD781A">
        <w:rPr>
          <w:rFonts w:ascii="Arial" w:hAnsi="Arial" w:cs="Arial"/>
          <w:b/>
          <w:sz w:val="23"/>
          <w:szCs w:val="23"/>
        </w:rPr>
        <w:t>ROSANGELA MARIA SPONCHIADO</w:t>
      </w:r>
    </w:p>
    <w:p w:rsidR="009566F2" w:rsidRDefault="009566F2" w:rsidP="009566F2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Prefeito Municipal                                   Administrador</w:t>
      </w:r>
      <w:r w:rsidR="00DD781A">
        <w:rPr>
          <w:rFonts w:ascii="Arial" w:hAnsi="Arial" w:cs="Arial"/>
          <w:b/>
          <w:sz w:val="23"/>
          <w:szCs w:val="23"/>
        </w:rPr>
        <w:t>a</w:t>
      </w:r>
    </w:p>
    <w:p w:rsidR="009566F2" w:rsidRPr="001B7182" w:rsidRDefault="009566F2" w:rsidP="009566F2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CONTRATANTE                                       CONTRATADA</w:t>
      </w:r>
    </w:p>
    <w:p w:rsidR="00E24B96" w:rsidRDefault="00E24B96" w:rsidP="009566F2">
      <w:pPr>
        <w:spacing w:after="0" w:line="240" w:lineRule="auto"/>
        <w:jc w:val="center"/>
        <w:rPr>
          <w:rFonts w:ascii="Arial" w:hAnsi="Arial" w:cs="Arial"/>
          <w:b/>
          <w:color w:val="C00000"/>
          <w:sz w:val="23"/>
          <w:szCs w:val="23"/>
        </w:rPr>
      </w:pPr>
    </w:p>
    <w:p w:rsidR="00E24B96" w:rsidRDefault="00E24B96" w:rsidP="00E24B96">
      <w:pPr>
        <w:spacing w:after="0" w:line="240" w:lineRule="auto"/>
        <w:rPr>
          <w:rFonts w:ascii="Arial" w:hAnsi="Arial" w:cs="Arial"/>
          <w:b/>
          <w:color w:val="C00000"/>
          <w:sz w:val="23"/>
          <w:szCs w:val="23"/>
        </w:rPr>
      </w:pPr>
    </w:p>
    <w:p w:rsidR="00E24B96" w:rsidRDefault="00E24B96"/>
    <w:sectPr w:rsidR="00E24B96" w:rsidSect="00E24B96">
      <w:pgSz w:w="11906" w:h="16838"/>
      <w:pgMar w:top="2670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024" w:rsidRDefault="00ED4024" w:rsidP="00E24B96">
      <w:pPr>
        <w:spacing w:after="0" w:line="240" w:lineRule="auto"/>
      </w:pPr>
      <w:r>
        <w:separator/>
      </w:r>
    </w:p>
  </w:endnote>
  <w:endnote w:type="continuationSeparator" w:id="0">
    <w:p w:rsidR="00ED4024" w:rsidRDefault="00ED4024" w:rsidP="00E24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024" w:rsidRDefault="00ED4024" w:rsidP="00E24B96">
      <w:pPr>
        <w:spacing w:after="0" w:line="240" w:lineRule="auto"/>
      </w:pPr>
      <w:r>
        <w:separator/>
      </w:r>
    </w:p>
  </w:footnote>
  <w:footnote w:type="continuationSeparator" w:id="0">
    <w:p w:rsidR="00ED4024" w:rsidRDefault="00ED4024" w:rsidP="00E24B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B96"/>
    <w:rsid w:val="00093BAD"/>
    <w:rsid w:val="000F3367"/>
    <w:rsid w:val="001124B6"/>
    <w:rsid w:val="001945B2"/>
    <w:rsid w:val="001B3CFC"/>
    <w:rsid w:val="00272959"/>
    <w:rsid w:val="00274E4C"/>
    <w:rsid w:val="002C10DF"/>
    <w:rsid w:val="002D2ADF"/>
    <w:rsid w:val="00352299"/>
    <w:rsid w:val="003605AD"/>
    <w:rsid w:val="004378BB"/>
    <w:rsid w:val="00442F8E"/>
    <w:rsid w:val="004A24D7"/>
    <w:rsid w:val="00515C7E"/>
    <w:rsid w:val="006061A3"/>
    <w:rsid w:val="006607DE"/>
    <w:rsid w:val="006F2C3F"/>
    <w:rsid w:val="00714964"/>
    <w:rsid w:val="00781700"/>
    <w:rsid w:val="007B4638"/>
    <w:rsid w:val="007E2924"/>
    <w:rsid w:val="007F4589"/>
    <w:rsid w:val="00875B62"/>
    <w:rsid w:val="009566F2"/>
    <w:rsid w:val="009F6B4E"/>
    <w:rsid w:val="00A15657"/>
    <w:rsid w:val="00AD640B"/>
    <w:rsid w:val="00AF01F0"/>
    <w:rsid w:val="00B257D3"/>
    <w:rsid w:val="00B64294"/>
    <w:rsid w:val="00C14227"/>
    <w:rsid w:val="00C15967"/>
    <w:rsid w:val="00C42F47"/>
    <w:rsid w:val="00C83870"/>
    <w:rsid w:val="00CA43B9"/>
    <w:rsid w:val="00D53897"/>
    <w:rsid w:val="00D61E6D"/>
    <w:rsid w:val="00DB1AEA"/>
    <w:rsid w:val="00DC0F73"/>
    <w:rsid w:val="00DD781A"/>
    <w:rsid w:val="00E171D8"/>
    <w:rsid w:val="00E24B96"/>
    <w:rsid w:val="00ED4024"/>
    <w:rsid w:val="00ED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B9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rsid w:val="00E24B96"/>
    <w:rPr>
      <w:rFonts w:ascii="Calibri" w:eastAsia="Calibri" w:hAnsi="Calibri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24B96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E24B9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24B96"/>
    <w:pPr>
      <w:tabs>
        <w:tab w:val="center" w:pos="4252"/>
        <w:tab w:val="right" w:pos="8504"/>
      </w:tabs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4B96"/>
    <w:rPr>
      <w:rFonts w:ascii="Segoe UI" w:eastAsia="Calibri" w:hAnsi="Segoe UI" w:cs="Segoe UI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4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PargrafodaListaChar">
    <w:name w:val="Parágrafo da Lista Char"/>
    <w:link w:val="PargrafodaLista"/>
    <w:uiPriority w:val="34"/>
    <w:locked/>
    <w:rsid w:val="00E24B96"/>
  </w:style>
  <w:style w:type="paragraph" w:styleId="PargrafodaLista">
    <w:name w:val="List Paragraph"/>
    <w:basedOn w:val="Normal"/>
    <w:link w:val="PargrafodaListaChar"/>
    <w:uiPriority w:val="34"/>
    <w:qFormat/>
    <w:rsid w:val="00E24B9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rpodoTextoChar">
    <w:name w:val="Corpo do Texto Char"/>
    <w:link w:val="CorpodoTexto"/>
    <w:locked/>
    <w:rsid w:val="00E24B96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E24B96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paragraph" w:customStyle="1" w:styleId="Default">
    <w:name w:val="Default"/>
    <w:rsid w:val="00E24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E24B96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B9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rsid w:val="00E24B96"/>
    <w:rPr>
      <w:rFonts w:ascii="Calibri" w:eastAsia="Calibri" w:hAnsi="Calibri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24B96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E24B9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24B96"/>
    <w:pPr>
      <w:tabs>
        <w:tab w:val="center" w:pos="4252"/>
        <w:tab w:val="right" w:pos="8504"/>
      </w:tabs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4B96"/>
    <w:rPr>
      <w:rFonts w:ascii="Segoe UI" w:eastAsia="Calibri" w:hAnsi="Segoe UI" w:cs="Segoe UI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4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PargrafodaListaChar">
    <w:name w:val="Parágrafo da Lista Char"/>
    <w:link w:val="PargrafodaLista"/>
    <w:uiPriority w:val="34"/>
    <w:locked/>
    <w:rsid w:val="00E24B96"/>
  </w:style>
  <w:style w:type="paragraph" w:styleId="PargrafodaLista">
    <w:name w:val="List Paragraph"/>
    <w:basedOn w:val="Normal"/>
    <w:link w:val="PargrafodaListaChar"/>
    <w:uiPriority w:val="34"/>
    <w:qFormat/>
    <w:rsid w:val="00E24B9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rpodoTextoChar">
    <w:name w:val="Corpo do Texto Char"/>
    <w:link w:val="CorpodoTexto"/>
    <w:locked/>
    <w:rsid w:val="00E24B96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E24B96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paragraph" w:customStyle="1" w:styleId="Default">
    <w:name w:val="Default"/>
    <w:rsid w:val="00E24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E24B9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13</Pages>
  <Words>4294</Words>
  <Characters>23189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32</cp:revision>
  <dcterms:created xsi:type="dcterms:W3CDTF">2025-09-30T12:25:00Z</dcterms:created>
  <dcterms:modified xsi:type="dcterms:W3CDTF">2025-09-30T17:46:00Z</dcterms:modified>
</cp:coreProperties>
</file>