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408" w:rsidRPr="00891A2B" w:rsidRDefault="00D53408" w:rsidP="00D53408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CONTRATO Nº 147/2025</w:t>
      </w:r>
    </w:p>
    <w:p w:rsidR="00D53408" w:rsidRPr="00891A2B" w:rsidRDefault="00D53408" w:rsidP="00D53408">
      <w:pPr>
        <w:jc w:val="center"/>
        <w:rPr>
          <w:rFonts w:ascii="Arial" w:hAnsi="Arial" w:cs="Arial"/>
          <w:szCs w:val="24"/>
        </w:rPr>
      </w:pPr>
    </w:p>
    <w:p w:rsidR="00D53408" w:rsidRDefault="00D53408" w:rsidP="00D53408">
      <w:pPr>
        <w:spacing w:line="276" w:lineRule="auto"/>
        <w:ind w:left="4395"/>
        <w:rPr>
          <w:rFonts w:ascii="Arial" w:hAnsi="Arial" w:cs="Arial"/>
          <w:b/>
          <w:szCs w:val="24"/>
        </w:rPr>
      </w:pPr>
      <w:r w:rsidRPr="00891A2B">
        <w:rPr>
          <w:rFonts w:ascii="Arial" w:hAnsi="Arial" w:cs="Arial"/>
          <w:b/>
          <w:szCs w:val="24"/>
        </w:rPr>
        <w:t xml:space="preserve">CONTRATO DE FORNECIMENTO QUE FAZEM ENTRE SI O MUNICIPIO DE LAJEADO </w:t>
      </w:r>
      <w:r>
        <w:rPr>
          <w:rFonts w:ascii="Arial" w:hAnsi="Arial" w:cs="Arial"/>
          <w:b/>
          <w:szCs w:val="24"/>
        </w:rPr>
        <w:t>DO BUGRE - RS, E A EMPRESA LAMBERTI E MOREIRA PREPARAÇÃO DE DOCUMENTOS LTDA.</w:t>
      </w:r>
    </w:p>
    <w:p w:rsidR="00D53408" w:rsidRPr="00891A2B" w:rsidRDefault="00D53408" w:rsidP="00D53408">
      <w:pPr>
        <w:spacing w:line="276" w:lineRule="auto"/>
        <w:ind w:left="4395"/>
        <w:rPr>
          <w:rFonts w:ascii="Arial" w:hAnsi="Arial" w:cs="Arial"/>
          <w:b/>
          <w:szCs w:val="24"/>
        </w:rPr>
      </w:pPr>
    </w:p>
    <w:p w:rsidR="00D53408" w:rsidRDefault="00D53408" w:rsidP="00D53408">
      <w:pPr>
        <w:suppressAutoHyphens/>
        <w:autoSpaceDN w:val="0"/>
        <w:spacing w:after="0" w:line="240" w:lineRule="auto"/>
        <w:ind w:right="-1"/>
        <w:textAlignment w:val="baseline"/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</w:pPr>
      <w:r>
        <w:rPr>
          <w:rFonts w:ascii="Arial" w:hAnsi="Arial" w:cs="Arial"/>
          <w:szCs w:val="24"/>
        </w:rPr>
        <w:t xml:space="preserve">Pelo presente instrumento particular de Contrato de fornecimento, que entre si fazem </w:t>
      </w:r>
      <w:r>
        <w:rPr>
          <w:rFonts w:ascii="Arial" w:hAnsi="Arial" w:cs="Arial"/>
          <w:b/>
          <w:szCs w:val="24"/>
        </w:rPr>
        <w:t>o MUNICÍPIO DE LAJEADO DO BUGRE/RS</w:t>
      </w:r>
      <w:r>
        <w:rPr>
          <w:rFonts w:ascii="Arial" w:hAnsi="Arial" w:cs="Arial"/>
          <w:szCs w:val="24"/>
        </w:rPr>
        <w:t xml:space="preserve">, pessoa jurídica de direito público interno, estabelecida na Rua Clementino Graminho s/nº, na cidade de Lajeado do Bugre/RS., inscrita no CNPJ/MF sob nº 92.410.448/0001-00, representada pelo Prefeito Municipal em Exercício, Sr. </w:t>
      </w:r>
      <w:r>
        <w:rPr>
          <w:rFonts w:ascii="Arial" w:eastAsia="Arial" w:hAnsi="Arial" w:cs="Arial"/>
          <w:b/>
          <w:szCs w:val="24"/>
        </w:rPr>
        <w:t>RONALDO MACHADO DA SILVA</w:t>
      </w:r>
      <w:r>
        <w:rPr>
          <w:rFonts w:ascii="Arial" w:hAnsi="Arial" w:cs="Arial"/>
          <w:szCs w:val="24"/>
        </w:rPr>
        <w:t xml:space="preserve">, brasileiro, casado, residente e domiciliado na Linha Cordilheira </w:t>
      </w:r>
      <w:proofErr w:type="gramStart"/>
      <w:r>
        <w:rPr>
          <w:rFonts w:ascii="Arial" w:hAnsi="Arial" w:cs="Arial"/>
          <w:szCs w:val="24"/>
        </w:rPr>
        <w:t>s/n.</w:t>
      </w:r>
      <w:proofErr w:type="gramEnd"/>
      <w:r>
        <w:rPr>
          <w:rFonts w:ascii="Arial" w:hAnsi="Arial" w:cs="Arial"/>
          <w:szCs w:val="24"/>
        </w:rPr>
        <w:t xml:space="preserve">º, nesta cidade de Lajeado do Bugre RS, ora denominado simplesmente </w:t>
      </w:r>
      <w:r>
        <w:rPr>
          <w:rFonts w:ascii="Arial" w:hAnsi="Arial" w:cs="Arial"/>
          <w:b/>
          <w:i/>
          <w:szCs w:val="24"/>
        </w:rPr>
        <w:t xml:space="preserve">CONTRATANTE </w:t>
      </w:r>
      <w:r>
        <w:rPr>
          <w:rFonts w:ascii="Arial" w:hAnsi="Arial" w:cs="Arial"/>
          <w:szCs w:val="24"/>
        </w:rPr>
        <w:t xml:space="preserve">e, por outro lado a empresa </w:t>
      </w:r>
      <w:r>
        <w:rPr>
          <w:rFonts w:ascii="Arial" w:hAnsi="Arial" w:cs="Arial"/>
          <w:b/>
          <w:szCs w:val="24"/>
        </w:rPr>
        <w:t xml:space="preserve">LAMBERTI E MOREIRA PREPARAÇÃO DE DOCUMENTOS LTDA, </w:t>
      </w:r>
      <w:r>
        <w:rPr>
          <w:rFonts w:ascii="Arial" w:hAnsi="Arial" w:cs="Arial"/>
          <w:szCs w:val="24"/>
        </w:rPr>
        <w:t>CNPJ:</w:t>
      </w:r>
      <w:r>
        <w:rPr>
          <w:rFonts w:ascii="Arial" w:hAnsi="Arial" w:cs="Arial"/>
          <w:b/>
          <w:szCs w:val="24"/>
        </w:rPr>
        <w:t xml:space="preserve"> 50.104.035/0001-49</w:t>
      </w:r>
      <w:r>
        <w:rPr>
          <w:rFonts w:ascii="Arial" w:hAnsi="Arial" w:cs="Arial"/>
          <w:szCs w:val="24"/>
        </w:rPr>
        <w:t>, com sede na cidade de Pinhal</w:t>
      </w:r>
      <w:r w:rsidR="00365F8E">
        <w:rPr>
          <w:rFonts w:ascii="Arial" w:hAnsi="Arial" w:cs="Arial"/>
          <w:szCs w:val="24"/>
        </w:rPr>
        <w:t xml:space="preserve">/RS, Est. Linha </w:t>
      </w:r>
      <w:proofErr w:type="spellStart"/>
      <w:r w:rsidR="00365F8E">
        <w:rPr>
          <w:rFonts w:ascii="Arial" w:hAnsi="Arial" w:cs="Arial"/>
          <w:szCs w:val="24"/>
        </w:rPr>
        <w:t>Zambiazi</w:t>
      </w:r>
      <w:proofErr w:type="spellEnd"/>
      <w:r w:rsidR="00365F8E">
        <w:rPr>
          <w:rFonts w:ascii="Arial" w:hAnsi="Arial" w:cs="Arial"/>
          <w:szCs w:val="24"/>
        </w:rPr>
        <w:t>, interior, s/n</w:t>
      </w:r>
      <w:r>
        <w:rPr>
          <w:rFonts w:ascii="Arial" w:hAnsi="Arial" w:cs="Arial"/>
          <w:szCs w:val="24"/>
        </w:rPr>
        <w:t>,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e de ora em diante denominada </w:t>
      </w:r>
      <w:r>
        <w:rPr>
          <w:rFonts w:ascii="Arial" w:hAnsi="Arial" w:cs="Arial"/>
          <w:b/>
          <w:i/>
          <w:szCs w:val="24"/>
        </w:rPr>
        <w:t>CONTRATADA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b/>
          <w:szCs w:val="24"/>
        </w:rPr>
        <w:t xml:space="preserve"> </w:t>
      </w:r>
      <w:r w:rsidR="00365F8E">
        <w:rPr>
          <w:rFonts w:ascii="Arial" w:hAnsi="Arial" w:cs="Arial"/>
          <w:szCs w:val="24"/>
        </w:rPr>
        <w:t>neste ato representada pela</w:t>
      </w:r>
      <w:r>
        <w:rPr>
          <w:rFonts w:ascii="Arial" w:hAnsi="Arial" w:cs="Arial"/>
          <w:szCs w:val="24"/>
        </w:rPr>
        <w:t xml:space="preserve"> Sr</w:t>
      </w:r>
      <w:r w:rsidR="00365F8E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>.</w:t>
      </w:r>
      <w:r w:rsidR="00365F8E">
        <w:rPr>
          <w:rFonts w:ascii="Arial" w:hAnsi="Arial" w:cs="Arial"/>
          <w:szCs w:val="24"/>
        </w:rPr>
        <w:t xml:space="preserve"> </w:t>
      </w:r>
      <w:r w:rsidR="00365F8E" w:rsidRPr="00365F8E">
        <w:rPr>
          <w:rFonts w:ascii="Arial" w:hAnsi="Arial" w:cs="Arial"/>
          <w:b/>
          <w:szCs w:val="24"/>
        </w:rPr>
        <w:t>Gislaine da Silva Moreira</w:t>
      </w:r>
      <w:r>
        <w:rPr>
          <w:rFonts w:ascii="Arial" w:hAnsi="Arial" w:cs="Arial"/>
          <w:b/>
          <w:szCs w:val="24"/>
        </w:rPr>
        <w:t xml:space="preserve">, </w:t>
      </w:r>
      <w:r w:rsidR="00365F8E">
        <w:rPr>
          <w:rFonts w:ascii="Arial" w:hAnsi="Arial" w:cs="Arial"/>
          <w:szCs w:val="24"/>
        </w:rPr>
        <w:t>brasileira, empresária</w:t>
      </w:r>
      <w:r>
        <w:rPr>
          <w:rFonts w:ascii="Arial" w:hAnsi="Arial" w:cs="Arial"/>
          <w:szCs w:val="24"/>
        </w:rPr>
        <w:t>, portador</w:t>
      </w:r>
      <w:r w:rsidR="00365F8E">
        <w:rPr>
          <w:rFonts w:ascii="Arial" w:hAnsi="Arial" w:cs="Arial"/>
          <w:szCs w:val="24"/>
        </w:rPr>
        <w:t>a</w:t>
      </w:r>
      <w:r w:rsidR="009165A3">
        <w:rPr>
          <w:rFonts w:ascii="Arial" w:hAnsi="Arial" w:cs="Arial"/>
          <w:szCs w:val="24"/>
        </w:rPr>
        <w:t xml:space="preserve"> da identidade n° 1054630072, CPF n° 005.194.140-63</w:t>
      </w:r>
      <w:r>
        <w:rPr>
          <w:rFonts w:ascii="Arial" w:hAnsi="Arial" w:cs="Arial"/>
          <w:szCs w:val="24"/>
        </w:rPr>
        <w:t xml:space="preserve">, têm entre si, certo e ajustado, firmam o presente contrato mediante ao </w:t>
      </w:r>
      <w:r w:rsidR="001B27DD">
        <w:rPr>
          <w:rFonts w:ascii="Arial" w:hAnsi="Arial" w:cs="Arial"/>
          <w:b/>
          <w:szCs w:val="24"/>
        </w:rPr>
        <w:t>Processo Licitatório n° 108</w:t>
      </w:r>
      <w:r>
        <w:rPr>
          <w:rFonts w:ascii="Arial" w:hAnsi="Arial" w:cs="Arial"/>
          <w:b/>
          <w:szCs w:val="24"/>
        </w:rPr>
        <w:t>/2025</w:t>
      </w:r>
      <w:r>
        <w:rPr>
          <w:rFonts w:ascii="Arial" w:hAnsi="Arial" w:cs="Arial"/>
          <w:szCs w:val="24"/>
        </w:rPr>
        <w:t xml:space="preserve">, </w:t>
      </w:r>
      <w:r w:rsidR="001B27DD">
        <w:rPr>
          <w:rFonts w:ascii="Arial" w:hAnsi="Arial" w:cs="Arial"/>
          <w:b/>
          <w:szCs w:val="24"/>
        </w:rPr>
        <w:t>Dispensa de Licitação n° 74</w:t>
      </w:r>
      <w:r>
        <w:rPr>
          <w:rFonts w:ascii="Arial" w:hAnsi="Arial" w:cs="Arial"/>
          <w:b/>
          <w:szCs w:val="24"/>
        </w:rPr>
        <w:t>/2025</w:t>
      </w:r>
      <w:r>
        <w:rPr>
          <w:rFonts w:ascii="Arial" w:hAnsi="Arial" w:cs="Arial"/>
          <w:szCs w:val="24"/>
        </w:rPr>
        <w:t xml:space="preserve"> as seguintes cláusulas e condições:</w:t>
      </w:r>
    </w:p>
    <w:p w:rsidR="009B553D" w:rsidRDefault="009B553D"/>
    <w:p w:rsidR="00E73DBC" w:rsidRDefault="00FC12F7" w:rsidP="00E73DBC">
      <w:pPr>
        <w:numPr>
          <w:ilvl w:val="0"/>
          <w:numId w:val="1"/>
        </w:numPr>
        <w:shd w:val="clear" w:color="auto" w:fill="E6E6E6"/>
        <w:tabs>
          <w:tab w:val="left" w:pos="142"/>
        </w:tabs>
        <w:spacing w:after="0" w:line="240" w:lineRule="auto"/>
        <w:ind w:left="284" w:right="0" w:hanging="299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CLÁUSULA PRIMEIRA – DAS </w:t>
      </w:r>
      <w:r w:rsidR="00E73DBC">
        <w:rPr>
          <w:rFonts w:ascii="Arial" w:hAnsi="Arial" w:cs="Arial"/>
          <w:b/>
          <w:szCs w:val="24"/>
        </w:rPr>
        <w:t>CONDIÇÕES GERAIS DA CONTRATAÇÃO</w:t>
      </w:r>
    </w:p>
    <w:p w:rsidR="00E73DBC" w:rsidRDefault="00FC12F7" w:rsidP="00E73DBC">
      <w:pPr>
        <w:numPr>
          <w:ilvl w:val="1"/>
          <w:numId w:val="1"/>
        </w:numPr>
        <w:tabs>
          <w:tab w:val="left" w:pos="0"/>
          <w:tab w:val="left" w:pos="426"/>
        </w:tabs>
        <w:spacing w:after="0" w:line="240" w:lineRule="auto"/>
        <w:ind w:right="193" w:hanging="1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Contratação de empresa especializada em elaboração de projetos de infraestruturas urbanas, contendo implantação de pavimentação asfáltica, por Dispensa de Licitação </w:t>
      </w:r>
      <w:r w:rsidR="00E73DBC">
        <w:rPr>
          <w:rFonts w:ascii="Arial" w:hAnsi="Arial" w:cs="Arial"/>
          <w:szCs w:val="24"/>
        </w:rPr>
        <w:t>se dá em virtude da necessidade de melhorias de nossas vias e acessos municipais, melhorando a qualidade de vida de nosso</w:t>
      </w:r>
      <w:r>
        <w:rPr>
          <w:rFonts w:ascii="Arial" w:hAnsi="Arial" w:cs="Arial"/>
          <w:szCs w:val="24"/>
        </w:rPr>
        <w:t>s</w:t>
      </w:r>
      <w:r w:rsidR="00E73DBC">
        <w:rPr>
          <w:rFonts w:ascii="Arial" w:hAnsi="Arial" w:cs="Arial"/>
          <w:szCs w:val="24"/>
        </w:rPr>
        <w:t xml:space="preserve"> munícipes</w:t>
      </w:r>
      <w:r>
        <w:rPr>
          <w:rFonts w:ascii="Arial" w:hAnsi="Arial" w:cs="Arial"/>
          <w:szCs w:val="24"/>
        </w:rPr>
        <w:t>,</w:t>
      </w:r>
      <w:r w:rsidR="00E73DBC">
        <w:rPr>
          <w:rFonts w:ascii="Arial" w:hAnsi="Arial" w:cs="Arial"/>
          <w:szCs w:val="24"/>
        </w:rPr>
        <w:t xml:space="preserve"> melhorando toda a infraestrutura viária de nossa cidade</w:t>
      </w:r>
      <w:r>
        <w:rPr>
          <w:rFonts w:ascii="Arial" w:hAnsi="Arial" w:cs="Arial"/>
          <w:szCs w:val="24"/>
        </w:rPr>
        <w:t>,</w:t>
      </w:r>
      <w:r w:rsidR="00E73DBC">
        <w:rPr>
          <w:rFonts w:ascii="Arial" w:hAnsi="Arial" w:cs="Arial"/>
          <w:szCs w:val="24"/>
        </w:rPr>
        <w:t xml:space="preserve"> efetuando o projeto de ligação asfáltica de Lajeado do Bugre a Sagrada Família</w:t>
      </w:r>
      <w:r>
        <w:rPr>
          <w:rFonts w:ascii="Arial" w:hAnsi="Arial" w:cs="Arial"/>
          <w:szCs w:val="24"/>
        </w:rPr>
        <w:t>,</w:t>
      </w:r>
      <w:r w:rsidR="00E73DBC">
        <w:rPr>
          <w:rFonts w:ascii="Arial" w:hAnsi="Arial" w:cs="Arial"/>
          <w:szCs w:val="24"/>
        </w:rPr>
        <w:t xml:space="preserve"> acesso a BR 386. A contratação será realizada conforme condições, as condições des</w:t>
      </w:r>
      <w:r>
        <w:rPr>
          <w:rFonts w:ascii="Arial" w:hAnsi="Arial" w:cs="Arial"/>
          <w:szCs w:val="24"/>
        </w:rPr>
        <w:t>critas neste contrato</w:t>
      </w:r>
      <w:r w:rsidR="00E73DBC">
        <w:rPr>
          <w:rFonts w:ascii="Arial" w:hAnsi="Arial" w:cs="Arial"/>
          <w:szCs w:val="24"/>
        </w:rPr>
        <w:t>, sendo esta uma contratação de empreitada Global.</w:t>
      </w:r>
    </w:p>
    <w:p w:rsidR="00E73DBC" w:rsidRDefault="00E73DBC" w:rsidP="00E73DBC">
      <w:pPr>
        <w:tabs>
          <w:tab w:val="left" w:pos="142"/>
        </w:tabs>
        <w:spacing w:after="0" w:line="240" w:lineRule="auto"/>
        <w:ind w:left="0" w:right="0" w:hanging="15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89"/>
        <w:gridCol w:w="2694"/>
        <w:gridCol w:w="952"/>
        <w:gridCol w:w="1302"/>
        <w:gridCol w:w="1417"/>
        <w:gridCol w:w="1604"/>
      </w:tblGrid>
      <w:tr w:rsidR="00E73DBC" w:rsidTr="00FC12F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BC" w:rsidRDefault="00E73DBC" w:rsidP="00782AAB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Item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BC" w:rsidRDefault="00E73DBC" w:rsidP="00782AAB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Descrição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BC" w:rsidRDefault="00E73DBC" w:rsidP="00782AAB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Quant.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BC" w:rsidRDefault="00E73DBC" w:rsidP="00782AAB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Un. Med.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BC" w:rsidRDefault="00E73DBC" w:rsidP="00782AAB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V. Unitário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BC" w:rsidRDefault="00E73DBC" w:rsidP="00782AAB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V. Total</w:t>
            </w:r>
          </w:p>
        </w:tc>
      </w:tr>
      <w:tr w:rsidR="00E73DBC" w:rsidTr="00FC12F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BC" w:rsidRDefault="00E73DBC" w:rsidP="00782AAB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BC" w:rsidRDefault="00846843" w:rsidP="00782AAB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Extensão de calçamento irregular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BC" w:rsidRDefault="006F7E9C" w:rsidP="00782AAB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1,750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BC" w:rsidRDefault="006F7E9C" w:rsidP="00782AAB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Km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BC" w:rsidRDefault="006F7E9C" w:rsidP="00782AAB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11.965,82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BC" w:rsidRDefault="006F7E9C" w:rsidP="00782AAB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20.940,18</w:t>
            </w:r>
          </w:p>
        </w:tc>
      </w:tr>
      <w:tr w:rsidR="00E73DBC" w:rsidTr="00FC12F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BC" w:rsidRDefault="00E73DBC" w:rsidP="00782AAB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BC" w:rsidRDefault="006F7E9C" w:rsidP="00782AAB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5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Extensão de </w:t>
            </w: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lastRenderedPageBreak/>
              <w:t xml:space="preserve">implantação com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subleio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 natural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BC" w:rsidRDefault="006F7E9C" w:rsidP="00782AAB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lastRenderedPageBreak/>
              <w:t>1,250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BC" w:rsidRDefault="006F7E9C" w:rsidP="00782AAB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Km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BC" w:rsidRDefault="006F7E9C" w:rsidP="00782AAB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R$: </w:t>
            </w: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lastRenderedPageBreak/>
              <w:t>25.128,00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BC" w:rsidRDefault="006F7E9C" w:rsidP="00782AAB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lastRenderedPageBreak/>
              <w:t xml:space="preserve">R$: </w:t>
            </w: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lastRenderedPageBreak/>
              <w:t>31.410,00</w:t>
            </w:r>
          </w:p>
        </w:tc>
      </w:tr>
    </w:tbl>
    <w:p w:rsidR="00E73DBC" w:rsidRPr="0067113B" w:rsidRDefault="0067113B" w:rsidP="0067113B">
      <w:pPr>
        <w:tabs>
          <w:tab w:val="left" w:pos="142"/>
        </w:tabs>
        <w:spacing w:after="0" w:line="240" w:lineRule="auto"/>
        <w:ind w:left="0" w:right="0" w:hanging="15"/>
        <w:jc w:val="right"/>
        <w:rPr>
          <w:rFonts w:ascii="Arial" w:hAnsi="Arial" w:cs="Arial"/>
          <w:b/>
          <w:sz w:val="22"/>
          <w:szCs w:val="24"/>
        </w:rPr>
      </w:pPr>
      <w:r w:rsidRPr="0067113B">
        <w:rPr>
          <w:rFonts w:ascii="Arial" w:hAnsi="Arial" w:cs="Arial"/>
          <w:b/>
          <w:sz w:val="22"/>
          <w:szCs w:val="24"/>
        </w:rPr>
        <w:lastRenderedPageBreak/>
        <w:t>VALOR TOTAL: 52.350,18</w:t>
      </w:r>
    </w:p>
    <w:p w:rsidR="0067113B" w:rsidRDefault="0067113B" w:rsidP="00E73DBC">
      <w:pPr>
        <w:tabs>
          <w:tab w:val="left" w:pos="142"/>
        </w:tabs>
        <w:spacing w:after="0" w:line="240" w:lineRule="auto"/>
        <w:ind w:left="0" w:right="0" w:hanging="15"/>
        <w:jc w:val="left"/>
        <w:rPr>
          <w:rFonts w:ascii="Arial" w:hAnsi="Arial" w:cs="Arial"/>
          <w:szCs w:val="24"/>
        </w:rPr>
      </w:pPr>
    </w:p>
    <w:p w:rsidR="00E73DBC" w:rsidRDefault="00E73DBC" w:rsidP="00E73DBC">
      <w:pPr>
        <w:numPr>
          <w:ilvl w:val="1"/>
          <w:numId w:val="1"/>
        </w:numPr>
        <w:tabs>
          <w:tab w:val="left" w:pos="426"/>
        </w:tabs>
        <w:spacing w:after="0" w:line="240" w:lineRule="auto"/>
        <w:ind w:right="193" w:hanging="1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 prazo da entrega da referida obra deverá ocorrer em no máximo 30 dias após a assinatura do contrato pela vencedora do certame.</w:t>
      </w:r>
    </w:p>
    <w:p w:rsidR="00E73DBC" w:rsidRDefault="00E73DBC" w:rsidP="00E73DBC">
      <w:pPr>
        <w:numPr>
          <w:ilvl w:val="1"/>
          <w:numId w:val="1"/>
        </w:numPr>
        <w:tabs>
          <w:tab w:val="left" w:pos="426"/>
        </w:tabs>
        <w:spacing w:after="0" w:line="240" w:lineRule="auto"/>
        <w:ind w:right="193" w:hanging="1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 fornecedor deverá realizar os serviços após a contratação e solicitação da administração municipal, arcando com todas as despesas decorrentes dos serviços. </w:t>
      </w:r>
    </w:p>
    <w:p w:rsidR="00E73DBC" w:rsidRDefault="00E73DBC" w:rsidP="00E73DBC">
      <w:pPr>
        <w:numPr>
          <w:ilvl w:val="1"/>
          <w:numId w:val="1"/>
        </w:numPr>
        <w:tabs>
          <w:tab w:val="left" w:pos="426"/>
        </w:tabs>
        <w:spacing w:after="0" w:line="240" w:lineRule="auto"/>
        <w:ind w:right="193" w:hanging="1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Os serviços deverão ser prestados em até 30 dias uteis e o contrato t</w:t>
      </w:r>
      <w:r w:rsidR="00DC06AB">
        <w:rPr>
          <w:rFonts w:ascii="Arial" w:hAnsi="Arial" w:cs="Arial"/>
          <w:szCs w:val="24"/>
        </w:rPr>
        <w:t>erá validade máxima até 07 de Outubro de 2026.</w:t>
      </w:r>
    </w:p>
    <w:p w:rsidR="00E73DBC" w:rsidRDefault="00E73DBC" w:rsidP="00E73DBC">
      <w:pPr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right="193" w:hanging="15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szCs w:val="24"/>
        </w:rPr>
        <w:t xml:space="preserve">O custo estimado total da </w:t>
      </w:r>
      <w:r>
        <w:rPr>
          <w:rFonts w:ascii="Arial" w:hAnsi="Arial" w:cs="Arial"/>
          <w:color w:val="auto"/>
          <w:szCs w:val="24"/>
        </w:rPr>
        <w:t xml:space="preserve">contratação é de R$ </w:t>
      </w:r>
      <w:r>
        <w:rPr>
          <w:rFonts w:ascii="Arial" w:eastAsia="NSimSun" w:hAnsi="Arial" w:cs="Arial"/>
          <w:kern w:val="3"/>
          <w:szCs w:val="24"/>
          <w:lang w:eastAsia="zh-CN" w:bidi="hi-IN"/>
        </w:rPr>
        <w:t>52.350,18</w:t>
      </w:r>
      <w:r w:rsidR="00DC06AB">
        <w:rPr>
          <w:rFonts w:ascii="Arial" w:hAnsi="Arial" w:cs="Arial"/>
          <w:color w:val="auto"/>
          <w:szCs w:val="24"/>
        </w:rPr>
        <w:t xml:space="preserve"> (</w:t>
      </w:r>
      <w:proofErr w:type="gramStart"/>
      <w:r w:rsidR="00DC06AB">
        <w:rPr>
          <w:rFonts w:ascii="Arial" w:hAnsi="Arial" w:cs="Arial"/>
          <w:color w:val="auto"/>
          <w:szCs w:val="24"/>
        </w:rPr>
        <w:t xml:space="preserve">cinquenta </w:t>
      </w:r>
      <w:r>
        <w:rPr>
          <w:rFonts w:ascii="Arial" w:hAnsi="Arial" w:cs="Arial"/>
          <w:color w:val="auto"/>
          <w:szCs w:val="24"/>
        </w:rPr>
        <w:t>e dois mil</w:t>
      </w:r>
      <w:r w:rsidR="00DC06AB">
        <w:rPr>
          <w:rFonts w:ascii="Arial" w:hAnsi="Arial" w:cs="Arial"/>
          <w:color w:val="auto"/>
          <w:szCs w:val="24"/>
        </w:rPr>
        <w:t>,</w:t>
      </w:r>
      <w:r>
        <w:rPr>
          <w:rFonts w:ascii="Arial" w:hAnsi="Arial" w:cs="Arial"/>
          <w:color w:val="auto"/>
          <w:szCs w:val="24"/>
        </w:rPr>
        <w:t xml:space="preserve"> trezentos e cinquenta</w:t>
      </w:r>
      <w:proofErr w:type="gramEnd"/>
      <w:r>
        <w:rPr>
          <w:rFonts w:ascii="Arial" w:hAnsi="Arial" w:cs="Arial"/>
          <w:color w:val="auto"/>
          <w:szCs w:val="24"/>
        </w:rPr>
        <w:t xml:space="preserve"> reais com dezoito centavos). O pagamento não será fracionado, sendo pag</w:t>
      </w:r>
      <w:r w:rsidR="00C83D07">
        <w:rPr>
          <w:rFonts w:ascii="Arial" w:hAnsi="Arial" w:cs="Arial"/>
          <w:color w:val="auto"/>
          <w:szCs w:val="24"/>
        </w:rPr>
        <w:t>o em parcela única somente no té</w:t>
      </w:r>
      <w:r>
        <w:rPr>
          <w:rFonts w:ascii="Arial" w:hAnsi="Arial" w:cs="Arial"/>
          <w:color w:val="auto"/>
          <w:szCs w:val="24"/>
        </w:rPr>
        <w:t>rmino</w:t>
      </w:r>
      <w:r w:rsidR="00C83D07">
        <w:rPr>
          <w:rFonts w:ascii="Arial" w:hAnsi="Arial" w:cs="Arial"/>
          <w:color w:val="auto"/>
          <w:szCs w:val="24"/>
        </w:rPr>
        <w:t xml:space="preserve"> e</w:t>
      </w:r>
      <w:proofErr w:type="gramStart"/>
      <w:r w:rsidR="00C83D07">
        <w:rPr>
          <w:rFonts w:ascii="Arial" w:hAnsi="Arial" w:cs="Arial"/>
          <w:color w:val="auto"/>
          <w:szCs w:val="24"/>
        </w:rPr>
        <w:t xml:space="preserve"> </w:t>
      </w:r>
      <w:r>
        <w:rPr>
          <w:rFonts w:ascii="Arial" w:hAnsi="Arial" w:cs="Arial"/>
          <w:color w:val="auto"/>
          <w:szCs w:val="24"/>
        </w:rPr>
        <w:t xml:space="preserve"> </w:t>
      </w:r>
      <w:proofErr w:type="gramEnd"/>
      <w:r>
        <w:rPr>
          <w:rFonts w:ascii="Arial" w:hAnsi="Arial" w:cs="Arial"/>
          <w:color w:val="auto"/>
          <w:szCs w:val="24"/>
        </w:rPr>
        <w:t xml:space="preserve">entrega dos serviços com a devida apresentação de boletim final e toda a documentação pertinente ao desenvolvimento futuro da obra, todos assinados por representante legal da empresa a documentação necessária é Levantamento topográfico, Estudos técnicos, projeto de terraplanagem, projetos de drenagem urbana, projeto sinalização, quantitativos, memoriais e orçamento global. </w:t>
      </w:r>
    </w:p>
    <w:p w:rsidR="00E73DBC" w:rsidRDefault="00E73DBC" w:rsidP="00E73DBC">
      <w:pPr>
        <w:tabs>
          <w:tab w:val="left" w:pos="284"/>
        </w:tabs>
        <w:spacing w:after="0" w:line="240" w:lineRule="auto"/>
        <w:ind w:left="0" w:right="0" w:firstLine="0"/>
        <w:jc w:val="left"/>
        <w:rPr>
          <w:rFonts w:ascii="Arial" w:hAnsi="Arial" w:cs="Arial"/>
          <w:szCs w:val="24"/>
        </w:rPr>
      </w:pPr>
    </w:p>
    <w:p w:rsidR="00E73DBC" w:rsidRDefault="00782AAB" w:rsidP="00E73DBC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0" w:right="0" w:hanging="15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</w:t>
      </w:r>
      <w:r w:rsidR="00E73DBC">
        <w:rPr>
          <w:rFonts w:ascii="Arial" w:hAnsi="Arial" w:cs="Arial"/>
          <w:szCs w:val="24"/>
        </w:rPr>
        <w:t>.</w:t>
      </w:r>
      <w:r w:rsidR="00E73DBC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CLÁUSULA SEGUNDA – DA </w:t>
      </w:r>
      <w:r w:rsidR="00E73DBC">
        <w:rPr>
          <w:rFonts w:ascii="Arial" w:hAnsi="Arial" w:cs="Arial"/>
          <w:szCs w:val="24"/>
        </w:rPr>
        <w:t xml:space="preserve">FUNDAMENTAÇÃO E DESCRIÇÃO DA NECESSIDADE DA </w:t>
      </w:r>
      <w:proofErr w:type="gramStart"/>
      <w:r w:rsidR="00E73DBC">
        <w:rPr>
          <w:rFonts w:ascii="Arial" w:hAnsi="Arial" w:cs="Arial"/>
          <w:szCs w:val="24"/>
        </w:rPr>
        <w:t>CONTRATAÇÃO</w:t>
      </w:r>
      <w:proofErr w:type="gramEnd"/>
      <w:r w:rsidR="00E73DBC">
        <w:rPr>
          <w:rFonts w:ascii="Arial" w:hAnsi="Arial" w:cs="Arial"/>
          <w:szCs w:val="24"/>
        </w:rPr>
        <w:t xml:space="preserve"> </w:t>
      </w:r>
    </w:p>
    <w:p w:rsidR="00E73DBC" w:rsidRDefault="00782AAB" w:rsidP="00E73DBC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2</w:t>
      </w:r>
      <w:r w:rsidR="00E73DBC">
        <w:rPr>
          <w:rFonts w:ascii="Arial" w:hAnsi="Arial" w:cs="Arial"/>
          <w:b/>
          <w:bCs/>
          <w:szCs w:val="24"/>
        </w:rPr>
        <w:t>.1.</w:t>
      </w:r>
      <w:r>
        <w:rPr>
          <w:rFonts w:ascii="Arial" w:hAnsi="Arial" w:cs="Arial"/>
          <w:szCs w:val="24"/>
        </w:rPr>
        <w:t xml:space="preserve"> A contratação de empresa especializada em elaboração de projetos de infraestruturas urbanas, contendo implantação de pavimentação asfáltica</w:t>
      </w:r>
      <w:r w:rsidR="00E73DBC">
        <w:rPr>
          <w:rFonts w:ascii="Arial" w:hAnsi="Arial" w:cs="Arial"/>
          <w:szCs w:val="24"/>
        </w:rPr>
        <w:t xml:space="preserve">, Contendo: </w:t>
      </w:r>
      <w:proofErr w:type="gramStart"/>
      <w:r w:rsidR="00E73DBC">
        <w:rPr>
          <w:rFonts w:ascii="Arial" w:hAnsi="Arial" w:cs="Arial"/>
          <w:szCs w:val="24"/>
        </w:rPr>
        <w:t>Levantamento topográfico, Estudos técnicos, projeto</w:t>
      </w:r>
      <w:proofErr w:type="gramEnd"/>
      <w:r w:rsidR="00E73DBC">
        <w:rPr>
          <w:rFonts w:ascii="Arial" w:hAnsi="Arial" w:cs="Arial"/>
          <w:szCs w:val="24"/>
        </w:rPr>
        <w:t xml:space="preserve"> de terraplanagem, projetos de drenagem urbana, projeto sinalização, quantitativos, memoriais e orçamento global, é de suma importância para melhoramos a acessibilidade e a qualidade de vida de nossa população. </w:t>
      </w:r>
    </w:p>
    <w:p w:rsidR="00E73DBC" w:rsidRDefault="00782AAB" w:rsidP="00E73DBC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2</w:t>
      </w:r>
      <w:r w:rsidR="00E73DBC">
        <w:rPr>
          <w:rFonts w:ascii="Arial" w:hAnsi="Arial" w:cs="Arial"/>
          <w:b/>
          <w:bCs/>
          <w:szCs w:val="24"/>
        </w:rPr>
        <w:t>.2.</w:t>
      </w:r>
      <w:r w:rsidR="00E73DBC">
        <w:rPr>
          <w:rFonts w:ascii="Arial" w:hAnsi="Arial" w:cs="Arial"/>
          <w:szCs w:val="24"/>
        </w:rPr>
        <w:t xml:space="preserve"> Cabe a esta municipalidade realizar as manutenções e as melhorias das estradas vicinais do nosso município e com esta obra vamos deixar o acesso com boa qualidade e evitando manutenções frequentes quando danificadas por chuvas. </w:t>
      </w:r>
    </w:p>
    <w:p w:rsidR="00E73DBC" w:rsidRDefault="00782AAB" w:rsidP="00E73DBC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2</w:t>
      </w:r>
      <w:r w:rsidR="00E73DBC">
        <w:rPr>
          <w:rFonts w:ascii="Arial" w:hAnsi="Arial" w:cs="Arial"/>
          <w:b/>
          <w:bCs/>
          <w:szCs w:val="24"/>
        </w:rPr>
        <w:t>.3.</w:t>
      </w:r>
      <w:r w:rsidR="00E73DBC">
        <w:rPr>
          <w:rFonts w:ascii="Arial" w:hAnsi="Arial" w:cs="Arial"/>
          <w:szCs w:val="24"/>
        </w:rPr>
        <w:t xml:space="preserve"> A referida contratação trará inúmeros benefícios </w:t>
      </w:r>
      <w:proofErr w:type="gramStart"/>
      <w:r w:rsidR="00E73DBC">
        <w:rPr>
          <w:rFonts w:ascii="Arial" w:hAnsi="Arial" w:cs="Arial"/>
          <w:szCs w:val="24"/>
        </w:rPr>
        <w:t>a</w:t>
      </w:r>
      <w:proofErr w:type="gramEnd"/>
      <w:r w:rsidR="00E73DBC">
        <w:rPr>
          <w:rFonts w:ascii="Arial" w:hAnsi="Arial" w:cs="Arial"/>
          <w:szCs w:val="24"/>
        </w:rPr>
        <w:t xml:space="preserve"> comunidade do município de Lajeado do Bugre/RS, principalmente as famílias residentes no trecho em questão, ainda disponibilizado um acesso a cidade vizinha de Sagrada Família e a ligação com a BR 386, e no descolamento de nossos munícipes que se utilizam destes trajetos sendo este local de passagem de crianças que vão para escolas municipais e estadual e de grande fluxo de caminhões de entregas. </w:t>
      </w:r>
    </w:p>
    <w:p w:rsidR="00E73DBC" w:rsidRDefault="00782AAB" w:rsidP="00E73DBC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2</w:t>
      </w:r>
      <w:r w:rsidR="00E73DBC">
        <w:rPr>
          <w:rFonts w:ascii="Arial" w:hAnsi="Arial" w:cs="Arial"/>
          <w:b/>
          <w:bCs/>
          <w:szCs w:val="24"/>
        </w:rPr>
        <w:t>.4.</w:t>
      </w:r>
      <w:r w:rsidR="00E73DBC">
        <w:rPr>
          <w:rFonts w:ascii="Arial" w:hAnsi="Arial" w:cs="Arial"/>
          <w:szCs w:val="24"/>
        </w:rPr>
        <w:t xml:space="preserve"> De acordo com a Lei de Licitações, Lei nº 14.133/2021, </w:t>
      </w:r>
      <w:r w:rsidR="00E73DBC">
        <w:rPr>
          <w:rFonts w:ascii="Arial" w:hAnsi="Arial" w:cs="Arial"/>
          <w:b/>
          <w:szCs w:val="24"/>
        </w:rPr>
        <w:t>CONTRATAÇÃO DE EMPRESA ESPECIALIZADA EM ELABOR</w:t>
      </w:r>
      <w:r w:rsidR="00832600">
        <w:rPr>
          <w:rFonts w:ascii="Arial" w:hAnsi="Arial" w:cs="Arial"/>
          <w:b/>
          <w:szCs w:val="24"/>
        </w:rPr>
        <w:t>A</w:t>
      </w:r>
      <w:r w:rsidR="00E73DBC">
        <w:rPr>
          <w:rFonts w:ascii="Arial" w:hAnsi="Arial" w:cs="Arial"/>
          <w:b/>
          <w:szCs w:val="24"/>
        </w:rPr>
        <w:t>ÇÃO DE PROJETOS DE INFRAESTRUTURAS URBANAS CONTENDO IMPLANTAÇÃO DE PAVIMENTAÇÃO ASFÁLTICA</w:t>
      </w:r>
      <w:r w:rsidR="00E73DBC">
        <w:rPr>
          <w:rFonts w:ascii="Arial" w:hAnsi="Arial" w:cs="Arial"/>
          <w:szCs w:val="24"/>
        </w:rPr>
        <w:t>, se enquadra nas disposições do seu artigo 75, inciso I, conforme transcrição abaixo:</w:t>
      </w:r>
    </w:p>
    <w:p w:rsidR="00E73DBC" w:rsidRDefault="00E73DBC" w:rsidP="00E73DBC">
      <w:pPr>
        <w:spacing w:after="0" w:line="240" w:lineRule="auto"/>
        <w:ind w:left="4796" w:right="86"/>
        <w:rPr>
          <w:rFonts w:ascii="Arial" w:eastAsia="Times New Roman" w:hAnsi="Arial" w:cs="Arial"/>
          <w:i/>
          <w:szCs w:val="24"/>
        </w:rPr>
      </w:pPr>
    </w:p>
    <w:p w:rsidR="00E73DBC" w:rsidRDefault="00E73DBC" w:rsidP="00E73DBC">
      <w:pPr>
        <w:spacing w:after="0" w:line="240" w:lineRule="auto"/>
        <w:ind w:left="4796" w:right="86"/>
        <w:rPr>
          <w:rFonts w:ascii="Arial" w:eastAsia="Times New Roman" w:hAnsi="Arial" w:cs="Arial"/>
          <w:i/>
          <w:szCs w:val="24"/>
        </w:rPr>
      </w:pPr>
      <w:r>
        <w:rPr>
          <w:rFonts w:ascii="Arial" w:eastAsia="Times New Roman" w:hAnsi="Arial" w:cs="Arial"/>
          <w:i/>
          <w:szCs w:val="24"/>
        </w:rPr>
        <w:t>Art. 75. É dispensável a licitação:</w:t>
      </w:r>
    </w:p>
    <w:p w:rsidR="00E73DBC" w:rsidRDefault="00E73DBC" w:rsidP="00E73DBC">
      <w:pPr>
        <w:spacing w:after="0" w:line="240" w:lineRule="auto"/>
        <w:ind w:left="4796" w:right="86"/>
        <w:rPr>
          <w:rFonts w:ascii="Arial" w:eastAsia="Times New Roman" w:hAnsi="Arial" w:cs="Arial"/>
          <w:i/>
          <w:szCs w:val="24"/>
        </w:rPr>
      </w:pPr>
      <w:r>
        <w:rPr>
          <w:rFonts w:ascii="Arial" w:eastAsia="Times New Roman" w:hAnsi="Arial" w:cs="Arial"/>
          <w:i/>
          <w:szCs w:val="24"/>
        </w:rPr>
        <w:t xml:space="preserve">I - </w:t>
      </w:r>
      <w:r>
        <w:rPr>
          <w:rFonts w:ascii="Arial" w:eastAsia="Times New Roman" w:hAnsi="Arial" w:cs="Arial"/>
          <w:b/>
          <w:bCs/>
          <w:i/>
          <w:szCs w:val="24"/>
        </w:rPr>
        <w:t>para contratação que envolva valores inferiores a R$ 119.812,02</w:t>
      </w:r>
      <w:r>
        <w:rPr>
          <w:rFonts w:ascii="Arial" w:eastAsia="Times New Roman" w:hAnsi="Arial" w:cs="Arial"/>
          <w:i/>
          <w:szCs w:val="24"/>
        </w:rPr>
        <w:t xml:space="preserve"> (cento e dezenove mil oitocentos e doze reais e dois centavos), no caso de obras e serviços de engenharia ou de serviços de manutenção de veículos automotores; </w:t>
      </w:r>
    </w:p>
    <w:p w:rsidR="00E73DBC" w:rsidRDefault="00E73DBC" w:rsidP="00E73DBC">
      <w:pPr>
        <w:spacing w:after="0" w:line="240" w:lineRule="auto"/>
        <w:ind w:left="0" w:right="782" w:firstLine="0"/>
        <w:rPr>
          <w:rFonts w:ascii="Arial" w:hAnsi="Arial" w:cs="Arial"/>
          <w:i/>
          <w:iCs/>
          <w:szCs w:val="24"/>
        </w:rPr>
      </w:pPr>
    </w:p>
    <w:p w:rsidR="00E73DBC" w:rsidRDefault="00782AAB" w:rsidP="00E73DBC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2</w:t>
      </w:r>
      <w:r w:rsidR="00E73DBC">
        <w:rPr>
          <w:rFonts w:ascii="Arial" w:hAnsi="Arial" w:cs="Arial"/>
          <w:b/>
          <w:bCs/>
          <w:szCs w:val="24"/>
        </w:rPr>
        <w:t>.5.2.</w:t>
      </w:r>
      <w:r w:rsidR="00E73DBC">
        <w:rPr>
          <w:rFonts w:ascii="Arial" w:hAnsi="Arial" w:cs="Arial"/>
          <w:szCs w:val="24"/>
        </w:rPr>
        <w:t xml:space="preserve"> A contratação de empresa para realizar os serviços acima descritos se faz necessário e é extremamente relevante.</w:t>
      </w:r>
    </w:p>
    <w:p w:rsidR="00E73DBC" w:rsidRDefault="00782AAB" w:rsidP="00E73DBC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2</w:t>
      </w:r>
      <w:r w:rsidR="00E73DBC">
        <w:rPr>
          <w:rFonts w:ascii="Arial" w:hAnsi="Arial" w:cs="Arial"/>
          <w:b/>
          <w:bCs/>
          <w:szCs w:val="24"/>
        </w:rPr>
        <w:t>.5.3.</w:t>
      </w:r>
      <w:r w:rsidR="00E73DBC">
        <w:rPr>
          <w:rFonts w:ascii="Arial" w:hAnsi="Arial" w:cs="Arial"/>
          <w:szCs w:val="24"/>
        </w:rPr>
        <w:t xml:space="preserve"> Ademais, cumpre asseverar que os preços praticados pelas empresas que fornecem esse serviço, são pertinentes e compatíveis com os preços de mercado, não sendo valores exuberantes, não ocasionando superfaturamento.</w:t>
      </w:r>
    </w:p>
    <w:p w:rsidR="00E73DBC" w:rsidRDefault="00E73DBC" w:rsidP="00E73DBC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Cs w:val="24"/>
        </w:rPr>
      </w:pPr>
    </w:p>
    <w:p w:rsidR="00E73DBC" w:rsidRDefault="00782AAB" w:rsidP="00E73DBC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-5" w:right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</w:t>
      </w:r>
      <w:r w:rsidR="00E73DBC">
        <w:rPr>
          <w:rFonts w:ascii="Arial" w:hAnsi="Arial" w:cs="Arial"/>
          <w:szCs w:val="24"/>
        </w:rPr>
        <w:t>.</w:t>
      </w:r>
      <w:r w:rsidR="00E73DBC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CLÁUSULA </w:t>
      </w:r>
      <w:proofErr w:type="gramStart"/>
      <w:r>
        <w:rPr>
          <w:rFonts w:ascii="Arial" w:hAnsi="Arial" w:cs="Arial"/>
          <w:szCs w:val="24"/>
        </w:rPr>
        <w:t xml:space="preserve">TERCEIRA – DA </w:t>
      </w:r>
      <w:r w:rsidR="00E73DBC">
        <w:rPr>
          <w:rFonts w:ascii="Arial" w:hAnsi="Arial" w:cs="Arial"/>
          <w:szCs w:val="24"/>
        </w:rPr>
        <w:t>DESCRIÇÃO DA SOLUÇÃO COMO UM TODO CONSIDERADO</w:t>
      </w:r>
      <w:proofErr w:type="gramEnd"/>
      <w:r w:rsidR="00E73DBC">
        <w:rPr>
          <w:rFonts w:ascii="Arial" w:hAnsi="Arial" w:cs="Arial"/>
          <w:szCs w:val="24"/>
        </w:rPr>
        <w:t xml:space="preserve"> O CICLO DE VIDA </w:t>
      </w:r>
    </w:p>
    <w:p w:rsidR="00E73DBC" w:rsidRDefault="00782AAB" w:rsidP="00E73DBC">
      <w:pPr>
        <w:tabs>
          <w:tab w:val="left" w:pos="284"/>
          <w:tab w:val="center" w:pos="4578"/>
        </w:tabs>
        <w:spacing w:after="0" w:line="240" w:lineRule="auto"/>
        <w:ind w:left="-5" w:right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3</w:t>
      </w:r>
      <w:r w:rsidR="00E73DBC">
        <w:rPr>
          <w:rFonts w:ascii="Arial" w:hAnsi="Arial" w:cs="Arial"/>
          <w:b/>
          <w:bCs/>
          <w:szCs w:val="24"/>
        </w:rPr>
        <w:t>.1.</w:t>
      </w:r>
      <w:r w:rsidR="00E73DBC">
        <w:rPr>
          <w:rFonts w:ascii="Arial" w:hAnsi="Arial" w:cs="Arial"/>
          <w:szCs w:val="24"/>
        </w:rPr>
        <w:t xml:space="preserve"> A solução como um todo deverá dispor </w:t>
      </w:r>
      <w:proofErr w:type="gramStart"/>
      <w:r w:rsidR="00E73DBC">
        <w:rPr>
          <w:rFonts w:ascii="Arial" w:hAnsi="Arial" w:cs="Arial"/>
          <w:szCs w:val="24"/>
        </w:rPr>
        <w:t>à</w:t>
      </w:r>
      <w:proofErr w:type="gramEnd"/>
      <w:r w:rsidR="00E73DBC">
        <w:rPr>
          <w:rFonts w:ascii="Arial" w:hAnsi="Arial" w:cs="Arial"/>
          <w:szCs w:val="24"/>
        </w:rPr>
        <w:t xml:space="preserve"> contratante o seguinte:</w:t>
      </w:r>
    </w:p>
    <w:p w:rsidR="00E73DBC" w:rsidRDefault="00782AAB" w:rsidP="00E73DBC">
      <w:pPr>
        <w:tabs>
          <w:tab w:val="left" w:pos="284"/>
          <w:tab w:val="center" w:pos="4574"/>
        </w:tabs>
        <w:spacing w:after="0" w:line="240" w:lineRule="auto"/>
        <w:ind w:left="-5" w:right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3</w:t>
      </w:r>
      <w:r w:rsidR="00E73DBC">
        <w:rPr>
          <w:rFonts w:ascii="Arial" w:hAnsi="Arial" w:cs="Arial"/>
          <w:b/>
          <w:bCs/>
          <w:szCs w:val="24"/>
        </w:rPr>
        <w:t>.1.1.</w:t>
      </w:r>
      <w:r w:rsidR="00E73DBC">
        <w:rPr>
          <w:rFonts w:ascii="Arial" w:hAnsi="Arial" w:cs="Arial"/>
          <w:szCs w:val="24"/>
        </w:rPr>
        <w:t xml:space="preserve"> </w:t>
      </w:r>
      <w:r w:rsidR="00E73DBC">
        <w:rPr>
          <w:rFonts w:ascii="Arial" w:hAnsi="Arial" w:cs="Arial"/>
          <w:b/>
          <w:szCs w:val="24"/>
        </w:rPr>
        <w:t>CONTRATAÇÃO DE EMPRESA ESPECIALIZADA EM ELABOR</w:t>
      </w:r>
      <w:r w:rsidR="00832600">
        <w:rPr>
          <w:rFonts w:ascii="Arial" w:hAnsi="Arial" w:cs="Arial"/>
          <w:b/>
          <w:szCs w:val="24"/>
        </w:rPr>
        <w:t>A</w:t>
      </w:r>
      <w:r w:rsidR="00E73DBC">
        <w:rPr>
          <w:rFonts w:ascii="Arial" w:hAnsi="Arial" w:cs="Arial"/>
          <w:b/>
          <w:szCs w:val="24"/>
        </w:rPr>
        <w:t>ÇÃO DE PROJETOS DE INFRAESTRUTURAS URBANAS CONTENDO IMPLANTAÇÃO DE PAVIMENTAÇÃO ASFÁLTICA.</w:t>
      </w:r>
    </w:p>
    <w:p w:rsidR="00E73DBC" w:rsidRDefault="00782AAB" w:rsidP="00782AAB">
      <w:pPr>
        <w:tabs>
          <w:tab w:val="left" w:pos="284"/>
          <w:tab w:val="center" w:pos="4574"/>
        </w:tabs>
        <w:spacing w:after="0" w:line="240" w:lineRule="auto"/>
        <w:ind w:left="-5" w:right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3</w:t>
      </w:r>
      <w:r w:rsidR="00E73DBC">
        <w:rPr>
          <w:rFonts w:ascii="Arial" w:hAnsi="Arial" w:cs="Arial"/>
          <w:b/>
          <w:bCs/>
          <w:szCs w:val="24"/>
        </w:rPr>
        <w:t>.1.2.</w:t>
      </w:r>
      <w:r w:rsidR="00D1290B">
        <w:rPr>
          <w:rFonts w:ascii="Arial" w:hAnsi="Arial" w:cs="Arial"/>
          <w:szCs w:val="24"/>
        </w:rPr>
        <w:t xml:space="preserve"> O serviço deverá ser realizado</w:t>
      </w:r>
      <w:r w:rsidR="00E73DBC">
        <w:rPr>
          <w:rFonts w:ascii="Arial" w:hAnsi="Arial" w:cs="Arial"/>
          <w:szCs w:val="24"/>
        </w:rPr>
        <w:t xml:space="preserve"> e entregue </w:t>
      </w:r>
      <w:proofErr w:type="gramStart"/>
      <w:r w:rsidR="00E73DBC">
        <w:rPr>
          <w:rFonts w:ascii="Arial" w:hAnsi="Arial" w:cs="Arial"/>
          <w:szCs w:val="24"/>
        </w:rPr>
        <w:t>a comunidade em um prazo máximo de 30 dias uteis</w:t>
      </w:r>
      <w:proofErr w:type="gramEnd"/>
      <w:r w:rsidR="00E73DBC">
        <w:rPr>
          <w:rFonts w:ascii="Arial" w:hAnsi="Arial" w:cs="Arial"/>
          <w:szCs w:val="24"/>
        </w:rPr>
        <w:t>, para que nossa comunidade possa realizar seus deslocamentos de forma confortável e segura.</w:t>
      </w:r>
    </w:p>
    <w:p w:rsidR="00E73DBC" w:rsidRDefault="00E73DBC" w:rsidP="00E73DBC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Cs w:val="24"/>
        </w:rPr>
      </w:pPr>
    </w:p>
    <w:tbl>
      <w:tblPr>
        <w:tblStyle w:val="TableGrid"/>
        <w:tblW w:w="10206" w:type="dxa"/>
        <w:tblInd w:w="0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10206"/>
      </w:tblGrid>
      <w:tr w:rsidR="00E73DBC" w:rsidTr="00E73DBC">
        <w:trPr>
          <w:trHeight w:val="360"/>
        </w:trPr>
        <w:tc>
          <w:tcPr>
            <w:tcW w:w="10206" w:type="dxa"/>
            <w:shd w:val="clear" w:color="auto" w:fill="E6E6E6"/>
            <w:hideMark/>
          </w:tcPr>
          <w:p w:rsidR="00E73DBC" w:rsidRDefault="00832600">
            <w:pPr>
              <w:spacing w:after="0" w:line="240" w:lineRule="auto"/>
              <w:ind w:left="0" w:right="454" w:firstLin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4</w:t>
            </w:r>
            <w:r w:rsidR="00E73DBC">
              <w:rPr>
                <w:rFonts w:ascii="Arial" w:hAnsi="Arial" w:cs="Arial"/>
                <w:b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szCs w:val="24"/>
              </w:rPr>
              <w:t xml:space="preserve">CLÁUSULA QUARTA – DOS </w:t>
            </w:r>
            <w:r w:rsidR="00E73DBC">
              <w:rPr>
                <w:rFonts w:ascii="Arial" w:hAnsi="Arial" w:cs="Arial"/>
                <w:b/>
                <w:szCs w:val="24"/>
              </w:rPr>
              <w:t>REQUISITOS DA CONTRATAÇÃO</w:t>
            </w:r>
          </w:p>
        </w:tc>
      </w:tr>
    </w:tbl>
    <w:p w:rsidR="00E73DBC" w:rsidRDefault="00832600" w:rsidP="00E73DBC">
      <w:pPr>
        <w:spacing w:after="0" w:line="240" w:lineRule="auto"/>
        <w:ind w:left="0"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4</w:t>
      </w:r>
      <w:r w:rsidR="00E73DBC">
        <w:rPr>
          <w:rFonts w:ascii="Arial" w:hAnsi="Arial" w:cs="Arial"/>
          <w:b/>
          <w:bCs/>
          <w:szCs w:val="24"/>
        </w:rPr>
        <w:t>.1.</w:t>
      </w:r>
      <w:r w:rsidR="00E73DBC">
        <w:rPr>
          <w:rFonts w:ascii="Arial" w:hAnsi="Arial" w:cs="Arial"/>
          <w:szCs w:val="24"/>
        </w:rPr>
        <w:t xml:space="preserve"> Além dos critérios de sustentabilidade eventualmente inseridos na descrição do objeto, </w:t>
      </w:r>
      <w:hyperlink r:id="rId8" w:history="1">
        <w:r w:rsidR="00E73DBC">
          <w:rPr>
            <w:rStyle w:val="Hyperlink"/>
            <w:rFonts w:ascii="Arial" w:hAnsi="Arial" w:cs="Arial"/>
            <w:szCs w:val="24"/>
          </w:rPr>
          <w:t xml:space="preserve">devem ser atendidos os seguintes requisitos, que se baseiam no </w:t>
        </w:r>
      </w:hyperlink>
      <w:hyperlink r:id="rId9" w:history="1">
        <w:r w:rsidR="00E73DBC">
          <w:rPr>
            <w:rStyle w:val="Hyperlink"/>
            <w:rFonts w:ascii="Arial" w:hAnsi="Arial" w:cs="Arial"/>
            <w:color w:val="0000EE"/>
            <w:szCs w:val="24"/>
          </w:rPr>
          <w:t>Guia Nacional de Contratações Sustentáveis</w:t>
        </w:r>
      </w:hyperlink>
      <w:hyperlink r:id="rId10" w:history="1">
        <w:proofErr w:type="gramStart"/>
        <w:r w:rsidR="00E73DBC">
          <w:rPr>
            <w:rStyle w:val="Hyperlink"/>
            <w:rFonts w:ascii="Arial" w:hAnsi="Arial" w:cs="Arial"/>
            <w:szCs w:val="24"/>
          </w:rPr>
          <w:t>:</w:t>
        </w:r>
        <w:proofErr w:type="gramEnd"/>
      </w:hyperlink>
    </w:p>
    <w:p w:rsidR="00E73DBC" w:rsidRDefault="00832600" w:rsidP="00E73DBC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4</w:t>
      </w:r>
      <w:r w:rsidR="00E73DBC">
        <w:rPr>
          <w:rFonts w:ascii="Arial" w:hAnsi="Arial" w:cs="Arial"/>
          <w:b/>
          <w:bCs/>
          <w:szCs w:val="24"/>
        </w:rPr>
        <w:t>.1.1.</w:t>
      </w:r>
      <w:r w:rsidR="00E73DBC">
        <w:rPr>
          <w:rFonts w:ascii="Arial" w:hAnsi="Arial" w:cs="Arial"/>
          <w:szCs w:val="24"/>
        </w:rPr>
        <w:t xml:space="preserve"> Para que o objeto da contratação seja atendido, a contratada deverá executa</w:t>
      </w:r>
      <w:r>
        <w:rPr>
          <w:rFonts w:ascii="Arial" w:hAnsi="Arial" w:cs="Arial"/>
          <w:szCs w:val="24"/>
        </w:rPr>
        <w:t>r o serviço</w:t>
      </w:r>
      <w:r w:rsidR="00E73DBC">
        <w:rPr>
          <w:rFonts w:ascii="Arial" w:hAnsi="Arial" w:cs="Arial"/>
          <w:szCs w:val="24"/>
        </w:rPr>
        <w:t xml:space="preserve"> em formato de empreitada global conforme descrito neste termo de referência e seus anexos.</w:t>
      </w:r>
    </w:p>
    <w:p w:rsidR="00E73DBC" w:rsidRDefault="00832600" w:rsidP="00832600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4</w:t>
      </w:r>
      <w:r w:rsidR="00E73DBC">
        <w:rPr>
          <w:rFonts w:ascii="Arial" w:hAnsi="Arial" w:cs="Arial"/>
          <w:b/>
          <w:bCs/>
          <w:szCs w:val="24"/>
        </w:rPr>
        <w:t>.1.2.</w:t>
      </w:r>
      <w:r w:rsidR="00E73DBC">
        <w:rPr>
          <w:rFonts w:ascii="Arial" w:hAnsi="Arial" w:cs="Arial"/>
          <w:szCs w:val="24"/>
        </w:rPr>
        <w:t xml:space="preserve"> A contratada deve ainda oferecer produtos/bens de qualidade e que atendam às necessidades do município, sendo de responsabilidade da empresa</w:t>
      </w:r>
      <w:r>
        <w:rPr>
          <w:rFonts w:ascii="Arial" w:hAnsi="Arial" w:cs="Arial"/>
          <w:szCs w:val="24"/>
        </w:rPr>
        <w:t xml:space="preserve"> custas adicionais caso surjam.</w:t>
      </w:r>
    </w:p>
    <w:p w:rsidR="00E73DBC" w:rsidRDefault="00832600" w:rsidP="00E73DBC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4</w:t>
      </w:r>
      <w:r w:rsidR="00E73DBC">
        <w:rPr>
          <w:rFonts w:ascii="Arial" w:hAnsi="Arial" w:cs="Arial"/>
          <w:b/>
          <w:szCs w:val="24"/>
        </w:rPr>
        <w:t>.2. Subcontratação</w:t>
      </w:r>
    </w:p>
    <w:p w:rsidR="00E73DBC" w:rsidRDefault="00832600" w:rsidP="00832600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4</w:t>
      </w:r>
      <w:r w:rsidR="00E73DBC">
        <w:rPr>
          <w:rFonts w:ascii="Arial" w:hAnsi="Arial" w:cs="Arial"/>
          <w:b/>
          <w:bCs/>
          <w:szCs w:val="24"/>
        </w:rPr>
        <w:t>.2.1.</w:t>
      </w:r>
      <w:r w:rsidR="00E73DBC">
        <w:rPr>
          <w:rFonts w:ascii="Arial" w:hAnsi="Arial" w:cs="Arial"/>
          <w:szCs w:val="24"/>
        </w:rPr>
        <w:t xml:space="preserve"> Não será admitida a subco</w:t>
      </w:r>
      <w:r>
        <w:rPr>
          <w:rFonts w:ascii="Arial" w:hAnsi="Arial" w:cs="Arial"/>
          <w:szCs w:val="24"/>
        </w:rPr>
        <w:t>ntratação do objeto contratual.</w:t>
      </w:r>
    </w:p>
    <w:p w:rsidR="00E73DBC" w:rsidRDefault="00832600" w:rsidP="00E73DBC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4</w:t>
      </w:r>
      <w:r w:rsidR="00E73DBC">
        <w:rPr>
          <w:rFonts w:ascii="Arial" w:hAnsi="Arial" w:cs="Arial"/>
          <w:b/>
          <w:bCs/>
          <w:szCs w:val="24"/>
        </w:rPr>
        <w:t>.3.</w:t>
      </w:r>
      <w:r w:rsidR="00E73DBC">
        <w:rPr>
          <w:rFonts w:ascii="Arial" w:hAnsi="Arial" w:cs="Arial"/>
          <w:szCs w:val="24"/>
        </w:rPr>
        <w:t xml:space="preserve"> </w:t>
      </w:r>
      <w:r w:rsidR="00E73DBC">
        <w:rPr>
          <w:rFonts w:ascii="Arial" w:hAnsi="Arial" w:cs="Arial"/>
          <w:b/>
          <w:bCs/>
          <w:szCs w:val="24"/>
        </w:rPr>
        <w:t>Garantia da contratação</w:t>
      </w:r>
    </w:p>
    <w:p w:rsidR="00E73DBC" w:rsidRDefault="005913E1" w:rsidP="00E73DBC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4</w:t>
      </w:r>
      <w:r w:rsidR="00E73DBC">
        <w:rPr>
          <w:rFonts w:ascii="Arial" w:hAnsi="Arial" w:cs="Arial"/>
          <w:b/>
          <w:bCs/>
          <w:szCs w:val="24"/>
        </w:rPr>
        <w:t>.3.1.</w:t>
      </w:r>
      <w:r w:rsidR="00E73DBC">
        <w:rPr>
          <w:rFonts w:ascii="Arial" w:hAnsi="Arial" w:cs="Arial"/>
          <w:szCs w:val="24"/>
        </w:rPr>
        <w:t xml:space="preserve"> Não haverá exigência da garantia da contratação dos artigos 96 e seguintes da Lei nº 14.133, de 2021, visto se </w:t>
      </w:r>
      <w:proofErr w:type="gramStart"/>
      <w:r w:rsidR="00E73DBC">
        <w:rPr>
          <w:rFonts w:ascii="Arial" w:hAnsi="Arial" w:cs="Arial"/>
          <w:szCs w:val="24"/>
        </w:rPr>
        <w:t>tratar</w:t>
      </w:r>
      <w:proofErr w:type="gramEnd"/>
      <w:r w:rsidR="00E73DBC">
        <w:rPr>
          <w:rFonts w:ascii="Arial" w:hAnsi="Arial" w:cs="Arial"/>
          <w:szCs w:val="24"/>
        </w:rPr>
        <w:t xml:space="preserve"> de contratação por Dispensa de Licitação, de aquisição de bens, serviços e/ou produtos, onde </w:t>
      </w:r>
      <w:r w:rsidR="00E73DBC">
        <w:rPr>
          <w:rFonts w:ascii="Arial" w:hAnsi="Arial" w:cs="Arial"/>
          <w:szCs w:val="24"/>
        </w:rPr>
        <w:lastRenderedPageBreak/>
        <w:t>este será comprovado por meio de verificação do fiscal designado pelo município, e o pagamento ocorrerá somen</w:t>
      </w:r>
      <w:r w:rsidR="001732A7">
        <w:rPr>
          <w:rFonts w:ascii="Arial" w:hAnsi="Arial" w:cs="Arial"/>
          <w:szCs w:val="24"/>
        </w:rPr>
        <w:t>te com a efetiva entrega do serviço</w:t>
      </w:r>
      <w:r w:rsidR="00E73DBC">
        <w:rPr>
          <w:rFonts w:ascii="Arial" w:hAnsi="Arial" w:cs="Arial"/>
          <w:szCs w:val="24"/>
        </w:rPr>
        <w:t>.</w:t>
      </w:r>
    </w:p>
    <w:p w:rsidR="00E73DBC" w:rsidRDefault="00E73DBC" w:rsidP="00E73DBC">
      <w:pPr>
        <w:spacing w:after="0" w:line="240" w:lineRule="auto"/>
        <w:ind w:left="0" w:right="0" w:firstLine="0"/>
        <w:rPr>
          <w:rFonts w:ascii="Arial" w:hAnsi="Arial" w:cs="Arial"/>
          <w:szCs w:val="24"/>
        </w:rPr>
      </w:pPr>
    </w:p>
    <w:p w:rsidR="00E73DBC" w:rsidRDefault="001732A7" w:rsidP="00E73DBC">
      <w:pPr>
        <w:shd w:val="clear" w:color="auto" w:fill="EEECE1" w:themeFill="background2"/>
        <w:tabs>
          <w:tab w:val="left" w:pos="284"/>
          <w:tab w:val="left" w:pos="426"/>
        </w:tabs>
        <w:spacing w:after="0" w:line="240" w:lineRule="auto"/>
        <w:ind w:left="0"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  <w:shd w:val="clear" w:color="auto" w:fill="E6E6E6"/>
        </w:rPr>
        <w:t>5</w:t>
      </w:r>
      <w:r w:rsidR="00E73DBC">
        <w:rPr>
          <w:rFonts w:ascii="Arial" w:hAnsi="Arial" w:cs="Arial"/>
          <w:b/>
          <w:szCs w:val="24"/>
          <w:shd w:val="clear" w:color="auto" w:fill="E6E6E6"/>
        </w:rPr>
        <w:t xml:space="preserve">. </w:t>
      </w:r>
      <w:r>
        <w:rPr>
          <w:rFonts w:ascii="Arial" w:hAnsi="Arial" w:cs="Arial"/>
          <w:b/>
          <w:szCs w:val="24"/>
          <w:shd w:val="clear" w:color="auto" w:fill="E6E6E6"/>
        </w:rPr>
        <w:t xml:space="preserve">CLÁUSULA QUINTA – DO </w:t>
      </w:r>
      <w:r w:rsidR="00E73DBC">
        <w:rPr>
          <w:rFonts w:ascii="Arial" w:hAnsi="Arial" w:cs="Arial"/>
          <w:b/>
          <w:szCs w:val="24"/>
          <w:shd w:val="clear" w:color="auto" w:fill="E6E6E6"/>
        </w:rPr>
        <w:t>MODELO DE EXECUÇÃO CONTRATUAL</w:t>
      </w:r>
    </w:p>
    <w:p w:rsidR="00E73DBC" w:rsidRDefault="001732A7" w:rsidP="002125CD">
      <w:pPr>
        <w:tabs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5</w:t>
      </w:r>
      <w:r w:rsidR="00E73DBC">
        <w:rPr>
          <w:rFonts w:ascii="Arial" w:hAnsi="Arial" w:cs="Arial"/>
          <w:b/>
          <w:bCs/>
          <w:szCs w:val="24"/>
        </w:rPr>
        <w:t>.1.</w:t>
      </w:r>
      <w:r w:rsidR="00E73DBC">
        <w:rPr>
          <w:rFonts w:ascii="Arial" w:hAnsi="Arial" w:cs="Arial"/>
          <w:szCs w:val="24"/>
        </w:rPr>
        <w:t xml:space="preserve"> O prazo de entrega dos serviços e documentos d</w:t>
      </w:r>
      <w:r w:rsidR="002125CD">
        <w:rPr>
          <w:rFonts w:ascii="Arial" w:hAnsi="Arial" w:cs="Arial"/>
          <w:szCs w:val="24"/>
        </w:rPr>
        <w:t>everá ser em no máximo 30 dias ú</w:t>
      </w:r>
      <w:r w:rsidR="00E73DBC">
        <w:rPr>
          <w:rFonts w:ascii="Arial" w:hAnsi="Arial" w:cs="Arial"/>
          <w:szCs w:val="24"/>
        </w:rPr>
        <w:t>teis. No entanto,</w:t>
      </w:r>
      <w:r w:rsidR="002125CD">
        <w:rPr>
          <w:rFonts w:ascii="Arial" w:hAnsi="Arial" w:cs="Arial"/>
          <w:szCs w:val="24"/>
        </w:rPr>
        <w:t xml:space="preserve"> o contrato terá vigência até 07 de Outubro de 2026</w:t>
      </w:r>
      <w:r w:rsidR="00E73DBC">
        <w:rPr>
          <w:rFonts w:ascii="Arial" w:hAnsi="Arial" w:cs="Arial"/>
          <w:szCs w:val="24"/>
        </w:rPr>
        <w:t xml:space="preserve">, a contar da data de assinatura do contrato, não podendo este ser renovado de acordo com a Lei nº 14.133/2021. Após a assinatura do contrato a empresa tem </w:t>
      </w:r>
      <w:proofErr w:type="gramStart"/>
      <w:r w:rsidR="00E73DBC">
        <w:rPr>
          <w:rFonts w:ascii="Arial" w:hAnsi="Arial" w:cs="Arial"/>
          <w:szCs w:val="24"/>
        </w:rPr>
        <w:t>2</w:t>
      </w:r>
      <w:proofErr w:type="gramEnd"/>
      <w:r w:rsidR="00E73DBC">
        <w:rPr>
          <w:rFonts w:ascii="Arial" w:hAnsi="Arial" w:cs="Arial"/>
          <w:szCs w:val="24"/>
        </w:rPr>
        <w:t xml:space="preserve"> di</w:t>
      </w:r>
      <w:r w:rsidR="002125CD">
        <w:rPr>
          <w:rFonts w:ascii="Arial" w:hAnsi="Arial" w:cs="Arial"/>
          <w:szCs w:val="24"/>
        </w:rPr>
        <w:t>as uteis para dar início ao serviço</w:t>
      </w:r>
      <w:r w:rsidR="00E73DBC">
        <w:rPr>
          <w:rFonts w:ascii="Arial" w:hAnsi="Arial" w:cs="Arial"/>
          <w:szCs w:val="24"/>
        </w:rPr>
        <w:t xml:space="preserve">, o não cumprimento deste prazo caracteriza que a empresa não terá condições para realizar a obra sendo aceitável a rescisão contratual sem ônus </w:t>
      </w:r>
      <w:r w:rsidR="002125CD">
        <w:rPr>
          <w:rFonts w:ascii="Arial" w:hAnsi="Arial" w:cs="Arial"/>
          <w:szCs w:val="24"/>
        </w:rPr>
        <w:t>para a administração municipal.</w:t>
      </w:r>
    </w:p>
    <w:p w:rsidR="00E73DBC" w:rsidRDefault="002125CD" w:rsidP="00E73DBC">
      <w:pPr>
        <w:pStyle w:val="Ttulo2"/>
        <w:tabs>
          <w:tab w:val="left" w:pos="284"/>
        </w:tabs>
        <w:spacing w:after="0" w:line="240" w:lineRule="auto"/>
        <w:ind w:right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</w:t>
      </w:r>
      <w:r w:rsidR="00E73DBC">
        <w:rPr>
          <w:rFonts w:ascii="Arial" w:hAnsi="Arial" w:cs="Arial"/>
          <w:szCs w:val="24"/>
        </w:rPr>
        <w:t>.2. Local da prestação dos serviços e/ou entrega dos bens/produtos</w:t>
      </w:r>
    </w:p>
    <w:p w:rsidR="00E73DBC" w:rsidRDefault="002125CD" w:rsidP="00E73DBC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5</w:t>
      </w:r>
      <w:r w:rsidR="00E73DBC">
        <w:rPr>
          <w:rFonts w:ascii="Arial" w:hAnsi="Arial" w:cs="Arial"/>
          <w:b/>
          <w:bCs/>
          <w:szCs w:val="24"/>
        </w:rPr>
        <w:t>.2.1.</w:t>
      </w:r>
      <w:r w:rsidR="00E73DBC">
        <w:rPr>
          <w:rFonts w:ascii="Arial" w:hAnsi="Arial" w:cs="Arial"/>
          <w:szCs w:val="24"/>
        </w:rPr>
        <w:t xml:space="preserve"> Os serviços serão realizados no município de Lajeado do Bugre/RS, ligação entre as cidades de Lajeado do Bugre e Sagrada Família dando acesso a BR 386.</w:t>
      </w:r>
    </w:p>
    <w:p w:rsidR="00E73DBC" w:rsidRDefault="00E73DBC" w:rsidP="00E73DBC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  <w:szCs w:val="24"/>
        </w:rPr>
      </w:pPr>
    </w:p>
    <w:p w:rsidR="00E73DBC" w:rsidRDefault="002125CD" w:rsidP="00E73DBC">
      <w:pPr>
        <w:shd w:val="clear" w:color="auto" w:fill="EEECE1" w:themeFill="background2"/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6</w:t>
      </w:r>
      <w:r w:rsidR="00E73DBC">
        <w:rPr>
          <w:rFonts w:ascii="Arial" w:hAnsi="Arial" w:cs="Arial"/>
          <w:b/>
          <w:bCs/>
          <w:szCs w:val="24"/>
        </w:rPr>
        <w:t xml:space="preserve">. </w:t>
      </w:r>
      <w:r>
        <w:rPr>
          <w:rFonts w:ascii="Arial" w:hAnsi="Arial" w:cs="Arial"/>
          <w:b/>
          <w:bCs/>
          <w:szCs w:val="24"/>
        </w:rPr>
        <w:t xml:space="preserve">CLÁUSULA SEXTA – DOS </w:t>
      </w:r>
      <w:r w:rsidR="00E73DBC">
        <w:rPr>
          <w:rFonts w:ascii="Arial" w:hAnsi="Arial" w:cs="Arial"/>
          <w:b/>
          <w:bCs/>
          <w:szCs w:val="24"/>
        </w:rPr>
        <w:t>MATERIAIS A SEREM DISPONIBILIZADOS</w:t>
      </w:r>
    </w:p>
    <w:p w:rsidR="00E73DBC" w:rsidRDefault="002125CD" w:rsidP="00E73DBC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6</w:t>
      </w:r>
      <w:r w:rsidR="00E73DBC">
        <w:rPr>
          <w:rFonts w:ascii="Arial" w:hAnsi="Arial" w:cs="Arial"/>
          <w:b/>
          <w:bCs/>
          <w:szCs w:val="24"/>
        </w:rPr>
        <w:t>.1.</w:t>
      </w:r>
      <w:r w:rsidR="00E73DBC">
        <w:rPr>
          <w:rFonts w:ascii="Arial" w:hAnsi="Arial" w:cs="Arial"/>
          <w:szCs w:val="24"/>
        </w:rPr>
        <w:t xml:space="preserve"> Para a perfeita entrega destes serviços, a Contratada deverá disponibilizar os materiais, equipamentos, ferramentas e utensílios necessários, nas quantidades estimadas e qualidades a seguir estabelecidas, promovendo sua substituição e ou manutenção quando necessário, e sua devida manutenção quando da apresentação de defeitos:</w:t>
      </w:r>
    </w:p>
    <w:p w:rsidR="00E73DBC" w:rsidRDefault="002125CD" w:rsidP="00E73DBC">
      <w:pPr>
        <w:tabs>
          <w:tab w:val="left" w:pos="284"/>
          <w:tab w:val="center" w:pos="2154"/>
        </w:tabs>
        <w:spacing w:after="0" w:line="240" w:lineRule="auto"/>
        <w:ind w:left="0"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6</w:t>
      </w:r>
      <w:r w:rsidR="00E73DBC">
        <w:rPr>
          <w:rFonts w:ascii="Arial" w:hAnsi="Arial" w:cs="Arial"/>
          <w:b/>
          <w:bCs/>
          <w:szCs w:val="24"/>
        </w:rPr>
        <w:t>.1.1.</w:t>
      </w:r>
      <w:r w:rsidR="00E73DBC">
        <w:rPr>
          <w:rFonts w:ascii="Arial" w:hAnsi="Arial" w:cs="Arial"/>
          <w:szCs w:val="24"/>
        </w:rPr>
        <w:t xml:space="preserve"> Serviços necessários e em boa qualidade para atender a demanda do objeto;</w:t>
      </w:r>
    </w:p>
    <w:p w:rsidR="00E73DBC" w:rsidRDefault="002125CD" w:rsidP="00E73DBC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6</w:t>
      </w:r>
      <w:r w:rsidR="00E73DBC">
        <w:rPr>
          <w:rFonts w:ascii="Arial" w:hAnsi="Arial" w:cs="Arial"/>
          <w:b/>
          <w:bCs/>
          <w:szCs w:val="24"/>
        </w:rPr>
        <w:t>.1.2.</w:t>
      </w:r>
      <w:r w:rsidR="00E73DBC">
        <w:rPr>
          <w:rFonts w:ascii="Arial" w:hAnsi="Arial" w:cs="Arial"/>
          <w:szCs w:val="24"/>
        </w:rPr>
        <w:t xml:space="preserve"> Profissionais que façam a entrega dos bens/produtos/serviços.</w:t>
      </w:r>
    </w:p>
    <w:p w:rsidR="00E73DBC" w:rsidRDefault="002125CD" w:rsidP="00E73DBC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6</w:t>
      </w:r>
      <w:r w:rsidR="00E73DBC">
        <w:rPr>
          <w:rFonts w:ascii="Arial" w:hAnsi="Arial" w:cs="Arial"/>
          <w:b/>
          <w:szCs w:val="24"/>
        </w:rPr>
        <w:t xml:space="preserve">.1.3. </w:t>
      </w:r>
      <w:r w:rsidR="00E73DBC">
        <w:rPr>
          <w:rFonts w:ascii="Arial" w:hAnsi="Arial" w:cs="Arial"/>
          <w:szCs w:val="24"/>
        </w:rPr>
        <w:t>Após a entrega das obras as manutenções corretivas devem ser executadas de forma imediata e sem ônus a administração municipal.</w:t>
      </w:r>
    </w:p>
    <w:p w:rsidR="00E73DBC" w:rsidRDefault="00E73DBC" w:rsidP="00E73DBC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Cs w:val="24"/>
        </w:rPr>
      </w:pPr>
    </w:p>
    <w:p w:rsidR="00E73DBC" w:rsidRDefault="002125CD" w:rsidP="00E73DBC">
      <w:pPr>
        <w:shd w:val="clear" w:color="auto" w:fill="EEECE1" w:themeFill="background2"/>
        <w:spacing w:after="0" w:line="240" w:lineRule="auto"/>
        <w:ind w:right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7. CLÁUSULA SÉTIMA – DAS </w:t>
      </w:r>
      <w:r w:rsidR="00E73DBC">
        <w:rPr>
          <w:rFonts w:ascii="Arial" w:hAnsi="Arial" w:cs="Arial"/>
          <w:b/>
          <w:bCs/>
          <w:szCs w:val="24"/>
        </w:rPr>
        <w:t>INFORMAÇÕES RELEVANTES PARA O DIMENSIONAMENTO DA PROPOSTA</w:t>
      </w:r>
    </w:p>
    <w:p w:rsidR="00E73DBC" w:rsidRDefault="002125CD" w:rsidP="00E73DBC">
      <w:pPr>
        <w:spacing w:after="0" w:line="240" w:lineRule="auto"/>
        <w:ind w:left="0"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7</w:t>
      </w:r>
      <w:r w:rsidR="00E73DBC">
        <w:rPr>
          <w:rFonts w:ascii="Arial" w:hAnsi="Arial" w:cs="Arial"/>
          <w:b/>
          <w:bCs/>
          <w:szCs w:val="24"/>
        </w:rPr>
        <w:t>.1.</w:t>
      </w:r>
      <w:r w:rsidR="00E73DBC">
        <w:rPr>
          <w:rFonts w:ascii="Arial" w:hAnsi="Arial" w:cs="Arial"/>
          <w:szCs w:val="24"/>
        </w:rPr>
        <w:t xml:space="preserve"> A demanda do órgão tem como base as seguintes características:</w:t>
      </w:r>
    </w:p>
    <w:p w:rsidR="00E73DBC" w:rsidRDefault="002125CD" w:rsidP="002125CD">
      <w:pPr>
        <w:spacing w:after="0" w:line="240" w:lineRule="auto"/>
        <w:ind w:left="-15" w:right="127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7</w:t>
      </w:r>
      <w:r w:rsidR="00E73DBC">
        <w:rPr>
          <w:rFonts w:ascii="Arial" w:hAnsi="Arial" w:cs="Arial"/>
          <w:b/>
          <w:bCs/>
          <w:szCs w:val="24"/>
        </w:rPr>
        <w:t>.1.1.</w:t>
      </w:r>
      <w:r w:rsidR="00E73DBC">
        <w:rPr>
          <w:rFonts w:ascii="Arial" w:hAnsi="Arial" w:cs="Arial"/>
          <w:szCs w:val="24"/>
        </w:rPr>
        <w:t xml:space="preserve"> Necessidade de </w:t>
      </w:r>
      <w:r w:rsidR="00E73DBC">
        <w:rPr>
          <w:rFonts w:ascii="Arial" w:hAnsi="Arial" w:cs="Arial"/>
          <w:b/>
          <w:szCs w:val="24"/>
        </w:rPr>
        <w:t>CONTRATAÇÃO DE EMPRESA ESPECIALIZADA EM ELABOR</w:t>
      </w:r>
      <w:r>
        <w:rPr>
          <w:rFonts w:ascii="Arial" w:hAnsi="Arial" w:cs="Arial"/>
          <w:b/>
          <w:szCs w:val="24"/>
        </w:rPr>
        <w:t>A</w:t>
      </w:r>
      <w:r w:rsidR="00E73DBC">
        <w:rPr>
          <w:rFonts w:ascii="Arial" w:hAnsi="Arial" w:cs="Arial"/>
          <w:b/>
          <w:szCs w:val="24"/>
        </w:rPr>
        <w:t>ÇÃO DE PROJETOS DE INFRAESTRUTURAS URBANAS CONTENDO IMPLANTAÇÃO DE PAVIMENTAÇÃO ASFÁLTICA,</w:t>
      </w:r>
      <w:r w:rsidR="00E73DBC">
        <w:rPr>
          <w:rFonts w:ascii="Arial" w:hAnsi="Arial" w:cs="Arial"/>
          <w:szCs w:val="24"/>
        </w:rPr>
        <w:t xml:space="preserve"> para melhoria de qualidade de vida das pessoas residentes no trecho em questão e a todos que utilizam esta via de grande fluxo para a realização de suas atividades, tendo assim uma via de acesso com ótima qualidade para a ligação com outra cidade e com a BR 386.</w:t>
      </w:r>
    </w:p>
    <w:p w:rsidR="00E73DBC" w:rsidRDefault="002125CD" w:rsidP="00E73DBC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7</w:t>
      </w:r>
      <w:r w:rsidR="00E73DBC">
        <w:rPr>
          <w:rFonts w:ascii="Arial" w:hAnsi="Arial" w:cs="Arial"/>
          <w:b/>
          <w:bCs/>
          <w:szCs w:val="24"/>
        </w:rPr>
        <w:t>.1.2.</w:t>
      </w:r>
      <w:r w:rsidR="00E73DBC">
        <w:rPr>
          <w:rFonts w:ascii="Arial" w:hAnsi="Arial" w:cs="Arial"/>
          <w:szCs w:val="24"/>
        </w:rPr>
        <w:t xml:space="preserve"> Garantir o acesso por parte das famílias, munícipes e demais pessoa que utilizam este trecho para o desenvolvimento de suas atividades que residem nestes trechos facilitando o seu deslocamento, dar maior segurança a todos os que transitam por este local que é acesso de famílias que usam diariamente </w:t>
      </w:r>
      <w:proofErr w:type="gramStart"/>
      <w:r w:rsidR="00E73DBC">
        <w:rPr>
          <w:rFonts w:ascii="Arial" w:hAnsi="Arial" w:cs="Arial"/>
          <w:szCs w:val="24"/>
        </w:rPr>
        <w:t>estas trecho</w:t>
      </w:r>
      <w:proofErr w:type="gramEnd"/>
      <w:r w:rsidR="00E73DBC">
        <w:rPr>
          <w:rFonts w:ascii="Arial" w:hAnsi="Arial" w:cs="Arial"/>
          <w:szCs w:val="24"/>
        </w:rPr>
        <w:t>, inclusive para o deslocamento de crianças para nossas escolas municipal e escola estadual e para acessar a BR 386.</w:t>
      </w:r>
    </w:p>
    <w:p w:rsidR="00E73DBC" w:rsidRDefault="00E73DBC" w:rsidP="00E73DBC">
      <w:pPr>
        <w:spacing w:after="0" w:line="240" w:lineRule="auto"/>
        <w:ind w:left="-5" w:right="193"/>
        <w:rPr>
          <w:rFonts w:ascii="Arial" w:hAnsi="Arial" w:cs="Arial"/>
          <w:szCs w:val="24"/>
        </w:rPr>
      </w:pPr>
    </w:p>
    <w:p w:rsidR="00E73DBC" w:rsidRDefault="002125CD" w:rsidP="00E73DBC">
      <w:pPr>
        <w:shd w:val="clear" w:color="auto" w:fill="EEECE1" w:themeFill="background2"/>
        <w:spacing w:after="0" w:line="240" w:lineRule="auto"/>
        <w:ind w:right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8</w:t>
      </w:r>
      <w:r w:rsidR="00E73DBC">
        <w:rPr>
          <w:rFonts w:ascii="Arial" w:hAnsi="Arial" w:cs="Arial"/>
          <w:b/>
          <w:bCs/>
          <w:szCs w:val="24"/>
        </w:rPr>
        <w:t xml:space="preserve">.  </w:t>
      </w:r>
      <w:r>
        <w:rPr>
          <w:rFonts w:ascii="Arial" w:hAnsi="Arial" w:cs="Arial"/>
          <w:b/>
          <w:bCs/>
          <w:szCs w:val="24"/>
        </w:rPr>
        <w:t xml:space="preserve">CLÁUSULA OITAVA – DO </w:t>
      </w:r>
      <w:r w:rsidR="00E73DBC">
        <w:rPr>
          <w:rFonts w:ascii="Arial" w:hAnsi="Arial" w:cs="Arial"/>
          <w:b/>
          <w:bCs/>
          <w:szCs w:val="24"/>
        </w:rPr>
        <w:t>MODELO DE</w:t>
      </w:r>
      <w:r w:rsidR="00E73DBC">
        <w:rPr>
          <w:rFonts w:ascii="Arial" w:hAnsi="Arial" w:cs="Arial"/>
          <w:b/>
          <w:szCs w:val="24"/>
        </w:rPr>
        <w:t xml:space="preserve"> GESTÃO DO CONTRATO</w:t>
      </w:r>
    </w:p>
    <w:p w:rsidR="00E73DBC" w:rsidRDefault="002125CD" w:rsidP="00E73DBC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E73DBC">
        <w:rPr>
          <w:rFonts w:ascii="Arial" w:hAnsi="Arial" w:cs="Arial"/>
          <w:b/>
          <w:bCs/>
          <w:szCs w:val="24"/>
        </w:rPr>
        <w:t>.1. ROTINA DE FISCALIZAÇÃO CONTRATUAL.</w:t>
      </w:r>
    </w:p>
    <w:p w:rsidR="00E73DBC" w:rsidRDefault="002125CD" w:rsidP="00E73DBC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E73DBC">
        <w:rPr>
          <w:rFonts w:ascii="Arial" w:hAnsi="Arial" w:cs="Arial"/>
          <w:b/>
          <w:bCs/>
          <w:szCs w:val="24"/>
        </w:rPr>
        <w:t>.1.1.</w:t>
      </w:r>
      <w:r w:rsidR="00E73DBC">
        <w:rPr>
          <w:rFonts w:ascii="Arial" w:hAnsi="Arial" w:cs="Arial"/>
          <w:szCs w:val="24"/>
        </w:rPr>
        <w:t xml:space="preserve"> O contrato deverá ser executado fielmente pelas partes, de acordo com as cláusulas avençadas e as normas da Lei nº 14.133, de 2021, e cada parte </w:t>
      </w:r>
      <w:proofErr w:type="gramStart"/>
      <w:r w:rsidR="00E73DBC">
        <w:rPr>
          <w:rFonts w:ascii="Arial" w:hAnsi="Arial" w:cs="Arial"/>
          <w:szCs w:val="24"/>
        </w:rPr>
        <w:t>responderá</w:t>
      </w:r>
      <w:proofErr w:type="gramEnd"/>
      <w:r w:rsidR="00E73DBC">
        <w:rPr>
          <w:rFonts w:ascii="Arial" w:hAnsi="Arial" w:cs="Arial"/>
          <w:szCs w:val="24"/>
        </w:rPr>
        <w:t xml:space="preserve"> pelas consequências de sua inexecução total ou parcial (Lei nº 14.133/2021, art. 115, caput).</w:t>
      </w:r>
    </w:p>
    <w:p w:rsidR="00E73DBC" w:rsidRDefault="002125CD" w:rsidP="00E73DBC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E73DBC">
        <w:rPr>
          <w:rFonts w:ascii="Arial" w:hAnsi="Arial" w:cs="Arial"/>
          <w:b/>
          <w:bCs/>
          <w:szCs w:val="24"/>
        </w:rPr>
        <w:t>.1.2.</w:t>
      </w:r>
      <w:r w:rsidR="00E73DBC">
        <w:rPr>
          <w:rFonts w:ascii="Arial" w:hAnsi="Arial" w:cs="Arial"/>
          <w:szCs w:val="24"/>
        </w:rPr>
        <w:t xml:space="preserve"> Em caso de impedimento, ordem de paralisação ou suspensão do contrato, o cronograma de entrega será prorrogado automaticamente pelo tempo correspondente, anotadas tais circunstâncias mediante simples apostila (Lei nº 14.133/2021, art. 115, §5º).</w:t>
      </w:r>
    </w:p>
    <w:p w:rsidR="00E73DBC" w:rsidRDefault="002125CD" w:rsidP="00E73DBC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E73DBC">
        <w:rPr>
          <w:rFonts w:ascii="Arial" w:hAnsi="Arial" w:cs="Arial"/>
          <w:b/>
          <w:bCs/>
          <w:szCs w:val="24"/>
        </w:rPr>
        <w:t>.1.3.</w:t>
      </w:r>
      <w:r w:rsidR="00E73DBC">
        <w:rPr>
          <w:rFonts w:ascii="Arial" w:hAnsi="Arial" w:cs="Arial"/>
          <w:szCs w:val="24"/>
        </w:rPr>
        <w:t xml:space="preserve"> A execução do contrato deverá ser acompanhada e fiscalizada pelo(s) </w:t>
      </w:r>
      <w:proofErr w:type="gramStart"/>
      <w:r w:rsidR="00E73DBC">
        <w:rPr>
          <w:rFonts w:ascii="Arial" w:hAnsi="Arial" w:cs="Arial"/>
          <w:szCs w:val="24"/>
        </w:rPr>
        <w:t>fiscal(</w:t>
      </w:r>
      <w:proofErr w:type="spellStart"/>
      <w:proofErr w:type="gramEnd"/>
      <w:r w:rsidR="00E73DBC">
        <w:rPr>
          <w:rFonts w:ascii="Arial" w:hAnsi="Arial" w:cs="Arial"/>
          <w:szCs w:val="24"/>
        </w:rPr>
        <w:t>is</w:t>
      </w:r>
      <w:proofErr w:type="spellEnd"/>
      <w:r w:rsidR="00E73DBC">
        <w:rPr>
          <w:rFonts w:ascii="Arial" w:hAnsi="Arial" w:cs="Arial"/>
          <w:szCs w:val="24"/>
        </w:rPr>
        <w:t>) do contrato, ou pelos respectivos substitutos (Lei nº 14.133/2021, art. 117, caput).</w:t>
      </w:r>
    </w:p>
    <w:p w:rsidR="00E73DBC" w:rsidRDefault="007071DD" w:rsidP="00E73DBC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E73DBC">
        <w:rPr>
          <w:rFonts w:ascii="Arial" w:hAnsi="Arial" w:cs="Arial"/>
          <w:b/>
          <w:bCs/>
          <w:szCs w:val="24"/>
        </w:rPr>
        <w:t>.1.3.1.</w:t>
      </w:r>
      <w:r w:rsidR="00E73DBC">
        <w:rPr>
          <w:rFonts w:ascii="Arial" w:hAnsi="Arial" w:cs="Arial"/>
          <w:szCs w:val="24"/>
        </w:rPr>
        <w:t xml:space="preserve"> O fiscal do contrato anotará em registro próprio todas as ocorrências rel</w:t>
      </w:r>
      <w:r>
        <w:rPr>
          <w:rFonts w:ascii="Arial" w:hAnsi="Arial" w:cs="Arial"/>
          <w:szCs w:val="24"/>
        </w:rPr>
        <w:t>acionadas ao Contrato</w:t>
      </w:r>
      <w:r w:rsidR="00E73DBC">
        <w:rPr>
          <w:rFonts w:ascii="Arial" w:hAnsi="Arial" w:cs="Arial"/>
          <w:szCs w:val="24"/>
        </w:rPr>
        <w:t xml:space="preserve">, </w:t>
      </w:r>
      <w:proofErr w:type="gramStart"/>
      <w:r w:rsidR="00E73DBC">
        <w:rPr>
          <w:rFonts w:ascii="Arial" w:hAnsi="Arial" w:cs="Arial"/>
          <w:szCs w:val="24"/>
        </w:rPr>
        <w:t>a</w:t>
      </w:r>
      <w:proofErr w:type="gramEnd"/>
      <w:r w:rsidR="00E73DBC">
        <w:rPr>
          <w:rFonts w:ascii="Arial" w:hAnsi="Arial" w:cs="Arial"/>
          <w:szCs w:val="24"/>
        </w:rPr>
        <w:t xml:space="preserve"> execução do contrato, determinando o que for necessário para a regularização das faltas ou dos defeitos observados (Lei nº 14.133/2021, art. 117, §1º).</w:t>
      </w:r>
    </w:p>
    <w:p w:rsidR="00E73DBC" w:rsidRDefault="007071DD" w:rsidP="00E73DBC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E73DBC">
        <w:rPr>
          <w:rFonts w:ascii="Arial" w:hAnsi="Arial" w:cs="Arial"/>
          <w:b/>
          <w:bCs/>
          <w:szCs w:val="24"/>
        </w:rPr>
        <w:t>.1.4.</w:t>
      </w:r>
      <w:r w:rsidR="00E73DBC">
        <w:rPr>
          <w:rFonts w:ascii="Arial" w:hAnsi="Arial" w:cs="Arial"/>
          <w:szCs w:val="24"/>
        </w:rPr>
        <w:t xml:space="preserve"> O fiscal do contrato informará a seus superiores, em tempo hábil para a adoção das medidas convenientes, a situação que demandar decisão ou providência que ultrapasse sua competência (Lei nº 14.133/2021, art. 117, §2º).</w:t>
      </w:r>
    </w:p>
    <w:p w:rsidR="00E73DBC" w:rsidRDefault="007071DD" w:rsidP="00E73DBC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E73DBC">
        <w:rPr>
          <w:rFonts w:ascii="Arial" w:hAnsi="Arial" w:cs="Arial"/>
          <w:b/>
          <w:bCs/>
          <w:szCs w:val="24"/>
        </w:rPr>
        <w:t xml:space="preserve">.1.5. </w:t>
      </w:r>
      <w:r w:rsidR="00E73DBC">
        <w:rPr>
          <w:rFonts w:ascii="Arial" w:hAnsi="Arial" w:cs="Arial"/>
          <w:szCs w:val="24"/>
        </w:rPr>
        <w:t>O contratado será obrigado a reparar, corrigir, remover, reconstruir ou substituir, a suas expensas, no total ou em parte, o objeto do contrato em que se verificarem vícios, defeitos ou incorreções resultantes de sua execução ou de materiais nela empregados (Lei nº 14.133/2021, art. 119).</w:t>
      </w:r>
    </w:p>
    <w:p w:rsidR="00E73DBC" w:rsidRDefault="007071DD" w:rsidP="00E73DBC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E73DBC">
        <w:rPr>
          <w:rFonts w:ascii="Arial" w:hAnsi="Arial" w:cs="Arial"/>
          <w:b/>
          <w:bCs/>
          <w:szCs w:val="24"/>
        </w:rPr>
        <w:t>.1.6.</w:t>
      </w:r>
      <w:r w:rsidR="00E73DBC">
        <w:rPr>
          <w:rFonts w:ascii="Arial" w:hAnsi="Arial" w:cs="Arial"/>
          <w:szCs w:val="24"/>
        </w:rPr>
        <w:t xml:space="preserve"> O contratado será responsável pelos danos causados diretamente à Administração ou a terceiros em razão da execução do contrato, e não excluirá nem reduzirá essa responsabilidade </w:t>
      </w:r>
      <w:proofErr w:type="gramStart"/>
      <w:r w:rsidR="00E73DBC">
        <w:rPr>
          <w:rFonts w:ascii="Arial" w:hAnsi="Arial" w:cs="Arial"/>
          <w:szCs w:val="24"/>
        </w:rPr>
        <w:t>a</w:t>
      </w:r>
      <w:proofErr w:type="gramEnd"/>
      <w:r w:rsidR="00E73DBC">
        <w:rPr>
          <w:rFonts w:ascii="Arial" w:hAnsi="Arial" w:cs="Arial"/>
          <w:szCs w:val="24"/>
        </w:rPr>
        <w:t xml:space="preserve"> fiscalização ou o acompanhamento pelo contratante (Lei nº 14.133/2021, art. 120).</w:t>
      </w:r>
    </w:p>
    <w:p w:rsidR="00E73DBC" w:rsidRDefault="007071DD" w:rsidP="00E73DBC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E73DBC">
        <w:rPr>
          <w:rFonts w:ascii="Arial" w:hAnsi="Arial" w:cs="Arial"/>
          <w:b/>
          <w:bCs/>
          <w:szCs w:val="24"/>
        </w:rPr>
        <w:t>.1.7.</w:t>
      </w:r>
      <w:r w:rsidR="00E73DBC">
        <w:rPr>
          <w:rFonts w:ascii="Arial" w:hAnsi="Arial" w:cs="Arial"/>
          <w:szCs w:val="24"/>
        </w:rPr>
        <w:t xml:space="preserve"> Somente o contratado será responsável pelos encargos trabalhistas, previdenciários, fiscais e comerciais resultantes da execução do contrato (Lei nº 14.133/2021, art. 121, caput).</w:t>
      </w:r>
    </w:p>
    <w:p w:rsidR="00E73DBC" w:rsidRDefault="007071DD" w:rsidP="00E73DBC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E73DBC">
        <w:rPr>
          <w:rFonts w:ascii="Arial" w:hAnsi="Arial" w:cs="Arial"/>
          <w:b/>
          <w:bCs/>
          <w:szCs w:val="24"/>
        </w:rPr>
        <w:t>.1.7.1.</w:t>
      </w:r>
      <w:r w:rsidR="00E73DBC">
        <w:rPr>
          <w:rFonts w:ascii="Arial" w:hAnsi="Arial" w:cs="Arial"/>
          <w:szCs w:val="24"/>
        </w:rPr>
        <w:t xml:space="preserve"> A inadimplência do contratado em relação aos encargos trabalhistas, fiscais e comerciais não transferirá à Administração a responsabilidade pelo seu pagamento e não poderá onerar o objeto do contrato (Lei nº 14.133/2021, art. 121, §1º).</w:t>
      </w:r>
    </w:p>
    <w:p w:rsidR="00E73DBC" w:rsidRDefault="00E73DBC" w:rsidP="00E73DBC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9.1.8.</w:t>
      </w:r>
      <w:r>
        <w:rPr>
          <w:rFonts w:ascii="Arial" w:hAnsi="Arial" w:cs="Arial"/>
          <w:szCs w:val="24"/>
        </w:rPr>
        <w:t xml:space="preserve"> As comunicações entre o órgão ou entidade e a contratada devem ser realizadas por escrito sempre que o ato exigir tal formalidade, </w:t>
      </w:r>
      <w:proofErr w:type="spellStart"/>
      <w:r>
        <w:rPr>
          <w:rFonts w:ascii="Arial" w:hAnsi="Arial" w:cs="Arial"/>
          <w:szCs w:val="24"/>
        </w:rPr>
        <w:t>admistrando-se</w:t>
      </w:r>
      <w:proofErr w:type="spellEnd"/>
      <w:r>
        <w:rPr>
          <w:rFonts w:ascii="Arial" w:hAnsi="Arial" w:cs="Arial"/>
          <w:szCs w:val="24"/>
        </w:rPr>
        <w:t xml:space="preserve">, excepcionalmente, o uso de mensagem eletrônica para esse fim (IN 5/2017, art. 44, §2º). </w:t>
      </w:r>
    </w:p>
    <w:p w:rsidR="00E73DBC" w:rsidRDefault="007071DD" w:rsidP="00E73DBC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E73DBC">
        <w:rPr>
          <w:rFonts w:ascii="Arial" w:hAnsi="Arial" w:cs="Arial"/>
          <w:b/>
          <w:bCs/>
          <w:szCs w:val="24"/>
        </w:rPr>
        <w:t>.1.9.</w:t>
      </w:r>
      <w:r w:rsidR="00E73DBC">
        <w:rPr>
          <w:rFonts w:ascii="Arial" w:hAnsi="Arial" w:cs="Arial"/>
          <w:szCs w:val="24"/>
        </w:rPr>
        <w:t xml:space="preserve"> O órgão ou entidade poderá convocar representante da empresa para adoção de providências que devam ser cumpridas de imediato (IN 5/2017, art. 44, §3º).</w:t>
      </w:r>
    </w:p>
    <w:p w:rsidR="00E73DBC" w:rsidRDefault="007071DD" w:rsidP="00E73DBC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E73DBC">
        <w:rPr>
          <w:rFonts w:ascii="Arial" w:hAnsi="Arial" w:cs="Arial"/>
          <w:b/>
          <w:bCs/>
          <w:szCs w:val="24"/>
        </w:rPr>
        <w:t>.1.10.</w:t>
      </w:r>
      <w:r>
        <w:rPr>
          <w:rFonts w:ascii="Arial" w:hAnsi="Arial" w:cs="Arial"/>
          <w:szCs w:val="24"/>
        </w:rPr>
        <w:t xml:space="preserve"> </w:t>
      </w:r>
      <w:r w:rsidR="00E73DBC">
        <w:rPr>
          <w:rFonts w:ascii="Arial" w:hAnsi="Arial" w:cs="Arial"/>
          <w:szCs w:val="24"/>
        </w:rPr>
        <w:t>Antes do pagamento da nota fiscal ou da fatura, deverá ser consultada a situação da empresa junto ao SICAF.</w:t>
      </w:r>
    </w:p>
    <w:p w:rsidR="00E73DBC" w:rsidRDefault="007071DD" w:rsidP="00E73DBC">
      <w:pPr>
        <w:spacing w:after="0" w:line="240" w:lineRule="auto"/>
        <w:ind w:left="-5" w:right="61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8</w:t>
      </w:r>
      <w:r w:rsidR="00E73DBC">
        <w:rPr>
          <w:rFonts w:ascii="Arial" w:hAnsi="Arial" w:cs="Arial"/>
          <w:b/>
          <w:bCs/>
          <w:szCs w:val="24"/>
        </w:rPr>
        <w:t>.1.11.</w:t>
      </w:r>
      <w:r w:rsidR="00E73DBC">
        <w:rPr>
          <w:rFonts w:ascii="Arial" w:hAnsi="Arial" w:cs="Arial"/>
          <w:szCs w:val="24"/>
        </w:rPr>
        <w:t xml:space="preserve"> </w:t>
      </w:r>
      <w:proofErr w:type="gramStart"/>
      <w:r w:rsidR="00E73DBC">
        <w:rPr>
          <w:rFonts w:ascii="Arial" w:hAnsi="Arial" w:cs="Arial"/>
          <w:szCs w:val="24"/>
        </w:rPr>
        <w:t>Serão</w:t>
      </w:r>
      <w:proofErr w:type="gramEnd"/>
      <w:r w:rsidR="00E73DBC">
        <w:rPr>
          <w:rFonts w:ascii="Arial" w:hAnsi="Arial" w:cs="Arial"/>
          <w:szCs w:val="24"/>
        </w:rPr>
        <w:t xml:space="preserve"> exigidos a Certidão Negativa de Débito (CND) relativa a Créditos Tributários Federais e à Dívida Ativa da União, o Certificado de Regularidade do FGTS (CRF) e a Certidão Negativa de Débitos Trabalhistas (CNDT), caso esses documentos não estejam regularizados no SICAF.</w:t>
      </w:r>
    </w:p>
    <w:p w:rsidR="00E73DBC" w:rsidRDefault="00E73DBC" w:rsidP="00E73DBC">
      <w:pPr>
        <w:spacing w:after="0" w:line="240" w:lineRule="auto"/>
        <w:ind w:left="2257"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E73DBC" w:rsidRDefault="007071DD" w:rsidP="00E73DBC">
      <w:pPr>
        <w:pStyle w:val="Ttulo2"/>
        <w:shd w:val="clear" w:color="auto" w:fill="EEECE1" w:themeFill="background2"/>
        <w:tabs>
          <w:tab w:val="left" w:pos="284"/>
          <w:tab w:val="center" w:pos="4586"/>
        </w:tabs>
        <w:spacing w:after="0" w:line="240" w:lineRule="auto"/>
        <w:ind w:left="-15" w:right="0" w:firstLine="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9</w:t>
      </w:r>
      <w:r w:rsidR="00E73DBC">
        <w:rPr>
          <w:rFonts w:ascii="Arial" w:hAnsi="Arial" w:cs="Arial"/>
          <w:bCs/>
          <w:szCs w:val="24"/>
        </w:rPr>
        <w:t xml:space="preserve">. </w:t>
      </w:r>
      <w:r>
        <w:rPr>
          <w:rFonts w:ascii="Arial" w:hAnsi="Arial" w:cs="Arial"/>
          <w:bCs/>
          <w:szCs w:val="24"/>
        </w:rPr>
        <w:t xml:space="preserve">CLÁUSULA NONA – </w:t>
      </w:r>
      <w:r w:rsidR="00E73DBC">
        <w:rPr>
          <w:rFonts w:ascii="Arial" w:hAnsi="Arial" w:cs="Arial"/>
          <w:bCs/>
          <w:szCs w:val="24"/>
        </w:rPr>
        <w:t>DOS CRITÉRIOS DE AFERIÇÃO E MEDIÇÃO PARA FATURAMENTO</w:t>
      </w:r>
    </w:p>
    <w:p w:rsidR="00E73DBC" w:rsidRDefault="007071DD" w:rsidP="00E73DBC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9</w:t>
      </w:r>
      <w:r w:rsidR="00E73DBC">
        <w:rPr>
          <w:rFonts w:ascii="Arial" w:hAnsi="Arial" w:cs="Arial"/>
          <w:b/>
          <w:bCs/>
          <w:szCs w:val="24"/>
        </w:rPr>
        <w:t>.1.</w:t>
      </w:r>
      <w:r w:rsidR="00E73DBC">
        <w:rPr>
          <w:rFonts w:ascii="Arial" w:hAnsi="Arial" w:cs="Arial"/>
          <w:szCs w:val="24"/>
        </w:rPr>
        <w:t xml:space="preserve"> A avaliação da execução do objeto utilizará o disposto neste item, devendo haver o redimensionamento no pagamento com base nos indicadores estabelecidos, sempre que a CONTRATADA:</w:t>
      </w:r>
    </w:p>
    <w:p w:rsidR="00E73DBC" w:rsidRDefault="007071DD" w:rsidP="00E73DBC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9</w:t>
      </w:r>
      <w:r w:rsidR="00E73DBC">
        <w:rPr>
          <w:rFonts w:ascii="Arial" w:hAnsi="Arial" w:cs="Arial"/>
          <w:b/>
          <w:bCs/>
          <w:szCs w:val="24"/>
        </w:rPr>
        <w:t>.1.1.</w:t>
      </w:r>
      <w:r w:rsidR="00E73DBC">
        <w:rPr>
          <w:rFonts w:ascii="Arial" w:hAnsi="Arial" w:cs="Arial"/>
          <w:szCs w:val="24"/>
        </w:rPr>
        <w:t xml:space="preserve"> a) não produzir os resultados, deixar de executar, ou não executar com a qualidade mínima exigida as atividades contratadas; </w:t>
      </w:r>
      <w:proofErr w:type="gramStart"/>
      <w:r w:rsidR="00E73DBC">
        <w:rPr>
          <w:rFonts w:ascii="Arial" w:hAnsi="Arial" w:cs="Arial"/>
          <w:szCs w:val="24"/>
        </w:rPr>
        <w:t>ou</w:t>
      </w:r>
      <w:proofErr w:type="gramEnd"/>
    </w:p>
    <w:p w:rsidR="00E73DBC" w:rsidRDefault="007071DD" w:rsidP="00E73DBC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9</w:t>
      </w:r>
      <w:r w:rsidR="00E73DBC">
        <w:rPr>
          <w:rFonts w:ascii="Arial" w:hAnsi="Arial" w:cs="Arial"/>
          <w:b/>
          <w:bCs/>
          <w:szCs w:val="24"/>
        </w:rPr>
        <w:t>.1.2.</w:t>
      </w:r>
      <w:r w:rsidR="00E73DBC">
        <w:rPr>
          <w:rFonts w:ascii="Arial" w:hAnsi="Arial" w:cs="Arial"/>
          <w:szCs w:val="24"/>
        </w:rPr>
        <w:t xml:space="preserve"> b) deixar de utilizar materiais e recursos humanos exigidos para a execução do serviço, ou utilizá-los com qualidade ou quantidade inferior à demandada.</w:t>
      </w:r>
    </w:p>
    <w:p w:rsidR="00E73DBC" w:rsidRDefault="007071DD" w:rsidP="00E73DBC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9</w:t>
      </w:r>
      <w:r w:rsidR="00E73DBC">
        <w:rPr>
          <w:rFonts w:ascii="Arial" w:hAnsi="Arial" w:cs="Arial"/>
          <w:b/>
          <w:bCs/>
          <w:szCs w:val="24"/>
        </w:rPr>
        <w:t>.1.3.</w:t>
      </w:r>
      <w:r w:rsidR="00E73DBC">
        <w:rPr>
          <w:rFonts w:ascii="Arial" w:hAnsi="Arial" w:cs="Arial"/>
          <w:szCs w:val="24"/>
        </w:rPr>
        <w:t xml:space="preserve"> Nos termos do item </w:t>
      </w:r>
      <w:proofErr w:type="gramStart"/>
      <w:r w:rsidR="00E73DBC">
        <w:rPr>
          <w:rFonts w:ascii="Arial" w:hAnsi="Arial" w:cs="Arial"/>
          <w:szCs w:val="24"/>
        </w:rPr>
        <w:t>1</w:t>
      </w:r>
      <w:proofErr w:type="gramEnd"/>
      <w:r w:rsidR="00E73DBC">
        <w:rPr>
          <w:rFonts w:ascii="Arial" w:hAnsi="Arial" w:cs="Arial"/>
          <w:szCs w:val="24"/>
        </w:rPr>
        <w:t>, do Anexo VIII-A da Instrução Normativa SEGES/MP nº 05, de 2017 será indicada a retenção ou glosa no pagamento, proporcional à irregularidade verificada, sem prejuízo das sanções cabíveis, caso se constate que a Contratada:</w:t>
      </w:r>
    </w:p>
    <w:p w:rsidR="00E73DBC" w:rsidRDefault="007071DD" w:rsidP="00E73DBC">
      <w:pPr>
        <w:tabs>
          <w:tab w:val="center" w:pos="3299"/>
        </w:tabs>
        <w:spacing w:after="0" w:line="240" w:lineRule="auto"/>
        <w:ind w:left="-15"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9</w:t>
      </w:r>
      <w:r w:rsidR="00E73DBC">
        <w:rPr>
          <w:rFonts w:ascii="Arial" w:hAnsi="Arial" w:cs="Arial"/>
          <w:b/>
          <w:bCs/>
          <w:szCs w:val="24"/>
        </w:rPr>
        <w:t>.1.4.</w:t>
      </w:r>
      <w:r w:rsidR="00E73DBC">
        <w:rPr>
          <w:rFonts w:ascii="Arial" w:hAnsi="Arial" w:cs="Arial"/>
          <w:szCs w:val="24"/>
        </w:rPr>
        <w:t xml:space="preserve"> </w:t>
      </w:r>
      <w:proofErr w:type="gramStart"/>
      <w:r w:rsidR="00E73DBC">
        <w:rPr>
          <w:rFonts w:ascii="Arial" w:hAnsi="Arial" w:cs="Arial"/>
          <w:szCs w:val="24"/>
        </w:rPr>
        <w:t>não</w:t>
      </w:r>
      <w:proofErr w:type="gramEnd"/>
      <w:r w:rsidR="00E73DBC">
        <w:rPr>
          <w:rFonts w:ascii="Arial" w:hAnsi="Arial" w:cs="Arial"/>
          <w:szCs w:val="24"/>
        </w:rPr>
        <w:t xml:space="preserve"> produziu os resultados acordados;</w:t>
      </w:r>
    </w:p>
    <w:p w:rsidR="00E73DBC" w:rsidRDefault="007071DD" w:rsidP="007071DD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9</w:t>
      </w:r>
      <w:r w:rsidR="00E73DBC">
        <w:rPr>
          <w:rFonts w:ascii="Arial" w:hAnsi="Arial" w:cs="Arial"/>
          <w:b/>
          <w:bCs/>
          <w:szCs w:val="24"/>
        </w:rPr>
        <w:t>.1.5.</w:t>
      </w:r>
      <w:r w:rsidR="00E73DBC">
        <w:rPr>
          <w:rFonts w:ascii="Arial" w:hAnsi="Arial" w:cs="Arial"/>
          <w:b/>
          <w:bCs/>
          <w:szCs w:val="24"/>
        </w:rPr>
        <w:tab/>
      </w:r>
      <w:r w:rsidR="00E73DBC">
        <w:rPr>
          <w:rFonts w:ascii="Arial" w:hAnsi="Arial" w:cs="Arial"/>
          <w:szCs w:val="24"/>
        </w:rPr>
        <w:t>deixou de fornecer os bens/produtos contratados, ou não as executou com a qualidade mínima exigida;</w:t>
      </w:r>
    </w:p>
    <w:p w:rsidR="00E73DBC" w:rsidRDefault="00E73DBC" w:rsidP="00E73DBC">
      <w:pPr>
        <w:spacing w:after="0" w:line="240" w:lineRule="auto"/>
        <w:ind w:left="2257" w:right="0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E73DBC" w:rsidRDefault="007071DD" w:rsidP="00E73DBC">
      <w:pPr>
        <w:pStyle w:val="Ttulo2"/>
        <w:shd w:val="clear" w:color="auto" w:fill="EEECE1" w:themeFill="background2"/>
        <w:tabs>
          <w:tab w:val="left" w:pos="567"/>
          <w:tab w:val="center" w:pos="2330"/>
        </w:tabs>
        <w:spacing w:after="0" w:line="240" w:lineRule="auto"/>
        <w:ind w:left="-15" w:right="0" w:firstLine="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10</w:t>
      </w:r>
      <w:r w:rsidR="00E73DBC">
        <w:rPr>
          <w:rFonts w:ascii="Arial" w:hAnsi="Arial" w:cs="Arial"/>
          <w:bCs/>
          <w:szCs w:val="24"/>
        </w:rPr>
        <w:t xml:space="preserve">. </w:t>
      </w:r>
      <w:r>
        <w:rPr>
          <w:rFonts w:ascii="Arial" w:hAnsi="Arial" w:cs="Arial"/>
          <w:bCs/>
          <w:szCs w:val="24"/>
        </w:rPr>
        <w:t xml:space="preserve">CLÁUSULA DÉCIMA – </w:t>
      </w:r>
      <w:r w:rsidR="00E73DBC">
        <w:rPr>
          <w:rFonts w:ascii="Arial" w:hAnsi="Arial" w:cs="Arial"/>
          <w:bCs/>
          <w:szCs w:val="24"/>
        </w:rPr>
        <w:t>DO RECEBIMENTO</w:t>
      </w:r>
    </w:p>
    <w:p w:rsidR="00E73DBC" w:rsidRDefault="007071DD" w:rsidP="00E73DBC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="00E73DBC">
        <w:rPr>
          <w:rFonts w:ascii="Arial" w:hAnsi="Arial" w:cs="Arial"/>
          <w:b/>
          <w:bCs/>
          <w:szCs w:val="24"/>
        </w:rPr>
        <w:t>.1.</w:t>
      </w:r>
      <w:r>
        <w:rPr>
          <w:rFonts w:ascii="Arial" w:hAnsi="Arial" w:cs="Arial"/>
          <w:szCs w:val="24"/>
        </w:rPr>
        <w:t xml:space="preserve"> Os serviços serão recebidos</w:t>
      </w:r>
      <w:r w:rsidR="00E73DBC">
        <w:rPr>
          <w:rFonts w:ascii="Arial" w:hAnsi="Arial" w:cs="Arial"/>
          <w:szCs w:val="24"/>
        </w:rPr>
        <w:t xml:space="preserve"> conforme solicitação do município, com documento de conclusão dos serviços e atestado de engenheiro responsável, a partir da data da assinatura do contrato, e a empresa contatada terá 30 dias uteis para a realização </w:t>
      </w:r>
      <w:proofErr w:type="gramStart"/>
      <w:r w:rsidR="00E73DBC">
        <w:rPr>
          <w:rFonts w:ascii="Arial" w:hAnsi="Arial" w:cs="Arial"/>
          <w:szCs w:val="24"/>
        </w:rPr>
        <w:t>da serviço</w:t>
      </w:r>
      <w:proofErr w:type="gramEnd"/>
      <w:r w:rsidR="00E73DBC">
        <w:rPr>
          <w:rFonts w:ascii="Arial" w:hAnsi="Arial" w:cs="Arial"/>
          <w:szCs w:val="24"/>
        </w:rPr>
        <w:t xml:space="preserve"> e o responsável pelo acompanhamento e fiscalização do contrato, mediante termo detalhado, quando verificado o cumprimento das exigências de caráter técnico. Bem como entrega de toda a documentação, Contendo: </w:t>
      </w:r>
      <w:proofErr w:type="gramStart"/>
      <w:r w:rsidR="00E73DBC">
        <w:rPr>
          <w:rFonts w:ascii="Arial" w:hAnsi="Arial" w:cs="Arial"/>
          <w:szCs w:val="24"/>
        </w:rPr>
        <w:t>Levantamento topográfico, Estudos técnicos, projeto</w:t>
      </w:r>
      <w:proofErr w:type="gramEnd"/>
      <w:r w:rsidR="00E73DBC">
        <w:rPr>
          <w:rFonts w:ascii="Arial" w:hAnsi="Arial" w:cs="Arial"/>
          <w:szCs w:val="24"/>
        </w:rPr>
        <w:t xml:space="preserve"> de terraplanagem, projetos de drenagem urbana, projeto sinalização, quantitativos memoriais e orçamento global.</w:t>
      </w:r>
    </w:p>
    <w:p w:rsidR="00E73DBC" w:rsidRDefault="007071DD" w:rsidP="00E73DBC">
      <w:pPr>
        <w:spacing w:after="0" w:line="240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="00E73DBC">
        <w:rPr>
          <w:rFonts w:ascii="Arial" w:hAnsi="Arial" w:cs="Arial"/>
          <w:b/>
          <w:bCs/>
          <w:szCs w:val="24"/>
        </w:rPr>
        <w:t>.1.1.</w:t>
      </w:r>
      <w:r w:rsidR="00E73DBC">
        <w:rPr>
          <w:rFonts w:ascii="Arial" w:hAnsi="Arial" w:cs="Arial"/>
          <w:szCs w:val="24"/>
        </w:rPr>
        <w:t xml:space="preserve"> O contratante realizará inspeção minuciosa de toda a obra, com a finalidade de verificar a adequação dos bens/produtos e constatar e relacionar os arremates, retoques e revisões finais que se fizerem necessários.</w:t>
      </w:r>
    </w:p>
    <w:p w:rsidR="00E73DBC" w:rsidRDefault="007071DD" w:rsidP="00E73DBC">
      <w:pPr>
        <w:spacing w:after="0" w:line="276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="00E73DBC">
        <w:rPr>
          <w:rFonts w:ascii="Arial" w:hAnsi="Arial" w:cs="Arial"/>
          <w:b/>
          <w:bCs/>
          <w:szCs w:val="24"/>
        </w:rPr>
        <w:t>.1.2.</w:t>
      </w:r>
      <w:r w:rsidR="00E73DBC">
        <w:rPr>
          <w:rFonts w:ascii="Arial" w:hAnsi="Arial" w:cs="Arial"/>
          <w:szCs w:val="24"/>
        </w:rPr>
        <w:t xml:space="preserve"> Para efeito de recebimento provisório, ao final de cada período de faturamento, o fiscal técnico do contrato irá apurar o resultado das avaliações da execução do objeto e, se for o caso, a análise do desempenho e qualidade da prestação dos serviços realizados em consonância com os indicadores previstos, que poderá resultar no redimensionamento de valores a serem pagos à contratada, registrando em relatório a ser encaminhado ao gestor do contrato.</w:t>
      </w:r>
    </w:p>
    <w:p w:rsidR="00E73DBC" w:rsidRDefault="007071DD" w:rsidP="00E73DBC">
      <w:pPr>
        <w:spacing w:after="0" w:line="276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10</w:t>
      </w:r>
      <w:r w:rsidR="00E73DBC">
        <w:rPr>
          <w:rFonts w:ascii="Arial" w:hAnsi="Arial" w:cs="Arial"/>
          <w:b/>
          <w:bCs/>
          <w:szCs w:val="24"/>
        </w:rPr>
        <w:t>.1.3.</w:t>
      </w:r>
      <w:r w:rsidR="00E73DBC">
        <w:rPr>
          <w:rFonts w:ascii="Arial" w:hAnsi="Arial" w:cs="Arial"/>
          <w:szCs w:val="24"/>
        </w:rPr>
        <w:t xml:space="preserve"> O Contratado fica </w:t>
      </w:r>
      <w:proofErr w:type="gramStart"/>
      <w:r w:rsidR="00E73DBC">
        <w:rPr>
          <w:rFonts w:ascii="Arial" w:hAnsi="Arial" w:cs="Arial"/>
          <w:szCs w:val="24"/>
        </w:rPr>
        <w:t>obrigada</w:t>
      </w:r>
      <w:proofErr w:type="gramEnd"/>
      <w:r w:rsidR="00E73DBC">
        <w:rPr>
          <w:rFonts w:ascii="Arial" w:hAnsi="Arial" w:cs="Arial"/>
          <w:szCs w:val="24"/>
        </w:rPr>
        <w:t xml:space="preserve"> a reparar, corrigir, remover, reconstruir ou substituir, às suas expensas, no todo ou em parte, o objeto em que se verificarem vícios, defeitos ou incorreções resultantes da execução da obra, cabendo à fiscalização não atestar a última e/ou única medição de serviços até que sejam sanadas todas as eventuais pendências que possam vir a ser apontadas no Recebimento Provisório.</w:t>
      </w:r>
    </w:p>
    <w:p w:rsidR="00E73DBC" w:rsidRDefault="007071DD" w:rsidP="00E73DBC">
      <w:pPr>
        <w:spacing w:after="0" w:line="276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="00E73DBC">
        <w:rPr>
          <w:rFonts w:ascii="Arial" w:hAnsi="Arial" w:cs="Arial"/>
          <w:b/>
          <w:bCs/>
          <w:szCs w:val="24"/>
        </w:rPr>
        <w:t>.1.4.</w:t>
      </w:r>
      <w:r w:rsidR="00E73DBC">
        <w:rPr>
          <w:rFonts w:ascii="Arial" w:hAnsi="Arial" w:cs="Arial"/>
          <w:szCs w:val="24"/>
        </w:rPr>
        <w:t xml:space="preserve"> O recebimento provisório também ficará sujeito, quando cabível, à conclusão de todos os testes de campo e à entrega dos Manuais e Instruções exigíveis.</w:t>
      </w:r>
    </w:p>
    <w:p w:rsidR="00E73DBC" w:rsidRDefault="007071DD" w:rsidP="00E73DBC">
      <w:pPr>
        <w:spacing w:after="0" w:line="276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="00E73DBC">
        <w:rPr>
          <w:rFonts w:ascii="Arial" w:hAnsi="Arial" w:cs="Arial"/>
          <w:b/>
          <w:bCs/>
          <w:szCs w:val="24"/>
        </w:rPr>
        <w:t>.1.5.</w:t>
      </w:r>
      <w:r w:rsidR="00E73DBC">
        <w:rPr>
          <w:rFonts w:ascii="Arial" w:hAnsi="Arial" w:cs="Arial"/>
          <w:szCs w:val="24"/>
        </w:rPr>
        <w:t xml:space="preserve"> No prazo supracitado para o recebimento provisório, cada fiscal ou a equipe de fiscalização deverá elaborar Relatório Circunstanciado em consonância com suas atribuições, e encaminhá-lo ao gestor do contrato.</w:t>
      </w:r>
    </w:p>
    <w:p w:rsidR="00E73DBC" w:rsidRDefault="007071DD" w:rsidP="00E73DBC">
      <w:pPr>
        <w:spacing w:after="0" w:line="276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="00E73DBC">
        <w:rPr>
          <w:rFonts w:ascii="Arial" w:hAnsi="Arial" w:cs="Arial"/>
          <w:b/>
          <w:bCs/>
          <w:szCs w:val="24"/>
        </w:rPr>
        <w:t>.1.6.</w:t>
      </w:r>
      <w:r w:rsidR="00E73DBC">
        <w:rPr>
          <w:rFonts w:ascii="Arial" w:hAnsi="Arial" w:cs="Arial"/>
          <w:szCs w:val="24"/>
        </w:rPr>
        <w:t xml:space="preserve"> Quando a fiscalização for exercida por um único servidor, o relatório circunstanciado deverá conter o registro, a análise e a conclusão acerca das ocorrências na execução do contrato, em relação à fiscalização técnica e administrativa e demais documentos que julgar necessários, devendo encaminhá-los ao gestor do contrato para recebimento definitivo.</w:t>
      </w:r>
    </w:p>
    <w:p w:rsidR="00E73DBC" w:rsidRDefault="007071DD" w:rsidP="00E73DBC">
      <w:pPr>
        <w:spacing w:after="0" w:line="276" w:lineRule="auto"/>
        <w:ind w:left="-5" w:right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="00E73DBC">
        <w:rPr>
          <w:rFonts w:ascii="Arial" w:hAnsi="Arial" w:cs="Arial"/>
          <w:b/>
          <w:bCs/>
          <w:szCs w:val="24"/>
        </w:rPr>
        <w:t>.2.</w:t>
      </w:r>
      <w:r w:rsidR="00E73DBC">
        <w:rPr>
          <w:rFonts w:ascii="Arial" w:hAnsi="Arial" w:cs="Arial"/>
          <w:szCs w:val="24"/>
        </w:rPr>
        <w:tab/>
        <w:t xml:space="preserve">Os serviços poderão ser rejeitados, no todo ou em parte, quando em desacordo com as especificações </w:t>
      </w:r>
      <w:r>
        <w:rPr>
          <w:rFonts w:ascii="Arial" w:hAnsi="Arial" w:cs="Arial"/>
          <w:szCs w:val="24"/>
        </w:rPr>
        <w:t>constantes neste contrato</w:t>
      </w:r>
      <w:r w:rsidR="00E73DBC">
        <w:rPr>
          <w:rFonts w:ascii="Arial" w:hAnsi="Arial" w:cs="Arial"/>
          <w:szCs w:val="24"/>
        </w:rPr>
        <w:t xml:space="preserve"> e na proposta, devendo ser corrigidos/refeitos/substituídos de maneira imediata, a contar da notificação da contratada, às suas custas, sem prejuízo da aplicação das penalidades.</w:t>
      </w:r>
    </w:p>
    <w:p w:rsidR="00E73DBC" w:rsidRDefault="007071DD" w:rsidP="00E73DBC">
      <w:pPr>
        <w:spacing w:after="0" w:line="276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="00E73DBC">
        <w:rPr>
          <w:rFonts w:ascii="Arial" w:hAnsi="Arial" w:cs="Arial"/>
          <w:b/>
          <w:bCs/>
          <w:szCs w:val="24"/>
        </w:rPr>
        <w:t xml:space="preserve">.3. </w:t>
      </w:r>
      <w:r w:rsidR="00E73DBC">
        <w:rPr>
          <w:rFonts w:ascii="Arial" w:hAnsi="Arial" w:cs="Arial"/>
          <w:szCs w:val="24"/>
        </w:rPr>
        <w:t>Os bens/produtos/serviços serão recebidos definitivamente no prazo de 30 (trinta) dias, contados da assinatura do contrato, por servidor ou comissão designada pela autoridade competente, após a verificação da qualidade e quantidade do serviço e consequente aceitação mediante termo detalhado, obedecendo as seguintes diretrizes:</w:t>
      </w:r>
    </w:p>
    <w:p w:rsidR="00E73DBC" w:rsidRDefault="007071DD" w:rsidP="00E73DBC">
      <w:pPr>
        <w:spacing w:after="0" w:line="276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="00E73DBC">
        <w:rPr>
          <w:rFonts w:ascii="Arial" w:hAnsi="Arial" w:cs="Arial"/>
          <w:b/>
          <w:bCs/>
          <w:szCs w:val="24"/>
        </w:rPr>
        <w:t xml:space="preserve">.3.1. </w:t>
      </w:r>
      <w:r w:rsidR="00E73DBC">
        <w:rPr>
          <w:rFonts w:ascii="Arial" w:hAnsi="Arial" w:cs="Arial"/>
          <w:szCs w:val="24"/>
        </w:rPr>
        <w:t>Realizar a análise dos relatórios e de toda a documentação apresentada pela fiscalização e, caso haja irregularidades que impeçam a liquidação e o pagamento da despesa, indicar as cláusulas contratuais pertinentes, solicitando à CONTRATADA, por escrito, as respectivas correções;</w:t>
      </w:r>
    </w:p>
    <w:p w:rsidR="00E73DBC" w:rsidRDefault="007071DD" w:rsidP="00E73DBC">
      <w:pPr>
        <w:spacing w:after="0" w:line="276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="00E73DBC">
        <w:rPr>
          <w:rFonts w:ascii="Arial" w:hAnsi="Arial" w:cs="Arial"/>
          <w:b/>
          <w:bCs/>
          <w:szCs w:val="24"/>
        </w:rPr>
        <w:t xml:space="preserve">.3.2. </w:t>
      </w:r>
      <w:r w:rsidR="00E73DBC">
        <w:rPr>
          <w:rFonts w:ascii="Arial" w:hAnsi="Arial" w:cs="Arial"/>
          <w:szCs w:val="24"/>
        </w:rPr>
        <w:t xml:space="preserve">Emitir Termo Circunstanciado para efeito de recebimento definitivo dos serviços prestados, com base nos relatórios e documentações apresentadas; </w:t>
      </w:r>
      <w:proofErr w:type="gramStart"/>
      <w:r w:rsidR="00E73DBC">
        <w:rPr>
          <w:rFonts w:ascii="Arial" w:hAnsi="Arial" w:cs="Arial"/>
          <w:szCs w:val="24"/>
        </w:rPr>
        <w:t>e</w:t>
      </w:r>
      <w:proofErr w:type="gramEnd"/>
    </w:p>
    <w:p w:rsidR="00E73DBC" w:rsidRDefault="007071DD" w:rsidP="00E73DBC">
      <w:pPr>
        <w:spacing w:after="0" w:line="276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="00E73DBC">
        <w:rPr>
          <w:rFonts w:ascii="Arial" w:hAnsi="Arial" w:cs="Arial"/>
          <w:b/>
          <w:bCs/>
          <w:szCs w:val="24"/>
        </w:rPr>
        <w:t>.3.3.</w:t>
      </w:r>
      <w:r w:rsidR="00E73DBC">
        <w:rPr>
          <w:rFonts w:ascii="Arial" w:hAnsi="Arial" w:cs="Arial"/>
          <w:szCs w:val="24"/>
        </w:rPr>
        <w:t xml:space="preserve"> O recebimento provisório ou definitivo não excluirá a responsabilidade civil pela solidez e pela segurança do serviço nem a responsabilidade ético-profissional pela perfeita execução do contrato.</w:t>
      </w:r>
    </w:p>
    <w:p w:rsidR="00E73DBC" w:rsidRDefault="00E73DBC" w:rsidP="005D449D">
      <w:pPr>
        <w:spacing w:after="0" w:line="276" w:lineRule="auto"/>
        <w:ind w:left="0" w:right="193" w:firstLine="0"/>
        <w:rPr>
          <w:rFonts w:ascii="Arial" w:hAnsi="Arial" w:cs="Arial"/>
          <w:szCs w:val="24"/>
        </w:rPr>
      </w:pPr>
    </w:p>
    <w:p w:rsidR="00E73DBC" w:rsidRDefault="005D449D" w:rsidP="00E73DBC">
      <w:pPr>
        <w:shd w:val="clear" w:color="auto" w:fill="EEECE1" w:themeFill="background2"/>
        <w:spacing w:after="0" w:line="276" w:lineRule="auto"/>
        <w:ind w:left="0" w:right="0" w:firstLine="0"/>
        <w:jc w:val="left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11</w:t>
      </w:r>
      <w:r w:rsidR="00E73DBC">
        <w:rPr>
          <w:rFonts w:ascii="Arial" w:hAnsi="Arial" w:cs="Arial"/>
          <w:b/>
          <w:bCs/>
          <w:szCs w:val="24"/>
        </w:rPr>
        <w:t xml:space="preserve">. </w:t>
      </w:r>
      <w:r>
        <w:rPr>
          <w:rFonts w:ascii="Arial" w:hAnsi="Arial" w:cs="Arial"/>
          <w:b/>
          <w:bCs/>
          <w:szCs w:val="24"/>
        </w:rPr>
        <w:t xml:space="preserve">CLÁUSULA DÉCIMA PRIMEIRA – DA </w:t>
      </w:r>
      <w:r w:rsidR="00E73DBC">
        <w:rPr>
          <w:rFonts w:ascii="Arial" w:hAnsi="Arial" w:cs="Arial"/>
          <w:b/>
          <w:bCs/>
          <w:szCs w:val="24"/>
        </w:rPr>
        <w:t>ADEQUAÇÃO ORÇAMENTÁRIA</w:t>
      </w:r>
    </w:p>
    <w:p w:rsidR="00E73DBC" w:rsidRDefault="005D449D" w:rsidP="00E73DBC">
      <w:pPr>
        <w:spacing w:after="0" w:line="276" w:lineRule="auto"/>
        <w:ind w:left="-5" w:right="19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11</w:t>
      </w:r>
      <w:r w:rsidR="00E73DBC">
        <w:rPr>
          <w:rFonts w:ascii="Arial" w:hAnsi="Arial" w:cs="Arial"/>
          <w:b/>
          <w:bCs/>
          <w:szCs w:val="24"/>
        </w:rPr>
        <w:t>.1.</w:t>
      </w:r>
      <w:r w:rsidR="00E73DBC">
        <w:rPr>
          <w:rFonts w:ascii="Arial" w:hAnsi="Arial" w:cs="Arial"/>
          <w:szCs w:val="24"/>
        </w:rPr>
        <w:t xml:space="preserve"> As despesas decorrentes da presente contratação correrão à conta de recursos e/ou dotação orçamentária do Exercício de 2025 do Município de Lajeado do Bugre/RS.</w:t>
      </w:r>
    </w:p>
    <w:p w:rsidR="00E73DBC" w:rsidRDefault="00E73DBC" w:rsidP="00E73DBC">
      <w:pPr>
        <w:spacing w:after="0" w:line="276" w:lineRule="auto"/>
        <w:ind w:left="-5" w:right="193"/>
        <w:rPr>
          <w:rFonts w:ascii="Arial" w:hAnsi="Arial" w:cs="Arial"/>
          <w:szCs w:val="24"/>
        </w:rPr>
      </w:pPr>
    </w:p>
    <w:p w:rsidR="00E73DBC" w:rsidRDefault="005D449D" w:rsidP="00E73DBC">
      <w:pPr>
        <w:shd w:val="clear" w:color="auto" w:fill="EEECE1" w:themeFill="background2"/>
        <w:spacing w:after="0" w:line="276" w:lineRule="auto"/>
        <w:ind w:left="-5" w:right="19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12</w:t>
      </w:r>
      <w:r w:rsidR="00E73DBC">
        <w:rPr>
          <w:rFonts w:ascii="Arial" w:hAnsi="Arial" w:cs="Arial"/>
          <w:b/>
          <w:bCs/>
          <w:szCs w:val="24"/>
        </w:rPr>
        <w:t xml:space="preserve">. </w:t>
      </w:r>
      <w:r>
        <w:rPr>
          <w:rFonts w:ascii="Arial" w:hAnsi="Arial" w:cs="Arial"/>
          <w:b/>
          <w:bCs/>
          <w:szCs w:val="24"/>
        </w:rPr>
        <w:t xml:space="preserve">CLÁUSULA DÉCIMA SEGUNDA – </w:t>
      </w:r>
      <w:r w:rsidR="00E73DBC">
        <w:rPr>
          <w:rFonts w:ascii="Arial" w:hAnsi="Arial" w:cs="Arial"/>
          <w:b/>
          <w:bCs/>
          <w:szCs w:val="24"/>
        </w:rPr>
        <w:t>DO FORO</w:t>
      </w:r>
    </w:p>
    <w:p w:rsidR="00E73DBC" w:rsidRDefault="005D449D" w:rsidP="00E73DBC">
      <w:pPr>
        <w:spacing w:after="0" w:line="276" w:lineRule="auto"/>
        <w:ind w:left="0" w:right="0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12</w:t>
      </w:r>
      <w:r w:rsidR="00E73DBC">
        <w:rPr>
          <w:rFonts w:ascii="Arial" w:hAnsi="Arial" w:cs="Arial"/>
          <w:b/>
          <w:bCs/>
          <w:szCs w:val="24"/>
        </w:rPr>
        <w:t>.1.</w:t>
      </w:r>
      <w:r w:rsidR="00E73DBC">
        <w:rPr>
          <w:rFonts w:ascii="Arial" w:hAnsi="Arial" w:cs="Arial"/>
          <w:szCs w:val="24"/>
        </w:rPr>
        <w:t xml:space="preserve"> O Foro competente para dirimir quaisquer dúvidas decorrentes da presente contratação será o Fórum da Comarca de Palmeira das Missões/RS.</w:t>
      </w:r>
    </w:p>
    <w:p w:rsidR="00E73DBC" w:rsidRDefault="00E73DBC"/>
    <w:p w:rsidR="00F826EE" w:rsidRDefault="00F826EE"/>
    <w:p w:rsidR="00F826EE" w:rsidRDefault="00C20B86" w:rsidP="00F826EE">
      <w:pPr>
        <w:spacing w:after="204"/>
        <w:ind w:left="-709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Lajeado do Bugre/RS, 02</w:t>
      </w:r>
      <w:bookmarkStart w:id="0" w:name="_GoBack"/>
      <w:bookmarkEnd w:id="0"/>
      <w:r w:rsidR="00F826EE">
        <w:rPr>
          <w:rFonts w:ascii="Arial" w:eastAsia="Times New Roman" w:hAnsi="Arial" w:cs="Arial"/>
          <w:b/>
          <w:bCs/>
        </w:rPr>
        <w:t xml:space="preserve"> de Outubro de 2025.</w:t>
      </w:r>
    </w:p>
    <w:p w:rsidR="00F826EE" w:rsidRDefault="00F826EE" w:rsidP="00F826EE">
      <w:pPr>
        <w:spacing w:after="204"/>
        <w:ind w:right="-1"/>
        <w:rPr>
          <w:rFonts w:ascii="Arial" w:eastAsia="Times New Roman" w:hAnsi="Arial" w:cs="Arial"/>
          <w:b/>
          <w:bCs/>
        </w:rPr>
      </w:pPr>
    </w:p>
    <w:p w:rsidR="00F826EE" w:rsidRDefault="00F826EE" w:rsidP="00F826EE">
      <w:pPr>
        <w:spacing w:after="204"/>
        <w:ind w:right="-1"/>
        <w:rPr>
          <w:rFonts w:ascii="Arial" w:eastAsia="Times New Roman" w:hAnsi="Arial" w:cs="Arial"/>
          <w:b/>
          <w:bCs/>
        </w:rPr>
      </w:pPr>
    </w:p>
    <w:p w:rsidR="00F826EE" w:rsidRDefault="00F826EE" w:rsidP="00F826EE">
      <w:pPr>
        <w:spacing w:after="204"/>
        <w:ind w:left="-709"/>
        <w:jc w:val="center"/>
        <w:rPr>
          <w:rFonts w:ascii="Arial" w:eastAsia="Times New Roman" w:hAnsi="Arial" w:cs="Arial"/>
          <w:b/>
          <w:bCs/>
        </w:rPr>
      </w:pPr>
    </w:p>
    <w:p w:rsidR="00F826EE" w:rsidRDefault="00F826EE" w:rsidP="00F826EE">
      <w:pPr>
        <w:spacing w:after="204"/>
        <w:ind w:left="-709"/>
        <w:jc w:val="center"/>
        <w:rPr>
          <w:rFonts w:ascii="Arial" w:eastAsia="Times New Roman" w:hAnsi="Arial" w:cs="Arial"/>
          <w:b/>
          <w:bCs/>
        </w:rPr>
      </w:pPr>
    </w:p>
    <w:p w:rsidR="00F826EE" w:rsidRDefault="00F826EE" w:rsidP="00F826EE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____________________________          ________________________________</w:t>
      </w:r>
    </w:p>
    <w:p w:rsidR="00F826EE" w:rsidRDefault="00F826EE" w:rsidP="00F826EE">
      <w:pPr>
        <w:ind w:right="-1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RONALDO MACHADO DA SILVA         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 w:val="23"/>
          <w:szCs w:val="23"/>
        </w:rPr>
        <w:t>GISLAINE DA SILVA MOREIRA</w:t>
      </w:r>
    </w:p>
    <w:p w:rsidR="00F826EE" w:rsidRDefault="00F826EE" w:rsidP="00F826EE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Prefeito Municipal                                   Administrador</w:t>
      </w:r>
      <w:r>
        <w:rPr>
          <w:rFonts w:ascii="Arial" w:hAnsi="Arial" w:cs="Arial"/>
          <w:b/>
          <w:sz w:val="23"/>
          <w:szCs w:val="23"/>
        </w:rPr>
        <w:t>a</w:t>
      </w:r>
    </w:p>
    <w:p w:rsidR="00F826EE" w:rsidRDefault="00F826EE" w:rsidP="00F826EE">
      <w:pPr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>CONTRATANTE                                       CONTRATADA</w:t>
      </w:r>
    </w:p>
    <w:p w:rsidR="00F826EE" w:rsidRDefault="00F826EE"/>
    <w:sectPr w:rsidR="00F826EE" w:rsidSect="00D53408">
      <w:pgSz w:w="11906" w:h="16838"/>
      <w:pgMar w:top="2670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5A3" w:rsidRDefault="009165A3" w:rsidP="00D53408">
      <w:pPr>
        <w:spacing w:after="0" w:line="240" w:lineRule="auto"/>
      </w:pPr>
      <w:r>
        <w:separator/>
      </w:r>
    </w:p>
  </w:endnote>
  <w:endnote w:type="continuationSeparator" w:id="0">
    <w:p w:rsidR="009165A3" w:rsidRDefault="009165A3" w:rsidP="00D53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5A3" w:rsidRDefault="009165A3" w:rsidP="00D53408">
      <w:pPr>
        <w:spacing w:after="0" w:line="240" w:lineRule="auto"/>
      </w:pPr>
      <w:r>
        <w:separator/>
      </w:r>
    </w:p>
  </w:footnote>
  <w:footnote w:type="continuationSeparator" w:id="0">
    <w:p w:rsidR="009165A3" w:rsidRDefault="009165A3" w:rsidP="00D534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348E1"/>
    <w:multiLevelType w:val="hybridMultilevel"/>
    <w:tmpl w:val="682610AE"/>
    <w:lvl w:ilvl="0" w:tplc="59B84512">
      <w:start w:val="1"/>
      <w:numFmt w:val="lowerLetter"/>
      <w:lvlText w:val="%1)"/>
      <w:lvlJc w:val="left"/>
      <w:pPr>
        <w:ind w:left="18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02CB7D8">
      <w:start w:val="1"/>
      <w:numFmt w:val="lowerLetter"/>
      <w:lvlText w:val="%2"/>
      <w:lvlJc w:val="left"/>
      <w:pPr>
        <w:ind w:left="24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9F69402">
      <w:start w:val="1"/>
      <w:numFmt w:val="lowerRoman"/>
      <w:lvlText w:val="%3"/>
      <w:lvlJc w:val="left"/>
      <w:pPr>
        <w:ind w:left="32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9C0F2B2">
      <w:start w:val="1"/>
      <w:numFmt w:val="decimal"/>
      <w:lvlText w:val="%4"/>
      <w:lvlJc w:val="left"/>
      <w:pPr>
        <w:ind w:left="39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89476E6">
      <w:start w:val="1"/>
      <w:numFmt w:val="lowerLetter"/>
      <w:lvlText w:val="%5"/>
      <w:lvlJc w:val="left"/>
      <w:pPr>
        <w:ind w:left="46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F861FEC">
      <w:start w:val="1"/>
      <w:numFmt w:val="lowerRoman"/>
      <w:lvlText w:val="%6"/>
      <w:lvlJc w:val="left"/>
      <w:pPr>
        <w:ind w:left="53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CF4656A">
      <w:start w:val="1"/>
      <w:numFmt w:val="decimal"/>
      <w:lvlText w:val="%7"/>
      <w:lvlJc w:val="left"/>
      <w:pPr>
        <w:ind w:left="60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609EBE">
      <w:start w:val="1"/>
      <w:numFmt w:val="lowerLetter"/>
      <w:lvlText w:val="%8"/>
      <w:lvlJc w:val="left"/>
      <w:pPr>
        <w:ind w:left="68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B349CE4">
      <w:start w:val="1"/>
      <w:numFmt w:val="lowerRoman"/>
      <w:lvlText w:val="%9"/>
      <w:lvlJc w:val="left"/>
      <w:pPr>
        <w:ind w:left="75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1421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54725492"/>
    <w:multiLevelType w:val="multilevel"/>
    <w:tmpl w:val="570CD366"/>
    <w:lvl w:ilvl="0">
      <w:start w:val="12"/>
      <w:numFmt w:val="decimal"/>
      <w:lvlText w:val="%1."/>
      <w:lvlJc w:val="left"/>
      <w:pPr>
        <w:ind w:left="660" w:hanging="660"/>
      </w:pPr>
    </w:lvl>
    <w:lvl w:ilvl="1">
      <w:start w:val="5"/>
      <w:numFmt w:val="decimal"/>
      <w:lvlText w:val="%1.%2."/>
      <w:lvlJc w:val="left"/>
      <w:pPr>
        <w:ind w:left="725" w:hanging="720"/>
      </w:pPr>
    </w:lvl>
    <w:lvl w:ilvl="2">
      <w:start w:val="2"/>
      <w:numFmt w:val="decimal"/>
      <w:lvlText w:val="%1.%2.%3."/>
      <w:lvlJc w:val="left"/>
      <w:pPr>
        <w:ind w:left="730" w:hanging="720"/>
      </w:p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1840" w:hanging="1800"/>
      </w:pPr>
    </w:lvl>
  </w:abstractNum>
  <w:abstractNum w:abstractNumId="3">
    <w:nsid w:val="7B6E0816"/>
    <w:multiLevelType w:val="multilevel"/>
    <w:tmpl w:val="E39EDDE6"/>
    <w:lvl w:ilvl="0">
      <w:start w:val="12"/>
      <w:numFmt w:val="decimal"/>
      <w:lvlText w:val="%1"/>
      <w:lvlJc w:val="left"/>
      <w:pPr>
        <w:ind w:left="600" w:hanging="600"/>
      </w:pPr>
    </w:lvl>
    <w:lvl w:ilvl="1">
      <w:start w:val="5"/>
      <w:numFmt w:val="decimal"/>
      <w:lvlText w:val="%1.%2"/>
      <w:lvlJc w:val="left"/>
      <w:pPr>
        <w:ind w:left="1668" w:hanging="600"/>
      </w:pPr>
    </w:lvl>
    <w:lvl w:ilvl="2">
      <w:start w:val="1"/>
      <w:numFmt w:val="decimal"/>
      <w:lvlText w:val="%1.%2.%3"/>
      <w:lvlJc w:val="left"/>
      <w:pPr>
        <w:ind w:left="2856" w:hanging="720"/>
      </w:pPr>
    </w:lvl>
    <w:lvl w:ilvl="3">
      <w:start w:val="1"/>
      <w:numFmt w:val="decimal"/>
      <w:lvlText w:val="%1.%2.%3.%4"/>
      <w:lvlJc w:val="left"/>
      <w:pPr>
        <w:ind w:left="3924" w:hanging="720"/>
      </w:pPr>
    </w:lvl>
    <w:lvl w:ilvl="4">
      <w:start w:val="1"/>
      <w:numFmt w:val="decimal"/>
      <w:lvlText w:val="%1.%2.%3.%4.%5"/>
      <w:lvlJc w:val="left"/>
      <w:pPr>
        <w:ind w:left="5352" w:hanging="1080"/>
      </w:pPr>
    </w:lvl>
    <w:lvl w:ilvl="5">
      <w:start w:val="1"/>
      <w:numFmt w:val="decimal"/>
      <w:lvlText w:val="%1.%2.%3.%4.%5.%6"/>
      <w:lvlJc w:val="left"/>
      <w:pPr>
        <w:ind w:left="6420" w:hanging="1080"/>
      </w:pPr>
    </w:lvl>
    <w:lvl w:ilvl="6">
      <w:start w:val="1"/>
      <w:numFmt w:val="decimal"/>
      <w:lvlText w:val="%1.%2.%3.%4.%5.%6.%7"/>
      <w:lvlJc w:val="left"/>
      <w:pPr>
        <w:ind w:left="7848" w:hanging="1440"/>
      </w:pPr>
    </w:lvl>
    <w:lvl w:ilvl="7">
      <w:start w:val="1"/>
      <w:numFmt w:val="decimal"/>
      <w:lvlText w:val="%1.%2.%3.%4.%5.%6.%7.%8"/>
      <w:lvlJc w:val="left"/>
      <w:pPr>
        <w:ind w:left="8916" w:hanging="1440"/>
      </w:pPr>
    </w:lvl>
    <w:lvl w:ilvl="8">
      <w:start w:val="1"/>
      <w:numFmt w:val="decimal"/>
      <w:lvlText w:val="%1.%2.%3.%4.%5.%6.%7.%8.%9"/>
      <w:lvlJc w:val="left"/>
      <w:pPr>
        <w:ind w:left="10344" w:hanging="1800"/>
      </w:pPr>
    </w:lvl>
  </w:abstractNum>
  <w:abstractNum w:abstractNumId="4">
    <w:nsid w:val="7D236B63"/>
    <w:multiLevelType w:val="hybridMultilevel"/>
    <w:tmpl w:val="0FB87396"/>
    <w:lvl w:ilvl="0" w:tplc="0416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2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DBC"/>
    <w:rsid w:val="001732A7"/>
    <w:rsid w:val="001B27DD"/>
    <w:rsid w:val="002125CD"/>
    <w:rsid w:val="00365F8E"/>
    <w:rsid w:val="005913E1"/>
    <w:rsid w:val="005D449D"/>
    <w:rsid w:val="0067113B"/>
    <w:rsid w:val="006F7E9C"/>
    <w:rsid w:val="007071DD"/>
    <w:rsid w:val="00782AAB"/>
    <w:rsid w:val="00832600"/>
    <w:rsid w:val="00846843"/>
    <w:rsid w:val="009165A3"/>
    <w:rsid w:val="009B553D"/>
    <w:rsid w:val="00C20B86"/>
    <w:rsid w:val="00C83D07"/>
    <w:rsid w:val="00D1290B"/>
    <w:rsid w:val="00D53408"/>
    <w:rsid w:val="00DC06AB"/>
    <w:rsid w:val="00E73DBC"/>
    <w:rsid w:val="00F826EE"/>
    <w:rsid w:val="00FC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DBC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E73DBC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E73DBC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73DBC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73DBC"/>
    <w:rPr>
      <w:rFonts w:ascii="Calibri" w:eastAsia="Calibri" w:hAnsi="Calibri" w:cs="Calibri"/>
      <w:b/>
      <w:color w:val="000000"/>
      <w:sz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73DB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73DBC"/>
    <w:pPr>
      <w:ind w:left="720"/>
      <w:contextualSpacing/>
    </w:pPr>
  </w:style>
  <w:style w:type="character" w:customStyle="1" w:styleId="Nivel2Char">
    <w:name w:val="Nivel 2 Char"/>
    <w:basedOn w:val="Fontepargpadro"/>
    <w:link w:val="Nivel2"/>
    <w:locked/>
    <w:rsid w:val="00E73DBC"/>
    <w:rPr>
      <w:rFonts w:ascii="Times New Roman" w:eastAsia="Arial" w:hAnsi="Times New Roman" w:cs="Times New Roman"/>
      <w:color w:val="000000"/>
      <w:sz w:val="24"/>
      <w:szCs w:val="24"/>
    </w:rPr>
  </w:style>
  <w:style w:type="paragraph" w:customStyle="1" w:styleId="Nivel2">
    <w:name w:val="Nivel 2"/>
    <w:basedOn w:val="Normal"/>
    <w:link w:val="Nivel2Char"/>
    <w:autoRedefine/>
    <w:qFormat/>
    <w:rsid w:val="00E73DBC"/>
    <w:pPr>
      <w:spacing w:before="120" w:after="120" w:line="276" w:lineRule="auto"/>
      <w:ind w:left="0" w:right="0" w:firstLine="0"/>
    </w:pPr>
    <w:rPr>
      <w:rFonts w:ascii="Times New Roman" w:eastAsia="Arial" w:hAnsi="Times New Roman" w:cs="Times New Roman"/>
      <w:szCs w:val="24"/>
      <w:lang w:eastAsia="en-US"/>
    </w:rPr>
  </w:style>
  <w:style w:type="table" w:customStyle="1" w:styleId="TableGrid">
    <w:name w:val="TableGrid"/>
    <w:rsid w:val="00E73DBC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E73D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534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3408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534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3408"/>
    <w:rPr>
      <w:rFonts w:ascii="Calibri" w:eastAsia="Calibri" w:hAnsi="Calibri" w:cs="Calibri"/>
      <w:color w:val="000000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DBC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E73DBC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E73DBC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73DBC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73DBC"/>
    <w:rPr>
      <w:rFonts w:ascii="Calibri" w:eastAsia="Calibri" w:hAnsi="Calibri" w:cs="Calibri"/>
      <w:b/>
      <w:color w:val="000000"/>
      <w:sz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73DB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73DBC"/>
    <w:pPr>
      <w:ind w:left="720"/>
      <w:contextualSpacing/>
    </w:pPr>
  </w:style>
  <w:style w:type="character" w:customStyle="1" w:styleId="Nivel2Char">
    <w:name w:val="Nivel 2 Char"/>
    <w:basedOn w:val="Fontepargpadro"/>
    <w:link w:val="Nivel2"/>
    <w:locked/>
    <w:rsid w:val="00E73DBC"/>
    <w:rPr>
      <w:rFonts w:ascii="Times New Roman" w:eastAsia="Arial" w:hAnsi="Times New Roman" w:cs="Times New Roman"/>
      <w:color w:val="000000"/>
      <w:sz w:val="24"/>
      <w:szCs w:val="24"/>
    </w:rPr>
  </w:style>
  <w:style w:type="paragraph" w:customStyle="1" w:styleId="Nivel2">
    <w:name w:val="Nivel 2"/>
    <w:basedOn w:val="Normal"/>
    <w:link w:val="Nivel2Char"/>
    <w:autoRedefine/>
    <w:qFormat/>
    <w:rsid w:val="00E73DBC"/>
    <w:pPr>
      <w:spacing w:before="120" w:after="120" w:line="276" w:lineRule="auto"/>
      <w:ind w:left="0" w:right="0" w:firstLine="0"/>
    </w:pPr>
    <w:rPr>
      <w:rFonts w:ascii="Times New Roman" w:eastAsia="Arial" w:hAnsi="Times New Roman" w:cs="Times New Roman"/>
      <w:szCs w:val="24"/>
      <w:lang w:eastAsia="en-US"/>
    </w:rPr>
  </w:style>
  <w:style w:type="table" w:customStyle="1" w:styleId="TableGrid">
    <w:name w:val="TableGrid"/>
    <w:rsid w:val="00E73DBC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E73D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534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3408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534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3408"/>
    <w:rPr>
      <w:rFonts w:ascii="Calibri" w:eastAsia="Calibri" w:hAnsi="Calibri" w:cs="Calibri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6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gu/pt-br/composicao/cgu/cgu/guias/gncs_082022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br/agu/pt-br/composicao/cgu/cgu/guias/gncs_08202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br/agu/pt-br/composicao/cgu/cgu/guias/gncs_082022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2821</Words>
  <Characters>15236</Characters>
  <Application>Microsoft Office Word</Application>
  <DocSecurity>0</DocSecurity>
  <Lines>126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17</cp:revision>
  <dcterms:created xsi:type="dcterms:W3CDTF">2025-10-07T12:54:00Z</dcterms:created>
  <dcterms:modified xsi:type="dcterms:W3CDTF">2025-10-07T13:58:00Z</dcterms:modified>
</cp:coreProperties>
</file>