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44" w:rsidRPr="003F3571" w:rsidRDefault="00E42844" w:rsidP="00E4284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155</w:t>
      </w:r>
      <w:r w:rsidRPr="003F3571">
        <w:rPr>
          <w:rFonts w:ascii="Arial" w:hAnsi="Arial" w:cs="Arial"/>
          <w:b/>
          <w:szCs w:val="24"/>
        </w:rPr>
        <w:t>/2025</w:t>
      </w:r>
    </w:p>
    <w:p w:rsidR="00E42844" w:rsidRPr="003F3571" w:rsidRDefault="00E42844" w:rsidP="00E42844">
      <w:pPr>
        <w:rPr>
          <w:rFonts w:ascii="Arial" w:hAnsi="Arial" w:cs="Arial"/>
          <w:szCs w:val="24"/>
        </w:rPr>
      </w:pPr>
    </w:p>
    <w:p w:rsidR="00E42844" w:rsidRPr="003F3571" w:rsidRDefault="00E42844" w:rsidP="00E42844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F3571">
        <w:rPr>
          <w:rFonts w:ascii="Arial" w:hAnsi="Arial" w:cs="Arial"/>
          <w:b/>
          <w:szCs w:val="24"/>
        </w:rPr>
        <w:t xml:space="preserve">CONTRATO DE FORNECIMENTO QUE FAZEM ENTRE SI O MUNICIPIO DE LAJEADO DO BUGRE - RS, E </w:t>
      </w:r>
      <w:r>
        <w:rPr>
          <w:rFonts w:ascii="Arial" w:hAnsi="Arial" w:cs="Arial"/>
          <w:b/>
          <w:szCs w:val="24"/>
        </w:rPr>
        <w:t>A EMPRESA LUANA OCHOA VITALI</w:t>
      </w:r>
      <w:r w:rsidRPr="003F3571">
        <w:rPr>
          <w:rFonts w:ascii="Arial" w:hAnsi="Arial" w:cs="Arial"/>
          <w:b/>
          <w:szCs w:val="24"/>
        </w:rPr>
        <w:t>.</w:t>
      </w:r>
    </w:p>
    <w:p w:rsidR="00E42844" w:rsidRPr="003F3571" w:rsidRDefault="00E42844" w:rsidP="00E42844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596222" w:rsidRPr="00E42844" w:rsidRDefault="00E42844" w:rsidP="00E42844">
      <w:pPr>
        <w:suppressAutoHyphens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3F3571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3F3571">
        <w:rPr>
          <w:rFonts w:ascii="Arial" w:hAnsi="Arial" w:cs="Arial"/>
          <w:b/>
          <w:szCs w:val="24"/>
        </w:rPr>
        <w:t>o MUNICÍPIO DE LAJEADO DO BUGRE/RS</w:t>
      </w:r>
      <w:r w:rsidRPr="003F3571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3F3571">
        <w:rPr>
          <w:rFonts w:ascii="Arial" w:eastAsia="Arial" w:hAnsi="Arial" w:cs="Arial"/>
          <w:b/>
          <w:szCs w:val="24"/>
        </w:rPr>
        <w:t>RONALDO MACHADO DA SILVA</w:t>
      </w:r>
      <w:r w:rsidRPr="003F3571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3F3571">
        <w:rPr>
          <w:rFonts w:ascii="Arial" w:hAnsi="Arial" w:cs="Arial"/>
          <w:szCs w:val="24"/>
        </w:rPr>
        <w:t>s/n.</w:t>
      </w:r>
      <w:proofErr w:type="gramEnd"/>
      <w:r w:rsidRPr="003F3571">
        <w:rPr>
          <w:rFonts w:ascii="Arial" w:hAnsi="Arial" w:cs="Arial"/>
          <w:szCs w:val="24"/>
        </w:rPr>
        <w:t xml:space="preserve">º, nesta cidade de Lajeado do Bugre RS, ora denominado simplesmente </w:t>
      </w:r>
      <w:r w:rsidRPr="003F3571">
        <w:rPr>
          <w:rFonts w:ascii="Arial" w:hAnsi="Arial" w:cs="Arial"/>
          <w:b/>
          <w:i/>
          <w:szCs w:val="24"/>
        </w:rPr>
        <w:t xml:space="preserve">CONTRATANTE </w:t>
      </w:r>
      <w:r w:rsidRPr="003F3571"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>LUANA OCHOA VITALI</w:t>
      </w:r>
      <w:r w:rsidRPr="003F3571">
        <w:rPr>
          <w:rFonts w:ascii="Arial" w:hAnsi="Arial" w:cs="Arial"/>
          <w:b/>
          <w:szCs w:val="24"/>
        </w:rPr>
        <w:t xml:space="preserve">, </w:t>
      </w:r>
      <w:r w:rsidRPr="003F3571"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46.520.281/0001-04</w:t>
      </w:r>
      <w:r w:rsidRPr="003F3571">
        <w:rPr>
          <w:rFonts w:ascii="Arial" w:hAnsi="Arial" w:cs="Arial"/>
          <w:szCs w:val="24"/>
        </w:rPr>
        <w:t>, com sede na ci</w:t>
      </w:r>
      <w:r>
        <w:rPr>
          <w:rFonts w:ascii="Arial" w:hAnsi="Arial" w:cs="Arial"/>
          <w:szCs w:val="24"/>
        </w:rPr>
        <w:t xml:space="preserve">dade de </w:t>
      </w:r>
      <w:proofErr w:type="spellStart"/>
      <w:r>
        <w:rPr>
          <w:rFonts w:ascii="Arial" w:hAnsi="Arial" w:cs="Arial"/>
          <w:szCs w:val="24"/>
        </w:rPr>
        <w:t>Constantina</w:t>
      </w:r>
      <w:proofErr w:type="spellEnd"/>
      <w:r>
        <w:rPr>
          <w:rFonts w:ascii="Arial" w:hAnsi="Arial" w:cs="Arial"/>
          <w:szCs w:val="24"/>
        </w:rPr>
        <w:t>/RS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Rua TVD Dirceu </w:t>
      </w:r>
      <w:proofErr w:type="spellStart"/>
      <w:r>
        <w:rPr>
          <w:rFonts w:ascii="Arial" w:hAnsi="Arial" w:cs="Arial"/>
          <w:szCs w:val="24"/>
        </w:rPr>
        <w:t>Berdinato</w:t>
      </w:r>
      <w:proofErr w:type="spellEnd"/>
      <w:r>
        <w:rPr>
          <w:rFonts w:ascii="Arial" w:hAnsi="Arial" w:cs="Arial"/>
          <w:szCs w:val="24"/>
        </w:rPr>
        <w:t>, bairro centro, n° 74</w:t>
      </w:r>
      <w:r w:rsidRPr="003F3571">
        <w:rPr>
          <w:rFonts w:ascii="Arial" w:hAnsi="Arial" w:cs="Arial"/>
          <w:szCs w:val="24"/>
        </w:rPr>
        <w:t>,</w:t>
      </w:r>
      <w:r w:rsidRPr="003F3571">
        <w:rPr>
          <w:rFonts w:ascii="Arial" w:hAnsi="Arial" w:cs="Arial"/>
          <w:b/>
          <w:szCs w:val="24"/>
        </w:rPr>
        <w:t xml:space="preserve"> </w:t>
      </w:r>
      <w:r w:rsidRPr="003F3571">
        <w:rPr>
          <w:rFonts w:ascii="Arial" w:hAnsi="Arial" w:cs="Arial"/>
          <w:szCs w:val="24"/>
        </w:rPr>
        <w:t xml:space="preserve">e de ora em diante denominada </w:t>
      </w:r>
      <w:r w:rsidRPr="003F3571">
        <w:rPr>
          <w:rFonts w:ascii="Arial" w:hAnsi="Arial" w:cs="Arial"/>
          <w:b/>
          <w:i/>
          <w:szCs w:val="24"/>
        </w:rPr>
        <w:t>CONTRATADA</w:t>
      </w:r>
      <w:r w:rsidRPr="003F3571">
        <w:rPr>
          <w:rFonts w:ascii="Arial" w:hAnsi="Arial" w:cs="Arial"/>
          <w:szCs w:val="24"/>
        </w:rPr>
        <w:t xml:space="preserve">, </w:t>
      </w:r>
      <w:r w:rsidRPr="003F357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pela</w:t>
      </w:r>
      <w:r w:rsidRPr="003F3571">
        <w:rPr>
          <w:rFonts w:ascii="Arial" w:hAnsi="Arial" w:cs="Arial"/>
          <w:szCs w:val="24"/>
        </w:rPr>
        <w:t xml:space="preserve"> Sr</w:t>
      </w:r>
      <w:r>
        <w:rPr>
          <w:rFonts w:ascii="Arial" w:hAnsi="Arial" w:cs="Arial"/>
          <w:szCs w:val="24"/>
        </w:rPr>
        <w:t>a</w:t>
      </w:r>
      <w:r w:rsidRPr="003F3571">
        <w:rPr>
          <w:rFonts w:ascii="Arial" w:hAnsi="Arial" w:cs="Arial"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Luana Ochoa </w:t>
      </w:r>
      <w:proofErr w:type="spellStart"/>
      <w:r>
        <w:rPr>
          <w:rFonts w:ascii="Arial" w:hAnsi="Arial" w:cs="Arial"/>
          <w:b/>
          <w:szCs w:val="24"/>
        </w:rPr>
        <w:t>Vitali</w:t>
      </w:r>
      <w:proofErr w:type="spellEnd"/>
      <w:r w:rsidRPr="003F3571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brasileira, empresária</w:t>
      </w:r>
      <w:r w:rsidRPr="003F3571">
        <w:rPr>
          <w:rFonts w:ascii="Arial" w:hAnsi="Arial" w:cs="Arial"/>
          <w:szCs w:val="24"/>
        </w:rPr>
        <w:t>, portador</w:t>
      </w:r>
      <w:r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 do CPF n° 030.513.300-05</w:t>
      </w:r>
      <w:r w:rsidRPr="003F3571">
        <w:rPr>
          <w:rFonts w:ascii="Arial" w:hAnsi="Arial" w:cs="Arial"/>
          <w:szCs w:val="24"/>
        </w:rPr>
        <w:t xml:space="preserve">,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117</w:t>
      </w:r>
      <w:r w:rsidRPr="003F3571">
        <w:rPr>
          <w:rFonts w:ascii="Arial" w:hAnsi="Arial" w:cs="Arial"/>
          <w:b/>
          <w:szCs w:val="24"/>
        </w:rPr>
        <w:t>/2025</w:t>
      </w:r>
      <w:r w:rsidRPr="003F357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Pregão Presencial n° 80/</w:t>
      </w:r>
      <w:r w:rsidRPr="003F3571">
        <w:rPr>
          <w:rFonts w:ascii="Arial" w:hAnsi="Arial" w:cs="Arial"/>
          <w:b/>
          <w:szCs w:val="24"/>
        </w:rPr>
        <w:t>2025</w:t>
      </w:r>
      <w:r w:rsidRPr="003F3571">
        <w:rPr>
          <w:rFonts w:ascii="Arial" w:hAnsi="Arial" w:cs="Arial"/>
          <w:szCs w:val="24"/>
        </w:rPr>
        <w:t xml:space="preserve"> as seguintes cláusulas e condições:</w:t>
      </w:r>
    </w:p>
    <w:p w:rsidR="00596222" w:rsidRDefault="00596222" w:rsidP="00596222">
      <w:pPr>
        <w:tabs>
          <w:tab w:val="left" w:pos="142"/>
        </w:tabs>
        <w:spacing w:after="0" w:line="240" w:lineRule="auto"/>
        <w:ind w:left="0" w:right="193" w:firstLine="0"/>
        <w:rPr>
          <w:b/>
        </w:rPr>
      </w:pPr>
    </w:p>
    <w:p w:rsidR="00596222" w:rsidRPr="00596222" w:rsidRDefault="00596222" w:rsidP="00596222">
      <w:pPr>
        <w:tabs>
          <w:tab w:val="left" w:pos="142"/>
        </w:tabs>
        <w:spacing w:after="0" w:line="240" w:lineRule="auto"/>
        <w:ind w:left="0" w:right="193" w:firstLine="0"/>
        <w:rPr>
          <w:b/>
        </w:rPr>
      </w:pPr>
      <w:proofErr w:type="gramStart"/>
      <w:r>
        <w:rPr>
          <w:b/>
        </w:rPr>
        <w:t>1.</w:t>
      </w:r>
      <w:proofErr w:type="gramEnd"/>
      <w:r>
        <w:rPr>
          <w:b/>
        </w:rPr>
        <w:t>CLÁUSULA PRIMERA – CONDIÇÕES GERAIS DA CONTRATAÇÃO</w:t>
      </w:r>
    </w:p>
    <w:p w:rsidR="00596222" w:rsidRPr="00596222" w:rsidRDefault="00596222" w:rsidP="00596222">
      <w:pPr>
        <w:tabs>
          <w:tab w:val="left" w:pos="142"/>
        </w:tabs>
        <w:spacing w:after="0" w:line="240" w:lineRule="auto"/>
        <w:ind w:right="193"/>
        <w:rPr>
          <w:sz w:val="10"/>
          <w:szCs w:val="8"/>
        </w:rPr>
      </w:pPr>
    </w:p>
    <w:p w:rsidR="00596222" w:rsidRDefault="00596222" w:rsidP="00596222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</w:pPr>
      <w:r>
        <w:t xml:space="preserve">A </w:t>
      </w:r>
      <w:r>
        <w:rPr>
          <w:color w:val="auto"/>
        </w:rPr>
        <w:t xml:space="preserve">COMPRA DE CUIAS DE MADEIRA PERSONALIZADAS, PARA HOMENAGEM DIA DO SERVIDOR PÚBLICO. </w:t>
      </w:r>
      <w:proofErr w:type="gramStart"/>
      <w:r>
        <w:rPr>
          <w:color w:val="auto"/>
        </w:rPr>
        <w:t>para</w:t>
      </w:r>
      <w:proofErr w:type="gramEnd"/>
      <w:r>
        <w:rPr>
          <w:color w:val="auto"/>
        </w:rPr>
        <w:t xml:space="preserve"> o Município de Lajeado do Bugre/RS </w:t>
      </w:r>
      <w:r>
        <w:t xml:space="preserve">por </w:t>
      </w:r>
      <w:r>
        <w:rPr>
          <w:b/>
          <w:bCs/>
        </w:rPr>
        <w:t>DISPENSA DE LICITAÇÃO</w:t>
      </w:r>
      <w:r>
        <w:t xml:space="preserve">, se justifica face ao interesse público presente </w:t>
      </w:r>
      <w:r>
        <w:rPr>
          <w:color w:val="auto"/>
        </w:rPr>
        <w:t>na necessidade de presentear os servidores públicos municipais.</w:t>
      </w:r>
      <w:r>
        <w:rPr>
          <w:color w:val="FF0000"/>
        </w:rPr>
        <w:t xml:space="preserve"> </w:t>
      </w:r>
      <w:r>
        <w:t>A contratação será realizada conforme condições, quantidades e exigências estabelecidas neste instrumento:</w:t>
      </w:r>
    </w:p>
    <w:p w:rsidR="00596222" w:rsidRDefault="00596222" w:rsidP="00596222">
      <w:pPr>
        <w:tabs>
          <w:tab w:val="left" w:pos="142"/>
          <w:tab w:val="left" w:pos="426"/>
        </w:tabs>
        <w:spacing w:after="0" w:line="240" w:lineRule="auto"/>
        <w:ind w:left="0" w:right="193" w:firstLine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3"/>
        <w:gridCol w:w="2193"/>
        <w:gridCol w:w="1335"/>
        <w:gridCol w:w="1550"/>
        <w:gridCol w:w="1290"/>
        <w:gridCol w:w="1349"/>
      </w:tblGrid>
      <w:tr w:rsidR="00596222" w:rsidTr="00596222">
        <w:tc>
          <w:tcPr>
            <w:tcW w:w="1440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596222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440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596222">
              <w:rPr>
                <w:rFonts w:ascii="Arial" w:hAnsi="Arial" w:cs="Arial"/>
                <w:b/>
                <w:sz w:val="20"/>
              </w:rPr>
              <w:t xml:space="preserve">DESCRIÇÃO </w:t>
            </w:r>
          </w:p>
        </w:tc>
        <w:tc>
          <w:tcPr>
            <w:tcW w:w="1441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596222">
              <w:rPr>
                <w:rFonts w:ascii="Arial" w:hAnsi="Arial" w:cs="Arial"/>
                <w:b/>
                <w:sz w:val="20"/>
              </w:rPr>
              <w:t>UNIDADES MEDIDA</w:t>
            </w:r>
          </w:p>
        </w:tc>
        <w:tc>
          <w:tcPr>
            <w:tcW w:w="1441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596222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1441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596222">
              <w:rPr>
                <w:rFonts w:ascii="Arial" w:hAnsi="Arial" w:cs="Arial"/>
                <w:b/>
                <w:sz w:val="20"/>
              </w:rPr>
              <w:t>VALOR UNITÁRIO</w:t>
            </w:r>
          </w:p>
        </w:tc>
        <w:tc>
          <w:tcPr>
            <w:tcW w:w="1441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596222">
              <w:rPr>
                <w:rFonts w:ascii="Arial" w:hAnsi="Arial" w:cs="Arial"/>
                <w:b/>
                <w:sz w:val="20"/>
              </w:rPr>
              <w:t>VALOR TOTAL</w:t>
            </w:r>
          </w:p>
        </w:tc>
      </w:tr>
      <w:tr w:rsidR="00596222" w:rsidTr="00D01C7F">
        <w:tc>
          <w:tcPr>
            <w:tcW w:w="1440" w:type="dxa"/>
            <w:vAlign w:val="center"/>
          </w:tcPr>
          <w:p w:rsidR="00596222" w:rsidRPr="00596222" w:rsidRDefault="00596222" w:rsidP="0047442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proofErr w:type="gramStart"/>
            <w:r w:rsidRPr="00596222">
              <w:rPr>
                <w:rFonts w:ascii="Arial" w:hAnsi="Arial" w:cs="Arial"/>
                <w:b/>
                <w:sz w:val="22"/>
              </w:rPr>
              <w:t>1</w:t>
            </w:r>
            <w:proofErr w:type="gramEnd"/>
          </w:p>
        </w:tc>
        <w:tc>
          <w:tcPr>
            <w:tcW w:w="1440" w:type="dxa"/>
            <w:vAlign w:val="center"/>
          </w:tcPr>
          <w:p w:rsidR="00596222" w:rsidRPr="00596222" w:rsidRDefault="00596222" w:rsidP="0047442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color w:val="FF0000"/>
              </w:rPr>
            </w:pPr>
            <w:r w:rsidRPr="00596222">
              <w:rPr>
                <w:rFonts w:ascii="Arial" w:hAnsi="Arial" w:cs="Arial"/>
                <w:sz w:val="23"/>
                <w:szCs w:val="23"/>
              </w:rPr>
              <w:t>CUIA DE MADEIRA BAGO CANUDO PERSONALIZADA, COM O LOGO DO MUNICIPIO E COM UMA FRASE (seu trabalho transforma vidas, parabéns, servidor (a) Público (a</w:t>
            </w:r>
            <w:proofErr w:type="gramStart"/>
            <w:r w:rsidRPr="00596222">
              <w:rPr>
                <w:rFonts w:ascii="Arial" w:hAnsi="Arial" w:cs="Arial"/>
                <w:sz w:val="23"/>
                <w:szCs w:val="23"/>
              </w:rPr>
              <w:t>)</w:t>
            </w:r>
            <w:proofErr w:type="gramEnd"/>
          </w:p>
        </w:tc>
        <w:tc>
          <w:tcPr>
            <w:tcW w:w="1441" w:type="dxa"/>
          </w:tcPr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  <w:r w:rsidRPr="00596222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1441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96222">
              <w:rPr>
                <w:rFonts w:ascii="Arial" w:hAnsi="Arial" w:cs="Arial"/>
                <w:sz w:val="22"/>
              </w:rPr>
              <w:t>300</w:t>
            </w:r>
          </w:p>
        </w:tc>
        <w:tc>
          <w:tcPr>
            <w:tcW w:w="1441" w:type="dxa"/>
          </w:tcPr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96222">
              <w:rPr>
                <w:rFonts w:ascii="Arial" w:hAnsi="Arial" w:cs="Arial"/>
                <w:sz w:val="22"/>
              </w:rPr>
              <w:t>R$ 56,00</w:t>
            </w:r>
          </w:p>
        </w:tc>
        <w:tc>
          <w:tcPr>
            <w:tcW w:w="1441" w:type="dxa"/>
          </w:tcPr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</w:rPr>
            </w:pPr>
          </w:p>
          <w:p w:rsidR="00596222" w:rsidRPr="00596222" w:rsidRDefault="00596222" w:rsidP="00596222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596222">
              <w:rPr>
                <w:rFonts w:ascii="Arial" w:hAnsi="Arial" w:cs="Arial"/>
                <w:sz w:val="20"/>
              </w:rPr>
              <w:t xml:space="preserve">R$ </w:t>
            </w:r>
            <w:r w:rsidRPr="00596222">
              <w:rPr>
                <w:rFonts w:ascii="Arial" w:hAnsi="Arial" w:cs="Arial"/>
              </w:rPr>
              <w:t>16.800,00</w:t>
            </w:r>
          </w:p>
        </w:tc>
      </w:tr>
    </w:tbl>
    <w:p w:rsidR="00596222" w:rsidRDefault="00596222" w:rsidP="00596222">
      <w:pPr>
        <w:tabs>
          <w:tab w:val="left" w:pos="142"/>
        </w:tabs>
        <w:spacing w:after="0" w:line="240" w:lineRule="auto"/>
        <w:ind w:left="0" w:right="0" w:hanging="15"/>
        <w:jc w:val="left"/>
      </w:pPr>
      <w:r>
        <w:rPr>
          <w:sz w:val="20"/>
        </w:rPr>
        <w:t xml:space="preserve"> </w:t>
      </w:r>
    </w:p>
    <w:p w:rsidR="00596222" w:rsidRDefault="00596222" w:rsidP="0059622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lastRenderedPageBreak/>
        <w:t xml:space="preserve">O prazo da entrega dos materiais será de maneira imediata, e deverá ocorrer de acordo com a necessidade do município, a entrega deverá ser executada em no máximo </w:t>
      </w:r>
      <w:proofErr w:type="gramStart"/>
      <w:r>
        <w:t>5</w:t>
      </w:r>
      <w:proofErr w:type="gramEnd"/>
      <w:r>
        <w:t xml:space="preserve"> dias após a assinatura do contrato.</w:t>
      </w:r>
    </w:p>
    <w:p w:rsidR="00596222" w:rsidRDefault="00596222" w:rsidP="0059622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>A entrega poderá ocorrer em diferentes dias da semana.</w:t>
      </w:r>
    </w:p>
    <w:p w:rsidR="00596222" w:rsidRDefault="00596222" w:rsidP="0059622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Os materiais deverão ser entregues em no máximo </w:t>
      </w:r>
      <w:proofErr w:type="gramStart"/>
      <w:r>
        <w:t>5</w:t>
      </w:r>
      <w:proofErr w:type="gramEnd"/>
      <w:r>
        <w:t xml:space="preserve"> dias após a assinatura do contrato, ou quando encerrar a quantidade adquirida.</w:t>
      </w:r>
    </w:p>
    <w:p w:rsidR="00596222" w:rsidRDefault="00596222" w:rsidP="00596222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</w:pPr>
      <w:r>
        <w:t xml:space="preserve">O custo estimado total da contratação é </w:t>
      </w:r>
      <w:r>
        <w:rPr>
          <w:color w:val="auto"/>
        </w:rPr>
        <w:t>de R$: 16.800,00 (Dezesseis mil, e oitocentos reais), conforme custos un</w:t>
      </w:r>
      <w:r>
        <w:t>itários apostos na tabela acima.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0" w:firstLine="0"/>
        <w:jc w:val="left"/>
      </w:pPr>
    </w:p>
    <w:p w:rsidR="00596222" w:rsidRDefault="00596222" w:rsidP="00596222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3.</w:t>
      </w:r>
      <w:r>
        <w:tab/>
      </w:r>
      <w:r w:rsidR="00680C7C">
        <w:t xml:space="preserve">CLÁUSULA TERCEIRA – DA </w:t>
      </w:r>
      <w:r>
        <w:t xml:space="preserve">FUNDAMENTAÇÃO E DESCRIÇÃO DA NECESSIDADE DA </w:t>
      </w:r>
      <w:proofErr w:type="gramStart"/>
      <w:r>
        <w:t>CONTRATAÇÃO</w:t>
      </w:r>
      <w:proofErr w:type="gramEnd"/>
      <w:r>
        <w:t xml:space="preserve"> 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hanging="15"/>
        <w:rPr>
          <w:sz w:val="10"/>
          <w:szCs w:val="8"/>
        </w:rPr>
      </w:pP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hanging="15"/>
        <w:rPr>
          <w:color w:val="FF0000"/>
        </w:rPr>
      </w:pPr>
      <w:r>
        <w:rPr>
          <w:b/>
          <w:bCs/>
          <w:color w:val="auto"/>
        </w:rPr>
        <w:t>3.1.</w:t>
      </w:r>
      <w:r>
        <w:rPr>
          <w:color w:val="auto"/>
        </w:rPr>
        <w:t xml:space="preserve"> </w:t>
      </w:r>
      <w:r>
        <w:t>Esta municipalidade tem o interesse em promover o bem-estar dos servidores públicos, reconhecendo a importância de um ambiente de trabalho saudável e confortável. As cuias de chimarrão incentivam a nossa tradição a o qual nossos servidores são adeptos a</w:t>
      </w:r>
      <w:proofErr w:type="gramStart"/>
      <w:r>
        <w:t xml:space="preserve">  </w:t>
      </w:r>
      <w:proofErr w:type="gramEnd"/>
      <w:r>
        <w:t xml:space="preserve">cultura do </w:t>
      </w:r>
      <w:proofErr w:type="spellStart"/>
      <w:r>
        <w:t>Chimarão</w:t>
      </w:r>
      <w:proofErr w:type="spellEnd"/>
      <w:r>
        <w:t>. Isso não só contribui para a manutenção de nossa tradição</w:t>
      </w:r>
      <w:proofErr w:type="gramStart"/>
      <w:r>
        <w:t xml:space="preserve"> mas</w:t>
      </w:r>
      <w:proofErr w:type="gramEnd"/>
      <w:r>
        <w:t xml:space="preserve"> também faz a hidratação de nossa demanda diária de ingestão de líquidos, mas também melhora a concentração e a produtividade dos servidores, refletindo positivamente na qualidade dos serviços prestados à população, que quando buscam nossos serviços são agraciados em tomar um chimarrão enquanto aguardam o atendimento.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hanging="15"/>
        <w:rPr>
          <w:color w:val="FF0000"/>
        </w:rPr>
      </w:pPr>
      <w:r>
        <w:rPr>
          <w:b/>
          <w:bCs/>
          <w:color w:val="auto"/>
        </w:rPr>
        <w:t>3.2.</w:t>
      </w:r>
      <w:r>
        <w:rPr>
          <w:color w:val="auto"/>
        </w:rPr>
        <w:t xml:space="preserve"> </w:t>
      </w:r>
      <w:r>
        <w:t>A municipalidade está comprometida com práticas sustentáveis e a responsabilidade ambiental. Além de ser uma medida ecológica, demonstra o compromisso da administração pública com a preservação ambiental e a promoção de hábitos sustentáveis com uma cuia de boa qualidade que poderá ser utilizada por longa data.</w:t>
      </w:r>
    </w:p>
    <w:p w:rsidR="00596222" w:rsidRDefault="00596222" w:rsidP="005962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3.3.</w:t>
      </w:r>
      <w:r>
        <w:t xml:space="preserve"> </w:t>
      </w:r>
      <w:r>
        <w:rPr>
          <w:rFonts w:asciiTheme="minorHAnsi" w:hAnsiTheme="minorHAnsi" w:cstheme="minorHAnsi"/>
        </w:rPr>
        <w:t xml:space="preserve">Entende-se que valorizar e motivar os servidores públicos é </w:t>
      </w:r>
      <w:proofErr w:type="gramStart"/>
      <w:r>
        <w:rPr>
          <w:rFonts w:asciiTheme="minorHAnsi" w:hAnsiTheme="minorHAnsi" w:cstheme="minorHAnsi"/>
        </w:rPr>
        <w:t>essencial</w:t>
      </w:r>
      <w:proofErr w:type="gramEnd"/>
      <w:r>
        <w:rPr>
          <w:rFonts w:asciiTheme="minorHAnsi" w:hAnsiTheme="minorHAnsi" w:cstheme="minorHAnsi"/>
        </w:rPr>
        <w:t xml:space="preserve"> para a eficiência e a eficácia dos serviços prestados à comunidade. Presentear com uma cuia é uma forma de reconhecer o trabalho árduo e a dedicação dos servidores. Este gesto simboliza a apreciação e o respeito pelo empenho diário dos funcionários, fortalecendo o moral e o engajamento no desempenho de suas funções. A valorização dos servidores públicos é uma contribuição direta para a melhoria do ambiente de trabalho e, consequentemente, para a qualidade dos serviços oferecidos à população.</w:t>
      </w:r>
    </w:p>
    <w:p w:rsidR="00596222" w:rsidRDefault="00596222" w:rsidP="005962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3.4.</w:t>
      </w:r>
      <w:r>
        <w:rPr>
          <w:rFonts w:asciiTheme="minorHAnsi" w:hAnsiTheme="minorHAnsi" w:cstheme="minorHAnsi"/>
        </w:rPr>
        <w:t xml:space="preserve"> Essas fundamentações justificam a entrega das cuias aos servidores públicos como uma medida benéfica que atende aos interesses do bem-estar, sustentabilidade e valorização profissional, resultando em um ambiente de trabalho mais saudável, ecológico e motivador.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3.5.</w:t>
      </w:r>
      <w:r>
        <w:t xml:space="preserve"> De acordo com a Lei de Licitações, Lei nº 14.133/2021, a </w:t>
      </w:r>
      <w:r>
        <w:rPr>
          <w:color w:val="auto"/>
        </w:rPr>
        <w:t>Aquisição de Copos térmicos para o Município de Lajeado do Bugre/RS</w:t>
      </w:r>
      <w:r>
        <w:t>, se enquadra nas disposições do seu artigo 75, inciso II, conforme transcrição abaixo: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hanging="15"/>
      </w:pPr>
    </w:p>
    <w:p w:rsidR="00596222" w:rsidRDefault="00596222" w:rsidP="00596222">
      <w:pPr>
        <w:spacing w:after="0" w:line="240" w:lineRule="auto"/>
        <w:ind w:left="4796" w:right="86"/>
        <w:rPr>
          <w:rFonts w:asciiTheme="minorHAnsi" w:eastAsia="Times New Roman" w:hAnsiTheme="minorHAnsi" w:cstheme="minorHAnsi"/>
          <w:i/>
          <w:sz w:val="20"/>
          <w:szCs w:val="18"/>
        </w:rPr>
      </w:pPr>
      <w:r>
        <w:rPr>
          <w:rFonts w:asciiTheme="minorHAnsi" w:eastAsia="Times New Roman" w:hAnsiTheme="minorHAnsi" w:cstheme="minorHAnsi"/>
          <w:i/>
          <w:sz w:val="20"/>
          <w:szCs w:val="18"/>
        </w:rPr>
        <w:t>Art. 75. É dispensável a licitação:</w:t>
      </w:r>
    </w:p>
    <w:p w:rsidR="00596222" w:rsidRDefault="00596222" w:rsidP="00596222">
      <w:pPr>
        <w:spacing w:after="0" w:line="240" w:lineRule="auto"/>
        <w:ind w:left="4796" w:right="86"/>
        <w:rPr>
          <w:rFonts w:asciiTheme="minorHAnsi" w:eastAsia="Times New Roman" w:hAnsiTheme="minorHAnsi" w:cstheme="minorHAnsi"/>
          <w:i/>
          <w:sz w:val="20"/>
          <w:szCs w:val="18"/>
        </w:rPr>
      </w:pPr>
      <w:r>
        <w:rPr>
          <w:rFonts w:asciiTheme="minorHAnsi" w:eastAsia="Times New Roman" w:hAnsiTheme="minorHAnsi" w:cstheme="minorHAnsi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596222" w:rsidRDefault="00596222" w:rsidP="00596222">
      <w:pPr>
        <w:spacing w:after="0" w:line="240" w:lineRule="auto"/>
        <w:ind w:left="4796" w:right="86"/>
        <w:rPr>
          <w:rFonts w:asciiTheme="minorHAnsi" w:eastAsia="Times New Roman" w:hAnsiTheme="minorHAnsi" w:cstheme="minorHAnsi"/>
          <w:i/>
          <w:sz w:val="20"/>
          <w:szCs w:val="18"/>
        </w:rPr>
      </w:pPr>
      <w:r>
        <w:rPr>
          <w:rFonts w:asciiTheme="minorHAnsi" w:eastAsia="Times New Roman" w:hAnsiTheme="minorHAnsi" w:cstheme="minorHAnsi"/>
          <w:i/>
          <w:sz w:val="20"/>
          <w:szCs w:val="18"/>
        </w:rPr>
        <w:lastRenderedPageBreak/>
        <w:t>II - para contratação que envolva valores inferiores a R$ 59.906,02 (cinquenta e nove mil novecentos e seis reais e dois centavos), conforme Decreto Nº 11.871, de 29 de Dezembro de 2023.</w:t>
      </w:r>
    </w:p>
    <w:p w:rsidR="00596222" w:rsidRDefault="00596222" w:rsidP="00596222">
      <w:pPr>
        <w:spacing w:after="0" w:line="240" w:lineRule="auto"/>
        <w:ind w:left="0" w:right="782" w:firstLine="0"/>
        <w:rPr>
          <w:rFonts w:ascii="Times New Roman" w:hAnsi="Times New Roman" w:cs="Times New Roman"/>
          <w:i/>
          <w:iCs/>
        </w:rPr>
      </w:pP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3.5.1.</w:t>
      </w:r>
      <w:r>
        <w:t xml:space="preserve"> A </w:t>
      </w:r>
      <w:r>
        <w:rPr>
          <w:color w:val="auto"/>
        </w:rPr>
        <w:t xml:space="preserve">aquisição das cuias para o </w:t>
      </w:r>
      <w:r>
        <w:t xml:space="preserve">município se faz necessário devido </w:t>
      </w:r>
      <w:proofErr w:type="gramStart"/>
      <w:r>
        <w:t>a</w:t>
      </w:r>
      <w:proofErr w:type="gramEnd"/>
      <w:r>
        <w:t xml:space="preserve"> situação já descrita.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3.5.2.</w:t>
      </w:r>
      <w: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/>
      </w:pPr>
    </w:p>
    <w:p w:rsidR="00596222" w:rsidRDefault="00596222" w:rsidP="00596222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</w:pPr>
      <w:r>
        <w:t>4.</w:t>
      </w:r>
      <w:r w:rsidR="00680C7C">
        <w:t xml:space="preserve"> </w:t>
      </w:r>
      <w:proofErr w:type="gramStart"/>
      <w:r w:rsidR="00680C7C">
        <w:t xml:space="preserve">CLÁUSULA QUARTA – DA </w:t>
      </w:r>
      <w:r>
        <w:t>DESCRIÇÃO DA SOLUÇÃO COMO UM TODO CONSIDERADO</w:t>
      </w:r>
      <w:proofErr w:type="gramEnd"/>
      <w:r>
        <w:t xml:space="preserve"> O CICLO DE VIDA </w:t>
      </w:r>
    </w:p>
    <w:p w:rsidR="00596222" w:rsidRDefault="00596222" w:rsidP="00596222">
      <w:pPr>
        <w:tabs>
          <w:tab w:val="left" w:pos="284"/>
          <w:tab w:val="center" w:pos="4578"/>
        </w:tabs>
        <w:spacing w:after="0" w:line="240" w:lineRule="auto"/>
        <w:ind w:left="-5" w:right="0"/>
        <w:rPr>
          <w:sz w:val="10"/>
          <w:szCs w:val="8"/>
        </w:rPr>
      </w:pPr>
    </w:p>
    <w:p w:rsidR="00596222" w:rsidRDefault="00596222" w:rsidP="00596222">
      <w:pPr>
        <w:tabs>
          <w:tab w:val="left" w:pos="284"/>
          <w:tab w:val="center" w:pos="4578"/>
        </w:tabs>
        <w:spacing w:after="0" w:line="240" w:lineRule="auto"/>
        <w:ind w:left="-5" w:right="0"/>
      </w:pPr>
      <w:r>
        <w:rPr>
          <w:b/>
          <w:bCs/>
        </w:rPr>
        <w:t>4.1.</w:t>
      </w:r>
      <w:r>
        <w:t xml:space="preserve"> A solução como um todo deverá dispor </w:t>
      </w:r>
      <w:proofErr w:type="gramStart"/>
      <w:r>
        <w:t>à</w:t>
      </w:r>
      <w:proofErr w:type="gramEnd"/>
      <w:r>
        <w:t xml:space="preserve"> contratante o seguinte:</w:t>
      </w:r>
    </w:p>
    <w:p w:rsidR="00596222" w:rsidRDefault="00596222" w:rsidP="00596222">
      <w:pPr>
        <w:tabs>
          <w:tab w:val="left" w:pos="284"/>
          <w:tab w:val="center" w:pos="4574"/>
        </w:tabs>
        <w:spacing w:after="0" w:line="240" w:lineRule="auto"/>
        <w:ind w:left="-5" w:right="0"/>
        <w:rPr>
          <w:color w:val="auto"/>
        </w:rPr>
      </w:pPr>
      <w:r>
        <w:rPr>
          <w:b/>
          <w:bCs/>
        </w:rPr>
        <w:t>4.1.1</w:t>
      </w:r>
      <w:r>
        <w:rPr>
          <w:b/>
          <w:bCs/>
          <w:color w:val="auto"/>
        </w:rPr>
        <w:t>.</w:t>
      </w:r>
      <w:r>
        <w:rPr>
          <w:color w:val="auto"/>
        </w:rPr>
        <w:t xml:space="preserve"> Aquisição de cuias para o Município de Lajeado do Bugre/RS.</w:t>
      </w:r>
    </w:p>
    <w:p w:rsidR="00596222" w:rsidRDefault="00596222" w:rsidP="00596222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4.1.2.</w:t>
      </w:r>
      <w:r>
        <w:t xml:space="preserve"> A entrega deverá ser realizada conforme solicitação do município, podendo ser parcelada ou não.</w:t>
      </w:r>
    </w:p>
    <w:p w:rsidR="00596222" w:rsidRDefault="00596222" w:rsidP="00596222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4.1.3.</w:t>
      </w:r>
      <w:r>
        <w:t xml:space="preserve"> As cuias são adquiridas com base em critérios de qualidade, durabilidade. </w:t>
      </w:r>
    </w:p>
    <w:p w:rsidR="00596222" w:rsidRDefault="00596222" w:rsidP="00596222">
      <w:pPr>
        <w:tabs>
          <w:tab w:val="left" w:pos="284"/>
          <w:tab w:val="center" w:pos="4421"/>
        </w:tabs>
        <w:spacing w:after="0" w:line="240" w:lineRule="auto"/>
        <w:ind w:left="-5" w:right="0"/>
        <w:rPr>
          <w:color w:val="FF0000"/>
        </w:rPr>
      </w:pPr>
      <w:r>
        <w:rPr>
          <w:b/>
          <w:bCs/>
        </w:rPr>
        <w:t>4.1.4.</w:t>
      </w:r>
      <w:r>
        <w:t xml:space="preserve"> A escolha do fornecedor considera o impacto ambiental e a responsabilidade social, garantindo que o produto seja fabricado de forma sustentável. Após a aquisição das cuias serão distribuídas aos servidores públicos em valorização, reforçando o reconhecimento pelo seu trabalho e dedicação.</w:t>
      </w:r>
    </w:p>
    <w:p w:rsidR="00596222" w:rsidRDefault="00596222" w:rsidP="00680C7C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  <w:color w:val="auto"/>
        </w:rPr>
        <w:t xml:space="preserve">4.1.5. </w:t>
      </w:r>
      <w:r>
        <w:t xml:space="preserve">A entrega das cuias aos servidores públicos é uma solução estratégica que visa beneficiar o servidor com um presente funcional e sustentável e de uso diário, </w:t>
      </w:r>
      <w:proofErr w:type="gramStart"/>
      <w:r>
        <w:t>ao mesmo tempo que</w:t>
      </w:r>
      <w:proofErr w:type="gramEnd"/>
      <w:r>
        <w:t xml:space="preserve"> reforça o compromisso da administração pública com o bem-estar dos seus colaboradores.</w:t>
      </w:r>
    </w:p>
    <w:p w:rsidR="00680C7C" w:rsidRDefault="00680C7C" w:rsidP="00680C7C">
      <w:pPr>
        <w:tabs>
          <w:tab w:val="left" w:pos="284"/>
          <w:tab w:val="center" w:pos="4421"/>
        </w:tabs>
        <w:spacing w:after="0" w:line="240" w:lineRule="auto"/>
        <w:ind w:left="-5" w:right="0"/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222" w:rsidTr="00596222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596222" w:rsidRDefault="00596222">
            <w:pPr>
              <w:spacing w:after="0" w:line="240" w:lineRule="auto"/>
              <w:ind w:left="0" w:right="454" w:firstLine="0"/>
            </w:pPr>
            <w:r>
              <w:rPr>
                <w:b/>
              </w:rPr>
              <w:t>5.</w:t>
            </w:r>
            <w:r w:rsidR="00680C7C">
              <w:rPr>
                <w:b/>
              </w:rPr>
              <w:t xml:space="preserve"> CLÁUSULA QUINTA - DOS</w:t>
            </w:r>
            <w:r>
              <w:rPr>
                <w:b/>
              </w:rPr>
              <w:t xml:space="preserve"> REQUISITOS DA CONTRATAÇÃO</w:t>
            </w:r>
          </w:p>
        </w:tc>
      </w:tr>
    </w:tbl>
    <w:p w:rsidR="00596222" w:rsidRDefault="00596222" w:rsidP="00596222">
      <w:pPr>
        <w:spacing w:after="0" w:line="240" w:lineRule="auto"/>
        <w:ind w:left="0" w:right="0" w:firstLine="0"/>
      </w:pPr>
      <w:r>
        <w:rPr>
          <w:sz w:val="20"/>
        </w:rPr>
        <w:t xml:space="preserve"> </w:t>
      </w:r>
      <w:r>
        <w:rPr>
          <w:b/>
          <w:bCs/>
        </w:rPr>
        <w:t>5.1.</w:t>
      </w:r>
      <w:r>
        <w:t xml:space="preserve"> Além dos critérios de sustentabilidade eventualmente inseridos na descrição do objeto, </w:t>
      </w:r>
      <w:hyperlink r:id="rId6" w:history="1">
        <w:r>
          <w:rPr>
            <w:rStyle w:val="Hyperlink"/>
          </w:rPr>
          <w:t xml:space="preserve">devem ser atendidos os seguintes requisitos, que se baseiam no </w:t>
        </w:r>
      </w:hyperlink>
      <w:hyperlink r:id="rId7" w:history="1">
        <w:r>
          <w:rPr>
            <w:rStyle w:val="Hyperlink"/>
            <w:color w:val="0000EE"/>
          </w:rPr>
          <w:t>Guia Nacional de Contratações Sustentáveis</w:t>
        </w:r>
      </w:hyperlink>
      <w:hyperlink r:id="rId8" w:history="1">
        <w:proofErr w:type="gramStart"/>
        <w:r>
          <w:rPr>
            <w:rStyle w:val="Hyperlink"/>
          </w:rPr>
          <w:t>:</w:t>
        </w:r>
        <w:proofErr w:type="gramEnd"/>
      </w:hyperlink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5.1.1.</w:t>
      </w:r>
      <w:r>
        <w:t xml:space="preserve"> Para que o objeto da contratação seja atendido, a contratada deverá fornecer os bens/produtos conforme descrito neste termo de referência.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5.1.2.</w:t>
      </w:r>
      <w:r>
        <w:t xml:space="preserve"> A contratada deve ainda oferecer produtos/bens de qualidade e que atendam às necessidades do município.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0"/>
      </w:pPr>
      <w:r>
        <w:rPr>
          <w:b/>
        </w:rPr>
        <w:t>5.2. Subcontratação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0"/>
      </w:pPr>
      <w:r>
        <w:rPr>
          <w:sz w:val="20"/>
        </w:rPr>
        <w:t xml:space="preserve"> </w:t>
      </w:r>
      <w:r>
        <w:rPr>
          <w:b/>
          <w:bCs/>
        </w:rPr>
        <w:t>5.2.1.</w:t>
      </w:r>
      <w:r>
        <w:t xml:space="preserve"> Não será admitida a subcontratação do objeto contratual.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0"/>
        <w:rPr>
          <w:b/>
          <w:bCs/>
        </w:rPr>
      </w:pPr>
      <w:r>
        <w:rPr>
          <w:b/>
          <w:bCs/>
        </w:rPr>
        <w:t>5.3.</w:t>
      </w:r>
      <w:r>
        <w:t xml:space="preserve"> </w:t>
      </w:r>
      <w:r>
        <w:rPr>
          <w:b/>
          <w:bCs/>
        </w:rPr>
        <w:t>Garantia da contratação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5.3.1.</w:t>
      </w:r>
      <w:r>
        <w:t xml:space="preserve"> Não haverá exigência da garantia da contratação dos artigos 96 e seguintes da Lei nº 14.133, de 2021, visto se </w:t>
      </w:r>
      <w:proofErr w:type="gramStart"/>
      <w:r>
        <w:t>tratar</w:t>
      </w:r>
      <w:proofErr w:type="gramEnd"/>
      <w: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596222" w:rsidRDefault="00596222" w:rsidP="00596222">
      <w:pPr>
        <w:spacing w:after="0" w:line="240" w:lineRule="auto"/>
        <w:ind w:left="1416" w:right="0" w:firstLine="0"/>
      </w:pPr>
    </w:p>
    <w:p w:rsidR="00596222" w:rsidRDefault="00596222" w:rsidP="00596222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</w:pPr>
      <w:r>
        <w:rPr>
          <w:b/>
          <w:shd w:val="clear" w:color="auto" w:fill="E6E6E6"/>
        </w:rPr>
        <w:t xml:space="preserve">6. </w:t>
      </w:r>
      <w:r w:rsidR="00680C7C">
        <w:rPr>
          <w:b/>
          <w:shd w:val="clear" w:color="auto" w:fill="E6E6E6"/>
        </w:rPr>
        <w:t xml:space="preserve">CLÁUSULA SEXTA – DO </w:t>
      </w:r>
      <w:r>
        <w:rPr>
          <w:b/>
          <w:shd w:val="clear" w:color="auto" w:fill="E6E6E6"/>
        </w:rPr>
        <w:t>MODELO DE EXECUÇÃO CONTRATUAL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firstLine="0"/>
        <w:rPr>
          <w:sz w:val="12"/>
          <w:szCs w:val="10"/>
        </w:rPr>
      </w:pPr>
    </w:p>
    <w:p w:rsidR="00596222" w:rsidRDefault="00596222" w:rsidP="00596222">
      <w:pPr>
        <w:tabs>
          <w:tab w:val="left" w:pos="426"/>
        </w:tabs>
        <w:spacing w:after="0" w:line="240" w:lineRule="auto"/>
        <w:ind w:left="0" w:right="193" w:firstLine="0"/>
      </w:pPr>
      <w:r>
        <w:rPr>
          <w:b/>
          <w:bCs/>
        </w:rPr>
        <w:lastRenderedPageBreak/>
        <w:t>6.1.</w:t>
      </w:r>
      <w:r>
        <w:t xml:space="preserve"> O prazo de entrega dos bens/produtos/serviços deverá ser entregue conforme a necessidade do município. No entanto, o contrato terá vigência até 31 de dezembro de 2025, a contar da data de assinatura do contrato, as cuias devem ser entregues no máximo em </w:t>
      </w:r>
      <w:proofErr w:type="gramStart"/>
      <w:r>
        <w:t>5</w:t>
      </w:r>
      <w:proofErr w:type="gramEnd"/>
      <w:r>
        <w:t xml:space="preserve"> dias após assinar o contrato, não podendo este ser renovado de acordo com a Lei nº 14.133/2021.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0" w:firstLine="0"/>
      </w:pPr>
      <w:r>
        <w:rPr>
          <w:sz w:val="20"/>
        </w:rPr>
        <w:t xml:space="preserve"> </w:t>
      </w:r>
    </w:p>
    <w:p w:rsidR="00596222" w:rsidRDefault="00596222" w:rsidP="00596222">
      <w:pPr>
        <w:pStyle w:val="Ttulo2"/>
        <w:tabs>
          <w:tab w:val="left" w:pos="284"/>
        </w:tabs>
        <w:spacing w:after="0" w:line="240" w:lineRule="auto"/>
        <w:ind w:right="0"/>
        <w:jc w:val="both"/>
      </w:pPr>
      <w:r>
        <w:t>6.2. Local da prestação dos serviços e/ou entrega dos bens/produtos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:rsidR="00596222" w:rsidRDefault="00596222" w:rsidP="00596222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>
        <w:rPr>
          <w:b/>
          <w:bCs/>
        </w:rPr>
        <w:t>6.2.1.</w:t>
      </w:r>
      <w:r>
        <w:t xml:space="preserve"> Os bens/produtos/serviços serão realizados/entregues no município de Lajeado do Bugre/RS.</w:t>
      </w:r>
    </w:p>
    <w:p w:rsidR="00596222" w:rsidRDefault="00596222" w:rsidP="00596222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</w:p>
    <w:p w:rsidR="00596222" w:rsidRDefault="00596222" w:rsidP="00596222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7.</w:t>
      </w:r>
      <w:r w:rsidR="00680C7C">
        <w:rPr>
          <w:b/>
          <w:bCs/>
          <w:szCs w:val="24"/>
        </w:rPr>
        <w:t xml:space="preserve"> CLÁUSULA SÉTIMA – DOS</w:t>
      </w:r>
      <w:proofErr w:type="gramStart"/>
      <w:r w:rsidR="00680C7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proofErr w:type="gramEnd"/>
      <w:r>
        <w:rPr>
          <w:b/>
          <w:bCs/>
          <w:szCs w:val="24"/>
        </w:rPr>
        <w:t>MATERIAIS A SEREM DISPONIBILIZADOS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firstLine="0"/>
        <w:rPr>
          <w:sz w:val="10"/>
          <w:szCs w:val="8"/>
        </w:rPr>
      </w:pP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7.1.</w:t>
      </w:r>
      <w: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596222" w:rsidRDefault="00596222" w:rsidP="00596222">
      <w:pPr>
        <w:tabs>
          <w:tab w:val="left" w:pos="284"/>
          <w:tab w:val="center" w:pos="2154"/>
        </w:tabs>
        <w:spacing w:after="0" w:line="240" w:lineRule="auto"/>
        <w:ind w:left="0" w:right="0" w:firstLine="0"/>
      </w:pPr>
      <w:r>
        <w:rPr>
          <w:b/>
          <w:bCs/>
        </w:rPr>
        <w:t>7.1.1.</w:t>
      </w:r>
      <w:r>
        <w:t xml:space="preserve"> Serviços necessários e em boa qualidade para atender a demanda do objeto;</w:t>
      </w:r>
    </w:p>
    <w:p w:rsidR="00596222" w:rsidRDefault="00596222" w:rsidP="00596222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  <w:r>
        <w:rPr>
          <w:b/>
          <w:bCs/>
        </w:rPr>
        <w:t>7.1.2.</w:t>
      </w:r>
      <w:r>
        <w:t xml:space="preserve"> Profissionais que façam a entrega dos bens/produtos/serviços.</w:t>
      </w:r>
    </w:p>
    <w:p w:rsidR="00596222" w:rsidRDefault="00596222" w:rsidP="00596222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</w:p>
    <w:p w:rsidR="00596222" w:rsidRDefault="00596222" w:rsidP="00596222">
      <w:pPr>
        <w:shd w:val="clear" w:color="auto" w:fill="EEECE1" w:themeFill="background2"/>
        <w:spacing w:after="0" w:line="240" w:lineRule="auto"/>
        <w:ind w:right="0"/>
        <w:rPr>
          <w:b/>
          <w:bCs/>
          <w:szCs w:val="24"/>
        </w:rPr>
      </w:pPr>
      <w:r>
        <w:rPr>
          <w:b/>
          <w:bCs/>
          <w:szCs w:val="24"/>
        </w:rPr>
        <w:t xml:space="preserve">8. </w:t>
      </w:r>
      <w:r w:rsidR="00680C7C">
        <w:rPr>
          <w:b/>
          <w:bCs/>
          <w:szCs w:val="24"/>
        </w:rPr>
        <w:t>CLÁUSULA OITAVA – DAS</w:t>
      </w:r>
      <w:proofErr w:type="gramStart"/>
      <w:r w:rsidR="00680C7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proofErr w:type="gramEnd"/>
      <w:r>
        <w:rPr>
          <w:b/>
          <w:bCs/>
          <w:szCs w:val="24"/>
        </w:rPr>
        <w:t>INFORMAÇÕES RELEVANTES PARA O DIMENSIONAMENTO DA PROPOSTA</w:t>
      </w:r>
    </w:p>
    <w:p w:rsidR="00596222" w:rsidRDefault="00596222" w:rsidP="00596222">
      <w:pPr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:rsidR="00596222" w:rsidRDefault="00596222" w:rsidP="00596222">
      <w:pPr>
        <w:tabs>
          <w:tab w:val="center" w:pos="4590"/>
        </w:tabs>
        <w:spacing w:after="0" w:line="240" w:lineRule="auto"/>
        <w:ind w:left="-15" w:right="0" w:firstLine="0"/>
      </w:pPr>
      <w:r>
        <w:rPr>
          <w:b/>
          <w:bCs/>
        </w:rPr>
        <w:t>8.1.</w:t>
      </w:r>
      <w:r>
        <w:t xml:space="preserve"> A demanda do órgão tem como base as seguintes características:</w:t>
      </w:r>
    </w:p>
    <w:p w:rsidR="00596222" w:rsidRDefault="00596222" w:rsidP="00596222">
      <w:pPr>
        <w:spacing w:after="0" w:line="240" w:lineRule="auto"/>
        <w:ind w:left="-5" w:right="127"/>
      </w:pPr>
      <w:r>
        <w:rPr>
          <w:b/>
          <w:bCs/>
        </w:rPr>
        <w:t>8.1.1.</w:t>
      </w:r>
      <w:r>
        <w:t xml:space="preserve"> Necessidade de manter os serviços já ofertados a população do município.</w:t>
      </w:r>
    </w:p>
    <w:p w:rsidR="00596222" w:rsidRDefault="00596222" w:rsidP="00596222">
      <w:pPr>
        <w:spacing w:after="0" w:line="240" w:lineRule="auto"/>
        <w:ind w:left="-5" w:right="193"/>
      </w:pPr>
    </w:p>
    <w:p w:rsidR="00596222" w:rsidRDefault="00596222" w:rsidP="00596222">
      <w:pPr>
        <w:shd w:val="clear" w:color="auto" w:fill="EEECE1" w:themeFill="background2"/>
        <w:spacing w:after="0" w:line="240" w:lineRule="auto"/>
        <w:ind w:right="0"/>
      </w:pPr>
      <w:r>
        <w:rPr>
          <w:b/>
          <w:bCs/>
          <w:szCs w:val="24"/>
        </w:rPr>
        <w:t xml:space="preserve">9.  </w:t>
      </w:r>
      <w:r w:rsidR="00680C7C">
        <w:rPr>
          <w:b/>
          <w:bCs/>
          <w:szCs w:val="24"/>
        </w:rPr>
        <w:t xml:space="preserve">CLÁUSULA NONA – </w:t>
      </w:r>
      <w:proofErr w:type="gramStart"/>
      <w:r w:rsidR="00680C7C">
        <w:rPr>
          <w:b/>
          <w:bCs/>
          <w:szCs w:val="24"/>
        </w:rPr>
        <w:t xml:space="preserve">DOS </w:t>
      </w:r>
      <w:r>
        <w:rPr>
          <w:b/>
          <w:bCs/>
          <w:szCs w:val="24"/>
        </w:rPr>
        <w:t>MODELO</w:t>
      </w:r>
      <w:proofErr w:type="gramEnd"/>
      <w:r>
        <w:rPr>
          <w:b/>
          <w:bCs/>
          <w:szCs w:val="24"/>
        </w:rPr>
        <w:t xml:space="preserve"> DE</w:t>
      </w:r>
      <w:r>
        <w:rPr>
          <w:b/>
        </w:rPr>
        <w:t xml:space="preserve"> GESTÃO DO CONTRATO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0" w:firstLine="0"/>
        <w:rPr>
          <w:sz w:val="10"/>
          <w:szCs w:val="10"/>
        </w:rPr>
      </w:pPr>
      <w:r>
        <w:rPr>
          <w:sz w:val="22"/>
        </w:rPr>
        <w:t xml:space="preserve"> </w:t>
      </w:r>
    </w:p>
    <w:p w:rsidR="00596222" w:rsidRDefault="00596222" w:rsidP="00596222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9.1. ROTINA DE FISCALIZAÇÃO CONTRATUAL.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9.1.1.</w:t>
      </w:r>
      <w:r>
        <w:t xml:space="preserve"> O contrato deverá ser executado fielmente pelas partes, de acordo com as cláusulas avençadas e as normas da Lei nº 14.133, de 2021, e cada parte </w:t>
      </w:r>
      <w:proofErr w:type="gramStart"/>
      <w:r>
        <w:t>responderá</w:t>
      </w:r>
      <w:proofErr w:type="gramEnd"/>
      <w:r>
        <w:t xml:space="preserve"> pelas consequências de sua inexecução total ou parcial (Lei nº 14.133/2021, art. 115, caput).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9.1.2.</w:t>
      </w:r>
      <w: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9.1.3.</w:t>
      </w:r>
      <w:r>
        <w:t xml:space="preserve"> A execução do contrato deverá ser acompanhada e fiscalizada pelo(s) </w:t>
      </w:r>
      <w:proofErr w:type="gramStart"/>
      <w:r>
        <w:t>fiscal(</w:t>
      </w:r>
      <w:proofErr w:type="spellStart"/>
      <w:proofErr w:type="gramEnd"/>
      <w:r>
        <w:t>is</w:t>
      </w:r>
      <w:proofErr w:type="spellEnd"/>
      <w:r>
        <w:t>) do contrato, ou pelos respectivos substitutos (Lei nº 14.133/2021, art. 117, caput).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9.1.3.1.</w:t>
      </w:r>
      <w: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9.1.4.</w:t>
      </w:r>
      <w: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 xml:space="preserve">9.1.5. </w:t>
      </w:r>
      <w: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lastRenderedPageBreak/>
        <w:t>9.1.6.</w:t>
      </w:r>
      <w: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t>a</w:t>
      </w:r>
      <w:proofErr w:type="gramEnd"/>
      <w:r>
        <w:t xml:space="preserve"> fiscalização ou o acompanhamento pelo contratante (Lei nº 14.133/2021, art. 120).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9.1.7.</w:t>
      </w:r>
      <w:r>
        <w:t xml:space="preserve"> Somente o contratado será responsável pelos encargos trabalhistas, previdenciários, fiscais e comerciais resultantes da execução do contrato (Lei nº 14.133/2021, art. 121, caput).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9.1.7.1.</w:t>
      </w:r>
      <w: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9.1.8.</w:t>
      </w:r>
      <w:r>
        <w:t xml:space="preserve"> As comunicações entre o órgão ou entidade e a contratada devem ser realizadas por escrito sempre que o ato exigir tal formalidade, </w:t>
      </w:r>
      <w:proofErr w:type="spellStart"/>
      <w:r>
        <w:t>admistrando-se</w:t>
      </w:r>
      <w:proofErr w:type="spellEnd"/>
      <w:r>
        <w:t xml:space="preserve">, excepcionalmente, o uso de mensagem eletrônica para esse fim (IN 5/2017, art. 44, §2º). 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9.1.9.</w:t>
      </w:r>
      <w:r>
        <w:t xml:space="preserve"> O órgão ou entidade poderá convocar representante da empresa para adoção de providências que devam ser cumpridas de imediato (IN 5/2017, art. 44, §3º).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9.1.10.</w:t>
      </w:r>
      <w:r>
        <w:tab/>
        <w:t>Antes do pagamento da nota fiscal ou da fatura, deverá ser consultada a situação da empresa junto ao SICAF.</w:t>
      </w:r>
    </w:p>
    <w:p w:rsidR="00596222" w:rsidRDefault="00596222" w:rsidP="00596222">
      <w:pPr>
        <w:spacing w:after="0" w:line="240" w:lineRule="auto"/>
        <w:ind w:left="-5" w:right="61"/>
      </w:pPr>
      <w:r>
        <w:rPr>
          <w:b/>
          <w:bCs/>
        </w:rPr>
        <w:t>9.1.11.</w:t>
      </w:r>
      <w:r>
        <w:t xml:space="preserve"> </w:t>
      </w:r>
      <w:proofErr w:type="gramStart"/>
      <w:r>
        <w:t>Serão</w:t>
      </w:r>
      <w:proofErr w:type="gramEnd"/>
      <w:r>
        <w:t xml:space="preserve"> exigidos a Certidão Negativa de Débito (CND) relativa a Créditos Tributários Federais e à Dívida Ativa da União, o Certificado de Regularidade do FGTS (CRF) e a Certidão Negativa de Débitos Trabalhistas (CNDT), Certidão Negativa de Débito (CND) estadual e Municipal, Comprovante do CNPJ, certidão negativo de Falência, Contrato social da Empresa, copia Documento Pessoal com foto, caso esses documentos não estejam regularizados no SICAF.</w:t>
      </w:r>
    </w:p>
    <w:p w:rsidR="00596222" w:rsidRDefault="00596222" w:rsidP="00596222">
      <w:pPr>
        <w:spacing w:after="0" w:line="240" w:lineRule="auto"/>
        <w:ind w:left="2257" w:right="0" w:firstLine="0"/>
      </w:pPr>
      <w:r>
        <w:rPr>
          <w:sz w:val="22"/>
        </w:rPr>
        <w:t xml:space="preserve"> </w:t>
      </w:r>
    </w:p>
    <w:p w:rsidR="00596222" w:rsidRDefault="00596222" w:rsidP="00596222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t xml:space="preserve">10. </w:t>
      </w:r>
      <w:r w:rsidR="00680C7C">
        <w:rPr>
          <w:bCs/>
        </w:rPr>
        <w:t xml:space="preserve">CLÁUSULA DÉCIMA - </w:t>
      </w:r>
      <w:r>
        <w:rPr>
          <w:bCs/>
        </w:rPr>
        <w:t>DOS CRITÉRIOS DE AFERIÇÃO E MEDIÇÃO PARA FATURAMENTO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 w:firstLine="0"/>
        <w:rPr>
          <w:sz w:val="10"/>
          <w:szCs w:val="8"/>
        </w:rPr>
      </w:pP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10.1.</w:t>
      </w:r>
      <w:r>
        <w:t xml:space="preserve"> A avaliação da execução do objeto utilizará o disposto neste item, devendo haver o redimensionamento no pagamento com base nos indicadores estabelecidos, sempre que a CONTRATADA:</w:t>
      </w:r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10.1.1.</w:t>
      </w:r>
      <w:r>
        <w:t xml:space="preserve"> a) não produzir os resultados, deixar de executar, ou não executar com a qualidade mínima exigida as atividades contratadas; </w:t>
      </w:r>
      <w:proofErr w:type="gramStart"/>
      <w:r>
        <w:t>ou</w:t>
      </w:r>
      <w:proofErr w:type="gramEnd"/>
    </w:p>
    <w:p w:rsidR="00596222" w:rsidRDefault="00596222" w:rsidP="00596222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10.1.2.</w:t>
      </w:r>
      <w:r>
        <w:t xml:space="preserve"> b) deixar de utilizar materiais e recursos humanos exigidos para a execução do serviço, ou utilizá-los com qualidade ou quantidade inferior à demandada.</w:t>
      </w:r>
    </w:p>
    <w:p w:rsidR="00596222" w:rsidRDefault="00596222" w:rsidP="00596222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>
        <w:rPr>
          <w:b/>
          <w:bCs/>
        </w:rPr>
        <w:t>10.1.3.</w:t>
      </w:r>
      <w:r>
        <w:t xml:space="preserve"> Nos termos do item </w:t>
      </w:r>
      <w:proofErr w:type="gramStart"/>
      <w:r>
        <w:t>1</w:t>
      </w:r>
      <w:proofErr w:type="gramEnd"/>
      <w: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596222" w:rsidRDefault="00596222" w:rsidP="00596222">
      <w:pPr>
        <w:tabs>
          <w:tab w:val="center" w:pos="3299"/>
        </w:tabs>
        <w:spacing w:after="0" w:line="240" w:lineRule="auto"/>
        <w:ind w:left="-15" w:right="0" w:firstLine="0"/>
      </w:pPr>
      <w:r>
        <w:rPr>
          <w:b/>
          <w:bCs/>
        </w:rPr>
        <w:t>10.1.4.</w:t>
      </w:r>
      <w:r>
        <w:t xml:space="preserve"> </w:t>
      </w:r>
      <w:proofErr w:type="gramStart"/>
      <w:r>
        <w:t>não</w:t>
      </w:r>
      <w:proofErr w:type="gramEnd"/>
      <w:r>
        <w:t xml:space="preserve"> produziu os resultados acordados;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10.1.5.</w:t>
      </w:r>
      <w:r>
        <w:rPr>
          <w:b/>
          <w:bCs/>
        </w:rPr>
        <w:tab/>
      </w:r>
      <w:r>
        <w:t>deixou de fornecer os bens/produtos contratados, ou não as executou com a qualidade mínima exigida;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10.1.6.</w:t>
      </w:r>
      <w:r>
        <w:t xml:space="preserve"> </w:t>
      </w:r>
      <w:proofErr w:type="gramStart"/>
      <w:r>
        <w:t>deixou</w:t>
      </w:r>
      <w:proofErr w:type="gramEnd"/>
      <w:r>
        <w:t xml:space="preserve"> de utilizar os materiais e recursos humanos exigidos para a execução do serviço, ou utilizou-os com qualidade ou quantidade inferior à demandada.</w:t>
      </w:r>
    </w:p>
    <w:p w:rsidR="00596222" w:rsidRDefault="00596222" w:rsidP="00596222">
      <w:pPr>
        <w:spacing w:after="0" w:line="240" w:lineRule="auto"/>
        <w:ind w:left="2257" w:right="0" w:firstLine="0"/>
        <w:jc w:val="left"/>
      </w:pPr>
      <w:r>
        <w:rPr>
          <w:sz w:val="22"/>
        </w:rPr>
        <w:t xml:space="preserve"> </w:t>
      </w:r>
    </w:p>
    <w:p w:rsidR="00596222" w:rsidRDefault="00596222" w:rsidP="00596222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t xml:space="preserve">11. </w:t>
      </w:r>
      <w:r w:rsidR="00680C7C">
        <w:rPr>
          <w:bCs/>
        </w:rPr>
        <w:t xml:space="preserve">CLÁUSULA DÉCIMA PRIMEIRA - </w:t>
      </w:r>
      <w:r>
        <w:rPr>
          <w:bCs/>
        </w:rPr>
        <w:t>DO RECEBIMENTO</w:t>
      </w:r>
    </w:p>
    <w:p w:rsidR="00596222" w:rsidRDefault="00596222" w:rsidP="00596222">
      <w:pPr>
        <w:spacing w:after="0" w:line="240" w:lineRule="auto"/>
        <w:ind w:left="-5" w:right="193"/>
        <w:rPr>
          <w:sz w:val="10"/>
          <w:szCs w:val="8"/>
        </w:rPr>
      </w:pP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lastRenderedPageBreak/>
        <w:t>11.1.</w:t>
      </w:r>
      <w:r>
        <w:t xml:space="preserve"> Os serviços/bens e/ou produtos serão recebidos conforme solicitação do município, a partir da data da assinatura do contrato, </w:t>
      </w:r>
      <w:proofErr w:type="gramStart"/>
      <w:r>
        <w:t>pelo(</w:t>
      </w:r>
      <w:proofErr w:type="gramEnd"/>
      <w:r>
        <w:t>a) responsável pelo acompanhamento e fiscalização do contrato, mediante termo detalhado, quando verificado o cumprimento das exigências de caráter técnico.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11.1.1.</w:t>
      </w:r>
      <w: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11.1.2.</w:t>
      </w:r>
      <w: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11.1.3.</w:t>
      </w:r>
      <w:r>
        <w:t xml:space="preserve"> O Contratado fica </w:t>
      </w:r>
      <w:proofErr w:type="gramStart"/>
      <w:r>
        <w:t>obrigada</w:t>
      </w:r>
      <w:proofErr w:type="gramEnd"/>
      <w: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11.1.4.</w:t>
      </w:r>
      <w:r>
        <w:t xml:space="preserve"> O recebimento provisório também ficará sujeito, quando cabível, à conclusão de todos os testes de campo e à entrega dos Manuais e Instruções exigíveis.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11.1.5.</w:t>
      </w:r>
      <w: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11.1.6.</w:t>
      </w:r>
      <w: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596222" w:rsidRDefault="00596222" w:rsidP="00596222">
      <w:pPr>
        <w:spacing w:after="0" w:line="240" w:lineRule="auto"/>
        <w:ind w:left="-5" w:right="0"/>
      </w:pPr>
      <w:r>
        <w:rPr>
          <w:b/>
          <w:bCs/>
        </w:rPr>
        <w:t>11.2.</w:t>
      </w:r>
      <w: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 xml:space="preserve">11.3. </w:t>
      </w:r>
      <w: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 xml:space="preserve">11.3.1. </w:t>
      </w:r>
      <w: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 xml:space="preserve">11.3.2. </w:t>
      </w:r>
      <w:r>
        <w:t xml:space="preserve">Emitir Termo Circunstanciado para efeito de recebimento definitivo dos serviços prestados, com base nos relatórios e documentações apresentadas; </w:t>
      </w:r>
      <w:proofErr w:type="gramStart"/>
      <w:r>
        <w:t>e</w:t>
      </w:r>
      <w:proofErr w:type="gramEnd"/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11.3.3.</w:t>
      </w:r>
      <w: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596222" w:rsidRDefault="00596222" w:rsidP="00596222">
      <w:pPr>
        <w:spacing w:after="0" w:line="240" w:lineRule="auto"/>
        <w:ind w:left="0" w:right="0" w:firstLine="0"/>
        <w:jc w:val="left"/>
      </w:pPr>
      <w:r>
        <w:lastRenderedPageBreak/>
        <w:t xml:space="preserve"> </w:t>
      </w:r>
    </w:p>
    <w:p w:rsidR="00596222" w:rsidRPr="00596222" w:rsidRDefault="00596222" w:rsidP="00596222">
      <w:pPr>
        <w:pStyle w:val="Ttulo1"/>
        <w:shd w:val="clear" w:color="auto" w:fill="EEECE1" w:themeFill="background2"/>
        <w:tabs>
          <w:tab w:val="right" w:pos="10724"/>
        </w:tabs>
        <w:spacing w:after="0" w:line="240" w:lineRule="auto"/>
        <w:ind w:left="-15" w:right="0" w:firstLine="0"/>
        <w:jc w:val="both"/>
      </w:pPr>
      <w:r>
        <w:t>12</w:t>
      </w:r>
      <w:r>
        <w:rPr>
          <w:b w:val="0"/>
          <w:bCs/>
        </w:rPr>
        <w:t xml:space="preserve">. </w:t>
      </w:r>
      <w:r w:rsidR="00680C7C" w:rsidRPr="00680C7C">
        <w:rPr>
          <w:bCs/>
        </w:rPr>
        <w:t xml:space="preserve">CLÁUSULA DÉCIMA SEGUNDA – DA </w:t>
      </w:r>
      <w:r w:rsidRPr="00596222">
        <w:rPr>
          <w:bCs/>
        </w:rPr>
        <w:t>ADEQUAÇÃO ORÇAMENTÁRIA</w:t>
      </w:r>
    </w:p>
    <w:p w:rsidR="00596222" w:rsidRDefault="00596222" w:rsidP="00596222">
      <w:pPr>
        <w:spacing w:after="0" w:line="240" w:lineRule="auto"/>
        <w:ind w:left="-5" w:right="193"/>
      </w:pPr>
      <w:r>
        <w:rPr>
          <w:b/>
          <w:bCs/>
        </w:rPr>
        <w:t>13.1.</w:t>
      </w:r>
      <w:r>
        <w:t xml:space="preserve"> As despesas decorrentes </w:t>
      </w:r>
      <w:proofErr w:type="gramStart"/>
      <w:r>
        <w:t>da presente</w:t>
      </w:r>
      <w:proofErr w:type="gramEnd"/>
      <w:r>
        <w:t xml:space="preserve"> contratação correrão à conta de recursos e/ou dotação orçamentária do Exercício de 2025 do Município de Lajeado do Bugre/RS.</w:t>
      </w:r>
    </w:p>
    <w:p w:rsidR="00596222" w:rsidRDefault="00596222" w:rsidP="00596222">
      <w:pPr>
        <w:spacing w:after="0" w:line="240" w:lineRule="auto"/>
        <w:ind w:left="-5" w:right="193"/>
      </w:pPr>
    </w:p>
    <w:p w:rsidR="00596222" w:rsidRDefault="00680C7C" w:rsidP="00596222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13</w:t>
      </w:r>
      <w:r w:rsidR="00596222">
        <w:rPr>
          <w:b/>
          <w:bCs/>
        </w:rPr>
        <w:t xml:space="preserve">. </w:t>
      </w:r>
      <w:r>
        <w:rPr>
          <w:b/>
          <w:bCs/>
        </w:rPr>
        <w:t xml:space="preserve">CLÁUSULA DÉCIMA TERCEIRA - </w:t>
      </w:r>
      <w:r w:rsidR="00596222">
        <w:rPr>
          <w:b/>
          <w:bCs/>
        </w:rPr>
        <w:t>DO FORO</w:t>
      </w:r>
    </w:p>
    <w:p w:rsidR="00596222" w:rsidRDefault="00596222" w:rsidP="00596222">
      <w:pPr>
        <w:spacing w:after="0" w:line="240" w:lineRule="auto"/>
        <w:ind w:left="0" w:right="0" w:firstLine="0"/>
        <w:jc w:val="left"/>
        <w:rPr>
          <w:sz w:val="10"/>
          <w:szCs w:val="8"/>
        </w:rPr>
      </w:pPr>
    </w:p>
    <w:p w:rsidR="00596222" w:rsidRDefault="00680C7C" w:rsidP="00596222">
      <w:pPr>
        <w:spacing w:after="0" w:line="240" w:lineRule="auto"/>
        <w:ind w:left="0" w:right="0" w:firstLine="0"/>
        <w:jc w:val="left"/>
      </w:pPr>
      <w:r>
        <w:rPr>
          <w:b/>
          <w:bCs/>
        </w:rPr>
        <w:t>13</w:t>
      </w:r>
      <w:r w:rsidR="00596222">
        <w:rPr>
          <w:b/>
          <w:bCs/>
        </w:rPr>
        <w:t>.1.</w:t>
      </w:r>
      <w:r w:rsidR="00596222">
        <w:t xml:space="preserve"> O Foro competente para dirimir quaisquer dúvidas decorrentes </w:t>
      </w:r>
      <w:proofErr w:type="gramStart"/>
      <w:r w:rsidR="00596222">
        <w:t>da presente</w:t>
      </w:r>
      <w:proofErr w:type="gramEnd"/>
      <w:r w:rsidR="00596222">
        <w:t xml:space="preserve"> contratação será o Fórum da Comarca de Palmeira das Missões/RS.</w:t>
      </w:r>
    </w:p>
    <w:p w:rsidR="00596222" w:rsidRDefault="00596222" w:rsidP="00596222">
      <w:pPr>
        <w:spacing w:after="0" w:line="240" w:lineRule="auto"/>
        <w:ind w:left="0" w:right="0" w:firstLine="0"/>
        <w:jc w:val="left"/>
      </w:pPr>
    </w:p>
    <w:p w:rsidR="002F1791" w:rsidRPr="00E42844" w:rsidRDefault="002F1791">
      <w:pPr>
        <w:rPr>
          <w:b/>
          <w:bCs/>
        </w:rPr>
      </w:pPr>
    </w:p>
    <w:p w:rsidR="00596222" w:rsidRPr="00E42844" w:rsidRDefault="00E42844" w:rsidP="00E42844">
      <w:pPr>
        <w:jc w:val="center"/>
        <w:rPr>
          <w:b/>
        </w:rPr>
      </w:pPr>
      <w:r w:rsidRPr="00E42844">
        <w:rPr>
          <w:b/>
        </w:rPr>
        <w:t>Lajeado do Bugre-RS, 19 de Novembro de 2025.</w:t>
      </w:r>
    </w:p>
    <w:p w:rsidR="00E42844" w:rsidRDefault="00E42844" w:rsidP="00E42844">
      <w:pPr>
        <w:jc w:val="center"/>
      </w:pPr>
    </w:p>
    <w:p w:rsidR="00E42844" w:rsidRDefault="00E42844" w:rsidP="00E42844">
      <w:pPr>
        <w:jc w:val="center"/>
      </w:pPr>
    </w:p>
    <w:p w:rsidR="00E42844" w:rsidRDefault="00E42844" w:rsidP="00E42844">
      <w:pPr>
        <w:jc w:val="center"/>
      </w:pPr>
      <w:bookmarkStart w:id="0" w:name="_GoBack"/>
      <w:bookmarkEnd w:id="0"/>
    </w:p>
    <w:p w:rsidR="00E42844" w:rsidRPr="00E42844" w:rsidRDefault="00E42844" w:rsidP="00E42844">
      <w:pPr>
        <w:jc w:val="center"/>
      </w:pPr>
      <w:r w:rsidRPr="00E42844">
        <w:t>________________________                                ___________________</w:t>
      </w:r>
    </w:p>
    <w:p w:rsidR="00E42844" w:rsidRPr="00E42844" w:rsidRDefault="00E42844" w:rsidP="00E42844">
      <w:pPr>
        <w:ind w:left="0" w:firstLine="0"/>
        <w:jc w:val="left"/>
        <w:rPr>
          <w:b/>
        </w:rPr>
      </w:pPr>
      <w:r w:rsidRPr="00E42844">
        <w:rPr>
          <w:b/>
        </w:rPr>
        <w:t xml:space="preserve">           Ronaldo Machado da Silva                                          Luana Ochoa </w:t>
      </w:r>
      <w:proofErr w:type="spellStart"/>
      <w:r w:rsidRPr="00E42844">
        <w:rPr>
          <w:b/>
        </w:rPr>
        <w:t>Vitali</w:t>
      </w:r>
      <w:proofErr w:type="spellEnd"/>
    </w:p>
    <w:p w:rsidR="00E42844" w:rsidRPr="00E42844" w:rsidRDefault="00E42844" w:rsidP="00E42844">
      <w:pPr>
        <w:ind w:left="0" w:firstLine="0"/>
        <w:jc w:val="left"/>
        <w:rPr>
          <w:i/>
        </w:rPr>
      </w:pPr>
      <w:r w:rsidRPr="00E42844">
        <w:t xml:space="preserve">           </w:t>
      </w:r>
      <w:r w:rsidRPr="00E42844">
        <w:rPr>
          <w:i/>
        </w:rPr>
        <w:t>PREFEITO MUNICIPAL                                                   REPRESENTANTE LEGAL</w:t>
      </w:r>
    </w:p>
    <w:sectPr w:rsidR="00E42844" w:rsidRPr="00E42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2"/>
    <w:rsid w:val="002F1791"/>
    <w:rsid w:val="00596222"/>
    <w:rsid w:val="00680C7C"/>
    <w:rsid w:val="00E4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22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596222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596222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222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222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62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622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596222"/>
    <w:pPr>
      <w:ind w:left="720"/>
      <w:contextualSpacing/>
    </w:pPr>
  </w:style>
  <w:style w:type="table" w:customStyle="1" w:styleId="TableGrid">
    <w:name w:val="TableGrid"/>
    <w:rsid w:val="0059622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9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22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596222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596222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222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222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62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622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596222"/>
    <w:pPr>
      <w:ind w:left="720"/>
      <w:contextualSpacing/>
    </w:pPr>
  </w:style>
  <w:style w:type="table" w:customStyle="1" w:styleId="TableGrid">
    <w:name w:val="TableGrid"/>
    <w:rsid w:val="0059622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9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br/agu/pt-br/composicao/cgu/cgu/guias/gncs_08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2721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2025-11-26T13:20:00Z</dcterms:created>
  <dcterms:modified xsi:type="dcterms:W3CDTF">2025-11-26T13:45:00Z</dcterms:modified>
</cp:coreProperties>
</file>