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21" w:rsidRPr="005769B5" w:rsidRDefault="00804890" w:rsidP="004F5021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01</w:t>
      </w:r>
      <w:r w:rsidR="0016293F">
        <w:rPr>
          <w:rFonts w:ascii="Arial" w:hAnsi="Arial" w:cs="Arial"/>
          <w:b/>
          <w:sz w:val="23"/>
          <w:szCs w:val="23"/>
        </w:rPr>
        <w:t>9</w:t>
      </w:r>
      <w:r w:rsidR="00951E7E">
        <w:rPr>
          <w:rFonts w:ascii="Arial" w:hAnsi="Arial" w:cs="Arial"/>
          <w:b/>
          <w:sz w:val="23"/>
          <w:szCs w:val="23"/>
        </w:rPr>
        <w:t>/202</w:t>
      </w:r>
      <w:r>
        <w:rPr>
          <w:rFonts w:ascii="Arial" w:hAnsi="Arial" w:cs="Arial"/>
          <w:b/>
          <w:sz w:val="23"/>
          <w:szCs w:val="23"/>
        </w:rPr>
        <w:t>3</w:t>
      </w:r>
      <w:r w:rsidR="004F5021" w:rsidRPr="005769B5">
        <w:rPr>
          <w:rFonts w:ascii="Arial" w:hAnsi="Arial" w:cs="Arial"/>
          <w:b/>
          <w:sz w:val="23"/>
          <w:szCs w:val="23"/>
        </w:rPr>
        <w:t>.</w:t>
      </w:r>
    </w:p>
    <w:p w:rsidR="004F5021" w:rsidRDefault="004F5021" w:rsidP="004F5021">
      <w:pPr>
        <w:ind w:left="4111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“CONTRATO DE FORNECIMENTO QUE FAZEM ENTRE SI O MUNICIPIO DE LAJEADO DO BUGRE - RS, E</w:t>
      </w:r>
      <w:r w:rsidR="00804890">
        <w:rPr>
          <w:rFonts w:ascii="Arial" w:hAnsi="Arial" w:cs="Arial"/>
          <w:sz w:val="23"/>
          <w:szCs w:val="23"/>
        </w:rPr>
        <w:t xml:space="preserve"> EMPRESA</w:t>
      </w:r>
      <w:r w:rsidRPr="005769B5">
        <w:rPr>
          <w:rFonts w:ascii="Arial" w:hAnsi="Arial" w:cs="Arial"/>
          <w:sz w:val="23"/>
          <w:szCs w:val="23"/>
        </w:rPr>
        <w:t xml:space="preserve"> </w:t>
      </w:r>
      <w:r w:rsidR="0016293F">
        <w:rPr>
          <w:rFonts w:ascii="Arial" w:hAnsi="Arial" w:cs="Arial"/>
          <w:b/>
          <w:sz w:val="23"/>
          <w:szCs w:val="23"/>
        </w:rPr>
        <w:t>VALDIR DE OLIVEIRA BRIZOLLA</w:t>
      </w:r>
      <w:r w:rsidRPr="005769B5">
        <w:rPr>
          <w:rFonts w:ascii="Arial" w:hAnsi="Arial" w:cs="Arial"/>
          <w:sz w:val="23"/>
          <w:szCs w:val="23"/>
        </w:rPr>
        <w:t>.”</w:t>
      </w:r>
    </w:p>
    <w:p w:rsidR="004F5021" w:rsidRPr="005769B5" w:rsidRDefault="004F5021" w:rsidP="00155BBB">
      <w:pPr>
        <w:spacing w:after="0"/>
        <w:ind w:left="4111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5769B5">
        <w:rPr>
          <w:rFonts w:ascii="Arial" w:hAnsi="Arial" w:cs="Arial"/>
          <w:b/>
          <w:sz w:val="23"/>
          <w:szCs w:val="23"/>
        </w:rPr>
        <w:t>o MUNICÍPIO DE LAJEADO DO BUGRE/RS</w:t>
      </w:r>
      <w:r w:rsidRPr="005769B5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Bugre/RS, inscrita no CNPJ/MF sob nº 92.410.448/0001-00, representada pelo Prefeito Municipal, Sr. </w:t>
      </w:r>
      <w:r w:rsidRPr="005769B5">
        <w:rPr>
          <w:rFonts w:ascii="Arial" w:hAnsi="Arial" w:cs="Arial"/>
          <w:b/>
          <w:sz w:val="23"/>
          <w:szCs w:val="23"/>
        </w:rPr>
        <w:t>RO</w:t>
      </w:r>
      <w:r w:rsidR="00804890">
        <w:rPr>
          <w:rFonts w:ascii="Arial" w:hAnsi="Arial" w:cs="Arial"/>
          <w:b/>
          <w:sz w:val="23"/>
          <w:szCs w:val="23"/>
        </w:rPr>
        <w:t>NALDO MACHADO DA SILVA</w:t>
      </w:r>
      <w:r w:rsidRPr="005769B5">
        <w:rPr>
          <w:rFonts w:ascii="Arial" w:hAnsi="Arial" w:cs="Arial"/>
          <w:sz w:val="23"/>
          <w:szCs w:val="23"/>
        </w:rPr>
        <w:t>, brasileiro, casado, RG nº 10</w:t>
      </w:r>
      <w:r w:rsidR="00804890">
        <w:rPr>
          <w:rFonts w:ascii="Arial" w:hAnsi="Arial" w:cs="Arial"/>
          <w:sz w:val="23"/>
          <w:szCs w:val="23"/>
        </w:rPr>
        <w:t>89863953</w:t>
      </w:r>
      <w:r w:rsidRPr="005769B5">
        <w:rPr>
          <w:rFonts w:ascii="Arial" w:hAnsi="Arial" w:cs="Arial"/>
          <w:sz w:val="23"/>
          <w:szCs w:val="23"/>
        </w:rPr>
        <w:t xml:space="preserve">, CPF: </w:t>
      </w:r>
      <w:r w:rsidR="00804890">
        <w:rPr>
          <w:rFonts w:ascii="Arial" w:hAnsi="Arial" w:cs="Arial"/>
          <w:sz w:val="23"/>
          <w:szCs w:val="23"/>
        </w:rPr>
        <w:t>004.229.410-00</w:t>
      </w:r>
      <w:r w:rsidRPr="005769B5">
        <w:rPr>
          <w:rFonts w:ascii="Arial" w:hAnsi="Arial" w:cs="Arial"/>
          <w:sz w:val="23"/>
          <w:szCs w:val="23"/>
        </w:rPr>
        <w:t>, residente e domiciliado na</w:t>
      </w:r>
      <w:r w:rsidR="00804890">
        <w:rPr>
          <w:rFonts w:ascii="Arial" w:hAnsi="Arial" w:cs="Arial"/>
          <w:sz w:val="23"/>
          <w:szCs w:val="23"/>
        </w:rPr>
        <w:t xml:space="preserve"> Linha Cordilheira</w:t>
      </w:r>
      <w:r w:rsidRPr="005769B5">
        <w:rPr>
          <w:rFonts w:ascii="Arial" w:hAnsi="Arial" w:cs="Arial"/>
          <w:sz w:val="23"/>
          <w:szCs w:val="23"/>
        </w:rPr>
        <w:t>,</w:t>
      </w:r>
      <w:r w:rsidR="00804890">
        <w:rPr>
          <w:rFonts w:ascii="Arial" w:hAnsi="Arial" w:cs="Arial"/>
          <w:sz w:val="23"/>
          <w:szCs w:val="23"/>
        </w:rPr>
        <w:t xml:space="preserve"> interior,</w:t>
      </w:r>
      <w:r w:rsidRPr="005769B5">
        <w:rPr>
          <w:rFonts w:ascii="Arial" w:hAnsi="Arial" w:cs="Arial"/>
          <w:sz w:val="23"/>
          <w:szCs w:val="23"/>
        </w:rPr>
        <w:t xml:space="preserve"> Lajeado do Bugre - RS, ora denominado simplesmente </w:t>
      </w:r>
      <w:r w:rsidRPr="005769B5">
        <w:rPr>
          <w:rFonts w:ascii="Arial" w:hAnsi="Arial" w:cs="Arial"/>
          <w:b/>
          <w:i/>
          <w:sz w:val="23"/>
          <w:szCs w:val="23"/>
        </w:rPr>
        <w:t>CONTRATANTE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e, por outro lado </w:t>
      </w:r>
      <w:r w:rsidR="00804890">
        <w:rPr>
          <w:rFonts w:ascii="Arial" w:hAnsi="Arial" w:cs="Arial"/>
          <w:sz w:val="23"/>
          <w:szCs w:val="23"/>
        </w:rPr>
        <w:t xml:space="preserve">a Empresa </w:t>
      </w:r>
      <w:r w:rsidR="0016293F">
        <w:rPr>
          <w:rFonts w:ascii="Arial" w:hAnsi="Arial" w:cs="Arial"/>
          <w:b/>
          <w:sz w:val="23"/>
          <w:szCs w:val="23"/>
        </w:rPr>
        <w:t>VALDIR DE OLIVEIRA BRIZOLLA</w:t>
      </w:r>
      <w:r w:rsidRPr="005769B5">
        <w:rPr>
          <w:rFonts w:ascii="Arial" w:hAnsi="Arial" w:cs="Arial"/>
          <w:sz w:val="23"/>
          <w:szCs w:val="23"/>
        </w:rPr>
        <w:t xml:space="preserve">, pessoa </w:t>
      </w:r>
      <w:r>
        <w:rPr>
          <w:rFonts w:ascii="Arial" w:hAnsi="Arial" w:cs="Arial"/>
          <w:sz w:val="23"/>
          <w:szCs w:val="23"/>
        </w:rPr>
        <w:t>Jurídica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="00804890">
        <w:rPr>
          <w:rFonts w:ascii="Arial" w:hAnsi="Arial" w:cs="Arial"/>
          <w:sz w:val="23"/>
          <w:szCs w:val="23"/>
        </w:rPr>
        <w:t>com cede</w:t>
      </w:r>
      <w:r w:rsidRPr="005769B5">
        <w:rPr>
          <w:rFonts w:ascii="Arial" w:hAnsi="Arial" w:cs="Arial"/>
          <w:sz w:val="23"/>
          <w:szCs w:val="23"/>
        </w:rPr>
        <w:t xml:space="preserve"> na cida</w:t>
      </w:r>
      <w:r w:rsidR="0016293F">
        <w:rPr>
          <w:rFonts w:ascii="Arial" w:hAnsi="Arial" w:cs="Arial"/>
          <w:sz w:val="23"/>
          <w:szCs w:val="23"/>
        </w:rPr>
        <w:t>de de Lajeado do Bugre – RS, na AV 20 de Março</w:t>
      </w:r>
      <w:r w:rsidRPr="005769B5">
        <w:rPr>
          <w:rFonts w:ascii="Arial" w:hAnsi="Arial" w:cs="Arial"/>
          <w:sz w:val="23"/>
          <w:szCs w:val="23"/>
        </w:rPr>
        <w:t xml:space="preserve">, Bairro Centro, Lajeado do Bugre – RS, </w:t>
      </w:r>
      <w:r>
        <w:rPr>
          <w:rFonts w:ascii="Arial" w:hAnsi="Arial" w:cs="Arial"/>
          <w:sz w:val="23"/>
          <w:szCs w:val="23"/>
        </w:rPr>
        <w:t>inscrita no CNPJ:</w:t>
      </w:r>
      <w:r w:rsidRPr="005769B5">
        <w:rPr>
          <w:rFonts w:ascii="Arial" w:hAnsi="Arial" w:cs="Arial"/>
          <w:sz w:val="23"/>
          <w:szCs w:val="23"/>
        </w:rPr>
        <w:t xml:space="preserve"> sob nº </w:t>
      </w:r>
      <w:r w:rsidR="0016293F">
        <w:rPr>
          <w:rFonts w:ascii="Arial" w:hAnsi="Arial" w:cs="Arial"/>
          <w:sz w:val="23"/>
          <w:szCs w:val="23"/>
        </w:rPr>
        <w:t>44.514.704/0001-58</w:t>
      </w:r>
      <w:r w:rsidRPr="005769B5">
        <w:rPr>
          <w:rFonts w:ascii="Arial" w:hAnsi="Arial" w:cs="Arial"/>
          <w:sz w:val="23"/>
          <w:szCs w:val="23"/>
        </w:rPr>
        <w:t>,</w:t>
      </w:r>
      <w:r w:rsidRPr="005769B5">
        <w:rPr>
          <w:rFonts w:ascii="Arial" w:hAnsi="Arial" w:cs="Arial"/>
          <w:b/>
          <w:sz w:val="23"/>
          <w:szCs w:val="23"/>
        </w:rPr>
        <w:t xml:space="preserve"> </w:t>
      </w:r>
      <w:r w:rsidRPr="005769B5">
        <w:rPr>
          <w:rFonts w:ascii="Arial" w:hAnsi="Arial" w:cs="Arial"/>
          <w:sz w:val="23"/>
          <w:szCs w:val="23"/>
        </w:rPr>
        <w:t xml:space="preserve">e de ora em diante denominada </w:t>
      </w:r>
      <w:r w:rsidRPr="005769B5">
        <w:rPr>
          <w:rFonts w:ascii="Arial" w:hAnsi="Arial" w:cs="Arial"/>
          <w:b/>
          <w:i/>
          <w:sz w:val="23"/>
          <w:szCs w:val="23"/>
        </w:rPr>
        <w:t>CONTRATADA</w:t>
      </w:r>
      <w:r w:rsidRPr="005769B5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ADJUDICAÇÃO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O presente contrato tem como objeto a</w:t>
      </w:r>
      <w:r w:rsidR="0016293F">
        <w:rPr>
          <w:rFonts w:ascii="Arial" w:hAnsi="Arial" w:cs="Arial"/>
          <w:b/>
          <w:sz w:val="23"/>
          <w:szCs w:val="23"/>
        </w:rPr>
        <w:t xml:space="preserve"> AQUISIÇÃO DE MATERIAIS E PRODUTOS DIVERSOS PARA EVENTOS REALIZADOS PELA ADMINISTRAÇÃO MUNICIPAL</w:t>
      </w:r>
      <w:r w:rsidR="0016293F">
        <w:rPr>
          <w:rFonts w:ascii="Arial" w:hAnsi="Arial" w:cs="Arial"/>
          <w:sz w:val="23"/>
          <w:szCs w:val="23"/>
        </w:rPr>
        <w:t>.</w:t>
      </w:r>
      <w:r w:rsidRPr="005769B5">
        <w:rPr>
          <w:rFonts w:ascii="Arial" w:hAnsi="Arial" w:cs="Arial"/>
          <w:sz w:val="23"/>
          <w:szCs w:val="23"/>
        </w:rPr>
        <w:t xml:space="preserve"> </w:t>
      </w:r>
      <w:r w:rsidR="00951E7E">
        <w:rPr>
          <w:rFonts w:ascii="Arial" w:hAnsi="Arial" w:cs="Arial"/>
          <w:sz w:val="23"/>
          <w:szCs w:val="23"/>
        </w:rPr>
        <w:t xml:space="preserve"> Conf</w:t>
      </w:r>
      <w:r w:rsidR="00804890">
        <w:rPr>
          <w:rFonts w:ascii="Arial" w:hAnsi="Arial" w:cs="Arial"/>
          <w:sz w:val="23"/>
          <w:szCs w:val="23"/>
        </w:rPr>
        <w:t xml:space="preserve">orme Dispensa </w:t>
      </w:r>
      <w:r w:rsidR="0016293F">
        <w:rPr>
          <w:rFonts w:ascii="Arial" w:hAnsi="Arial" w:cs="Arial"/>
          <w:sz w:val="23"/>
          <w:szCs w:val="23"/>
        </w:rPr>
        <w:t>de Licitação n° 46</w:t>
      </w:r>
      <w:r w:rsidR="00804890">
        <w:rPr>
          <w:rFonts w:ascii="Arial" w:hAnsi="Arial" w:cs="Arial"/>
          <w:sz w:val="23"/>
          <w:szCs w:val="23"/>
        </w:rPr>
        <w:t>/2023</w:t>
      </w:r>
      <w:r w:rsidR="00951E7E">
        <w:rPr>
          <w:rFonts w:ascii="Arial" w:hAnsi="Arial" w:cs="Arial"/>
          <w:sz w:val="23"/>
          <w:szCs w:val="23"/>
        </w:rPr>
        <w:t xml:space="preserve"> e Processo Admin</w:t>
      </w:r>
      <w:r w:rsidR="00804890">
        <w:rPr>
          <w:rFonts w:ascii="Arial" w:hAnsi="Arial" w:cs="Arial"/>
          <w:sz w:val="23"/>
          <w:szCs w:val="23"/>
        </w:rPr>
        <w:t xml:space="preserve">istrativo </w:t>
      </w:r>
      <w:r w:rsidR="0016293F">
        <w:rPr>
          <w:rFonts w:ascii="Arial" w:hAnsi="Arial" w:cs="Arial"/>
          <w:sz w:val="23"/>
          <w:szCs w:val="23"/>
        </w:rPr>
        <w:t>55</w:t>
      </w:r>
      <w:r w:rsidR="00804890">
        <w:rPr>
          <w:rFonts w:ascii="Arial" w:hAnsi="Arial" w:cs="Arial"/>
          <w:sz w:val="23"/>
          <w:szCs w:val="23"/>
        </w:rPr>
        <w:t>/2023</w:t>
      </w:r>
      <w:r w:rsidR="00951E7E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OBJETO</w:t>
      </w:r>
    </w:p>
    <w:p w:rsidR="0016293F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CLÁUSULA SEGUNDA- </w:t>
      </w:r>
      <w:r w:rsidR="0016293F">
        <w:rPr>
          <w:rFonts w:ascii="Arial" w:hAnsi="Arial" w:cs="Arial"/>
          <w:b/>
          <w:sz w:val="23"/>
          <w:szCs w:val="23"/>
        </w:rPr>
        <w:t>AQUISIÇÃO DE MATERIAIS E PRODUTOS DIVERSOS PARA EVENTOS REALIZADOS PELA ADMINISTRAÇÃO MUNICIPAL</w:t>
      </w:r>
      <w:r w:rsidR="0016293F">
        <w:rPr>
          <w:rFonts w:ascii="Arial" w:hAnsi="Arial" w:cs="Arial"/>
          <w:sz w:val="23"/>
          <w:szCs w:val="23"/>
        </w:rPr>
        <w:t>.</w:t>
      </w:r>
      <w:r w:rsidR="0016293F">
        <w:rPr>
          <w:rFonts w:ascii="Arial" w:hAnsi="Arial" w:cs="Arial"/>
          <w:sz w:val="23"/>
          <w:szCs w:val="23"/>
        </w:rPr>
        <w:t xml:space="preserve"> Conforme tabela abaixo: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992"/>
        <w:gridCol w:w="993"/>
        <w:gridCol w:w="1275"/>
        <w:gridCol w:w="1526"/>
      </w:tblGrid>
      <w:tr w:rsidR="0016293F" w:rsidTr="00F96B95">
        <w:tc>
          <w:tcPr>
            <w:tcW w:w="675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Item</w:t>
            </w:r>
          </w:p>
        </w:tc>
        <w:tc>
          <w:tcPr>
            <w:tcW w:w="3544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Descrição</w:t>
            </w:r>
          </w:p>
        </w:tc>
        <w:tc>
          <w:tcPr>
            <w:tcW w:w="992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Uni.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de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Medida</w:t>
            </w:r>
          </w:p>
        </w:tc>
        <w:tc>
          <w:tcPr>
            <w:tcW w:w="993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Quantidade </w:t>
            </w:r>
          </w:p>
        </w:tc>
        <w:tc>
          <w:tcPr>
            <w:tcW w:w="1275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Valor Unitário</w:t>
            </w:r>
          </w:p>
        </w:tc>
        <w:tc>
          <w:tcPr>
            <w:tcW w:w="1526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Valor Total</w:t>
            </w:r>
          </w:p>
        </w:tc>
      </w:tr>
      <w:tr w:rsidR="0016293F" w:rsidTr="00F96B95">
        <w:tc>
          <w:tcPr>
            <w:tcW w:w="675" w:type="dxa"/>
          </w:tcPr>
          <w:p w:rsidR="0016293F" w:rsidRDefault="0016293F" w:rsidP="0016293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:rsidR="0016293F" w:rsidRPr="00F96B95" w:rsidRDefault="00F96B95" w:rsidP="004F5021">
            <w:pPr>
              <w:jc w:val="both"/>
              <w:rPr>
                <w:rFonts w:ascii="Arial" w:hAnsi="Arial" w:cs="Arial"/>
              </w:rPr>
            </w:pPr>
            <w:r w:rsidRPr="00F96B95">
              <w:rPr>
                <w:rFonts w:ascii="Arial" w:hAnsi="Arial" w:cs="Arial"/>
              </w:rPr>
              <w:t>CAMISETAS PERSONALIZADAS</w:t>
            </w:r>
          </w:p>
        </w:tc>
        <w:tc>
          <w:tcPr>
            <w:tcW w:w="992" w:type="dxa"/>
          </w:tcPr>
          <w:p w:rsidR="0016293F" w:rsidRPr="00F96B95" w:rsidRDefault="00F96B95" w:rsidP="004F5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16293F" w:rsidRPr="00F96B95" w:rsidRDefault="00F96B95" w:rsidP="004F5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5" w:type="dxa"/>
          </w:tcPr>
          <w:p w:rsidR="0016293F" w:rsidRPr="00F96B95" w:rsidRDefault="00F96B95" w:rsidP="004F5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R$ 55,00</w:t>
            </w:r>
          </w:p>
        </w:tc>
        <w:tc>
          <w:tcPr>
            <w:tcW w:w="1526" w:type="dxa"/>
          </w:tcPr>
          <w:p w:rsidR="0016293F" w:rsidRPr="00F96B95" w:rsidRDefault="00F96B95" w:rsidP="004F502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R$ 6.600,00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544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CANECAS PERSONALIZADAS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5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R$ 32,00</w:t>
            </w:r>
          </w:p>
        </w:tc>
        <w:tc>
          <w:tcPr>
            <w:tcW w:w="1526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R$ 1.920,00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3544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COPOS PERSONALIZADOS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R$ 6,25</w:t>
            </w:r>
          </w:p>
        </w:tc>
        <w:tc>
          <w:tcPr>
            <w:tcW w:w="1526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R$ 625,00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3544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TAÇAS PERSONALIZADAS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R$ 7,90</w:t>
            </w:r>
          </w:p>
        </w:tc>
        <w:tc>
          <w:tcPr>
            <w:tcW w:w="1526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R$ 790,00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3544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BANER ALUSIVOS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75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R$ 160,00</w:t>
            </w:r>
          </w:p>
        </w:tc>
        <w:tc>
          <w:tcPr>
            <w:tcW w:w="1526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R$ 960,00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3544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JALECOS PERSONALIZADOS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R$ 125,00</w:t>
            </w:r>
          </w:p>
        </w:tc>
        <w:tc>
          <w:tcPr>
            <w:tcW w:w="1526" w:type="dxa"/>
          </w:tcPr>
          <w:p w:rsidR="00F96B95" w:rsidRPr="00F96B95" w:rsidRDefault="00F96B95" w:rsidP="00F96B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R$ 1.875,00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3544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CARIMBOS AUTOMATICOS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275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R$125,00</w:t>
            </w:r>
          </w:p>
        </w:tc>
        <w:tc>
          <w:tcPr>
            <w:tcW w:w="1526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R$ 1.250,00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8</w:t>
            </w:r>
          </w:p>
        </w:tc>
        <w:tc>
          <w:tcPr>
            <w:tcW w:w="3544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BALÕES PERSONALIZADOS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275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R$ 80,00</w:t>
            </w:r>
          </w:p>
        </w:tc>
        <w:tc>
          <w:tcPr>
            <w:tcW w:w="1526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R$ 800,00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</w:t>
            </w:r>
          </w:p>
        </w:tc>
        <w:tc>
          <w:tcPr>
            <w:tcW w:w="3544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ARCO DE BALÕES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275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R$150,00</w:t>
            </w:r>
          </w:p>
        </w:tc>
        <w:tc>
          <w:tcPr>
            <w:tcW w:w="1526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R$ 1.500,00</w:t>
            </w:r>
          </w:p>
        </w:tc>
      </w:tr>
      <w:tr w:rsidR="00F96B95" w:rsidTr="00F96B95">
        <w:tc>
          <w:tcPr>
            <w:tcW w:w="675" w:type="dxa"/>
          </w:tcPr>
          <w:p w:rsidR="00F96B95" w:rsidRDefault="00F96B95" w:rsidP="00F96B95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3544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CRACHA</w:t>
            </w:r>
          </w:p>
        </w:tc>
        <w:tc>
          <w:tcPr>
            <w:tcW w:w="992" w:type="dxa"/>
          </w:tcPr>
          <w:p w:rsidR="00F96B95" w:rsidRDefault="00F96B95" w:rsidP="00F96B95">
            <w:r w:rsidRPr="00192C7E">
              <w:rPr>
                <w:rFonts w:ascii="Arial" w:hAnsi="Arial" w:cs="Arial"/>
              </w:rPr>
              <w:t>UN</w:t>
            </w:r>
          </w:p>
        </w:tc>
        <w:tc>
          <w:tcPr>
            <w:tcW w:w="993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275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R$ 23,50</w:t>
            </w:r>
          </w:p>
        </w:tc>
        <w:tc>
          <w:tcPr>
            <w:tcW w:w="1526" w:type="dxa"/>
          </w:tcPr>
          <w:p w:rsidR="00F96B95" w:rsidRDefault="00F96B95" w:rsidP="00F96B95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R$ 470,00</w:t>
            </w:r>
          </w:p>
        </w:tc>
      </w:tr>
      <w:tr w:rsidR="0016293F" w:rsidTr="00F96B95">
        <w:tc>
          <w:tcPr>
            <w:tcW w:w="675" w:type="dxa"/>
          </w:tcPr>
          <w:p w:rsidR="0016293F" w:rsidRDefault="0016293F" w:rsidP="0016293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3544" w:type="dxa"/>
          </w:tcPr>
          <w:p w:rsidR="0016293F" w:rsidRDefault="00F96B95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BLOCOS PERSONALIZADOS</w:t>
            </w:r>
          </w:p>
        </w:tc>
        <w:tc>
          <w:tcPr>
            <w:tcW w:w="992" w:type="dxa"/>
          </w:tcPr>
          <w:p w:rsidR="0016293F" w:rsidRDefault="00F96B95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993" w:type="dxa"/>
          </w:tcPr>
          <w:p w:rsidR="0016293F" w:rsidRDefault="00F96B95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30</w:t>
            </w:r>
          </w:p>
        </w:tc>
        <w:tc>
          <w:tcPr>
            <w:tcW w:w="1275" w:type="dxa"/>
          </w:tcPr>
          <w:p w:rsidR="0016293F" w:rsidRDefault="00F96B95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R$ 26,80</w:t>
            </w:r>
          </w:p>
        </w:tc>
        <w:tc>
          <w:tcPr>
            <w:tcW w:w="1526" w:type="dxa"/>
          </w:tcPr>
          <w:p w:rsidR="0016293F" w:rsidRDefault="00F96B95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R$ 804,00</w:t>
            </w:r>
          </w:p>
        </w:tc>
      </w:tr>
      <w:tr w:rsidR="0016293F" w:rsidTr="00F96B95">
        <w:tc>
          <w:tcPr>
            <w:tcW w:w="675" w:type="dxa"/>
          </w:tcPr>
          <w:p w:rsidR="0016293F" w:rsidRDefault="0016293F" w:rsidP="0016293F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44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3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526" w:type="dxa"/>
          </w:tcPr>
          <w:p w:rsidR="0016293F" w:rsidRDefault="0016293F" w:rsidP="004F502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16293F" w:rsidRDefault="0016293F" w:rsidP="004F5021">
      <w:pPr>
        <w:jc w:val="both"/>
        <w:rPr>
          <w:rFonts w:ascii="Arial" w:hAnsi="Arial" w:cs="Arial"/>
          <w:sz w:val="23"/>
          <w:szCs w:val="23"/>
        </w:rPr>
      </w:pPr>
    </w:p>
    <w:p w:rsidR="00155BBB" w:rsidRDefault="00F96B95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VALOR TOTAL DO CONTRATO: R$ 17.594,00 (dezessete mil quinhentos e noventa e quatro reais).</w:t>
      </w:r>
    </w:p>
    <w:p w:rsidR="00F96B9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Após a assinatura do contrato, </w:t>
      </w:r>
      <w:r w:rsidR="00F96B95">
        <w:rPr>
          <w:rFonts w:ascii="Arial" w:hAnsi="Arial" w:cs="Arial"/>
          <w:sz w:val="23"/>
          <w:szCs w:val="23"/>
        </w:rPr>
        <w:t>fica autorizado a compra dos materiais com autorização e solicitação da secretaria demandante.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DO PAGAMENTO</w:t>
      </w:r>
    </w:p>
    <w:p w:rsidR="00167869" w:rsidRPr="005769B5" w:rsidRDefault="004F5021" w:rsidP="00155BBB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TERCEIRA - O VALOR TOTAL DO CONTRATO É</w:t>
      </w:r>
      <w:r w:rsidR="00F96B95">
        <w:rPr>
          <w:rFonts w:ascii="Arial" w:hAnsi="Arial" w:cs="Arial"/>
          <w:sz w:val="23"/>
          <w:szCs w:val="23"/>
        </w:rPr>
        <w:t xml:space="preserve"> </w:t>
      </w:r>
      <w:r w:rsidR="00F96B95">
        <w:rPr>
          <w:rFonts w:ascii="Arial" w:hAnsi="Arial" w:cs="Arial"/>
          <w:sz w:val="23"/>
          <w:szCs w:val="23"/>
        </w:rPr>
        <w:t>R$ 17.594,00 (dezessete mil quinhentos e noventa e quatro reais).</w:t>
      </w:r>
      <w:r w:rsidRPr="005769B5">
        <w:rPr>
          <w:rFonts w:ascii="Arial" w:hAnsi="Arial" w:cs="Arial"/>
          <w:sz w:val="23"/>
          <w:szCs w:val="23"/>
        </w:rPr>
        <w:t xml:space="preserve"> Dessa forma, o CONTRATANTE pagará o valor mensal de </w:t>
      </w:r>
      <w:r w:rsidR="00167869">
        <w:rPr>
          <w:rFonts w:ascii="Arial" w:hAnsi="Arial" w:cs="Arial"/>
          <w:sz w:val="23"/>
          <w:szCs w:val="23"/>
        </w:rPr>
        <w:t>17.594,00 (dezessete mil quinhentos e noventa e</w:t>
      </w:r>
      <w:r w:rsidR="00167869">
        <w:rPr>
          <w:rFonts w:ascii="Arial" w:hAnsi="Arial" w:cs="Arial"/>
          <w:sz w:val="23"/>
          <w:szCs w:val="23"/>
        </w:rPr>
        <w:t xml:space="preserve"> quatro reais), quando e caso tenha se efetuado a compra total dos itens.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QUARTA - O pagamento será efetuado através de transferência eletrônica em conta específica da Contratada, e ou cheque, mediante empenho prévio, com nota fiscal assinada pelo responsável pelo recebimento do objeto deste contrato.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- A nota fiscal/fatura emitida pela CONTRATADA deverá conter, em local de fácil visualização, o número do Contrato, a fim de se acelerar o trâmite legais.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– O local do pagamento será junto à Secretaria Municipal da Fazenda do Município, no horário de expediente da prefeitura Municipal.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terceiro -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4F5021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Parágrafo Quarta - </w:t>
      </w:r>
      <w:proofErr w:type="spellStart"/>
      <w:r w:rsidRPr="005769B5">
        <w:rPr>
          <w:rFonts w:ascii="Arial" w:hAnsi="Arial" w:cs="Arial"/>
          <w:sz w:val="23"/>
          <w:szCs w:val="23"/>
        </w:rPr>
        <w:t>Subcláusula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Única – Sob hipótese nenhuma haverá antecipação de pagamento.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VIGÊNCIA</w:t>
      </w:r>
    </w:p>
    <w:p w:rsidR="004F5021" w:rsidRPr="005769B5" w:rsidRDefault="004F5021" w:rsidP="004F5021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CLÁUSULA QUINTA - O prazo de vigência do presente contrato será </w:t>
      </w:r>
      <w:r w:rsidR="00804890">
        <w:rPr>
          <w:rFonts w:ascii="Arial" w:hAnsi="Arial" w:cs="Arial"/>
          <w:sz w:val="23"/>
          <w:szCs w:val="23"/>
        </w:rPr>
        <w:t xml:space="preserve">até o dia </w:t>
      </w:r>
      <w:r w:rsidR="00167869">
        <w:rPr>
          <w:rFonts w:ascii="Arial" w:hAnsi="Arial" w:cs="Arial"/>
          <w:sz w:val="23"/>
          <w:szCs w:val="23"/>
        </w:rPr>
        <w:t>31/12/2023</w:t>
      </w:r>
      <w:r w:rsidRPr="005769B5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SEXTA - O presente contrato poderá ser rescindido nas hipóteses previstas e na forma determinada nos artigos 77 a 79 da Lei nº8.666/93, regulamentada por alterações posteriores.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lastRenderedPageBreak/>
        <w:t>DA DOTAÇÃO ORÇAMENTÁRIA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SETIMA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A despesa decorrente deste contrato será contabilizada nas dotações orçamentárias da Secretaria Municipal que tenha </w:t>
      </w:r>
      <w:r w:rsidR="00167869">
        <w:rPr>
          <w:rFonts w:ascii="Arial" w:hAnsi="Arial" w:cs="Arial"/>
          <w:sz w:val="23"/>
          <w:szCs w:val="23"/>
        </w:rPr>
        <w:t>demandada a compra</w:t>
      </w:r>
      <w:r w:rsidRPr="005769B5">
        <w:rPr>
          <w:rFonts w:ascii="Arial" w:hAnsi="Arial" w:cs="Arial"/>
          <w:sz w:val="23"/>
          <w:szCs w:val="23"/>
        </w:rPr>
        <w:t>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DAS RESPONSÁBILIDADES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CLAUSULA OITAVA - Ficarão a cargo da CONTRATADA as seguintes obrigações: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  <w:highlight w:val="yellow"/>
        </w:rPr>
      </w:pPr>
      <w:r w:rsidRPr="005769B5">
        <w:rPr>
          <w:rFonts w:ascii="Arial" w:hAnsi="Arial" w:cs="Arial"/>
          <w:sz w:val="23"/>
          <w:szCs w:val="23"/>
        </w:rPr>
        <w:t>Executar de modo satisfatório o serviço objeto do contrato de acordo com as determinações do Município;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4F5021" w:rsidRPr="005769B5" w:rsidRDefault="004F5021" w:rsidP="004F50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4F5021" w:rsidRPr="005769B5" w:rsidRDefault="004F5021" w:rsidP="00155BBB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manifesta deficiência do serviço;</w:t>
      </w:r>
    </w:p>
    <w:p w:rsidR="004F5021" w:rsidRPr="005769B5" w:rsidRDefault="004F5021" w:rsidP="00155BBB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4F5021" w:rsidRPr="005769B5" w:rsidRDefault="004F5021" w:rsidP="00155BBB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falta grave a juízo do município;</w:t>
      </w:r>
    </w:p>
    <w:p w:rsidR="004F5021" w:rsidRPr="005769B5" w:rsidRDefault="004F5021" w:rsidP="00155BBB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falência ou insolvência;</w:t>
      </w:r>
    </w:p>
    <w:p w:rsidR="004F5021" w:rsidRPr="005769B5" w:rsidRDefault="004F5021" w:rsidP="00155BBB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4F5021" w:rsidRPr="005769B5" w:rsidRDefault="004F5021" w:rsidP="00155BBB">
      <w:pPr>
        <w:spacing w:after="0"/>
        <w:ind w:left="72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NONA - Ficarão a cargo da CONTRANTE as seguintes obrigações: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Efetuar o pagamento conforme mediante a execução do objeto contratado e apresentação de documentação necessária;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Designar servidor municipal como representante da Administração para acompanhar e fiscalizar a execução do contrato;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elaborar empenho prévio;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comunicar, com antecedência, mínima de trinta dias, a rescisão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– Este contrato rege-se por disposições contidas nas Leis Federais nº 8.666/93, 8.883/94, 9.032/95 e 9.648/98 e demais normas atinentes à matéria, quanto a sua feitura e rescisão.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PRIMEIRA -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 – Advertência;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II – Multa de 0,5 % (cinco décimo por cento) do valor do contrato, por DIA de atraso injustificado na execução do mesmo, além dos prazos estipulados neste, contrato, observado o prazo máximo de 5 (cinco) horas;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III – Multa de 2% (dois por cento) sobre o valor estimado para o contrato, pela recusa injustificada do adjudicatário em executá-lo;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IV –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V – Multa de 5% (cinco por cento) sobre o valor do contrato, relativo a execução dos serviços em desacordo com o solicitado.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VI – A paralisação injustificada do serviço acarretará uma multa no valor de 5%, sobre o total do contrato. 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11.2 – Da aplicação das penas definidas nos incisos “II” ao “V”, do subitem “a”, poderá também, ser rescindido o contrato, baseado no artigo 87, incisos III e IV, da Lei n°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11.3 – Os valores das multas aplicadas previstas nos incisos acima poderão ser descontados dos pagamentos devidos pela Administração.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11.4 – Nos termos do art. 7º da Lei nº. 10.520, de 17-07-2002, o licitante, sem prejuízo das demais cominações legais e contratuais, poderá ficar, pelo prazo de até 05 (cinco) anos, impedido de licitar e contratar com a União, Estados, Distrito Federal ou Municípios, nos casos de: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a) não manutenção da proposta escrita ou lance verbal, após a adjudicação;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b) cometimento de fraude fiscal;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c) fraudar a execução do contrato;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  <w:t>d) falhar na execução do contrato.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SEGUNDA - O atraso injustificado na execução do contrato sujeitará a CONTRATADA à juros de mora, à razão e 0,05% sobre o valor do produto/serviço a ser fornecido, podendo, ainda o CONTRATANTE, rescindir unilateralmente o contrato e aplicar outras sanções previstas na Lei nº 8.666/93, e alterações posteriores.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5769B5">
        <w:rPr>
          <w:rFonts w:ascii="Arial" w:hAnsi="Arial" w:cs="Arial"/>
          <w:b/>
          <w:i/>
          <w:sz w:val="23"/>
          <w:szCs w:val="23"/>
          <w:u w:val="single"/>
        </w:rPr>
        <w:t>Parágrafo Único – Pela inexecução total ou parcial do contrato o CONTRATANTE, poderá, garantida a defesa prévia, aplicar à CONTRATADA as seguintes sanções: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4F5021" w:rsidRPr="005769B5" w:rsidRDefault="004F5021" w:rsidP="004F502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5769B5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5769B5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5769B5">
        <w:rPr>
          <w:rFonts w:ascii="Arial" w:hAnsi="Arial" w:cs="Arial"/>
          <w:b/>
          <w:sz w:val="23"/>
          <w:szCs w:val="23"/>
        </w:rPr>
        <w:t xml:space="preserve">. 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>CLÁUSULA DECIMA TERCEIRA - Todas as despesas referentes a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Primeiro – 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QUARTA 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Parágrafo primeiro - Da aplicação das penalidades caberá recurso no prazo de 5 (cinco) dias úteis, contados da intimação, o qual deverá ser apresentado no mesmo local.</w:t>
      </w:r>
    </w:p>
    <w:p w:rsidR="004F5021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Parágrafo segundo - Nenhum pagamento será efetuado enquanto pendente de liquidação qualquer obrigação financeira que for imposta a contratada em virtude de penalidade ou inadimplência contratual.</w:t>
      </w:r>
    </w:p>
    <w:p w:rsidR="004F5021" w:rsidRPr="005769B5" w:rsidRDefault="004F5021" w:rsidP="004F5021">
      <w:pPr>
        <w:spacing w:after="0"/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DA RESCISÃO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DECIMA QUINTA-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</w:t>
      </w:r>
      <w:r w:rsidR="00167869">
        <w:rPr>
          <w:rFonts w:ascii="Arial" w:hAnsi="Arial" w:cs="Arial"/>
          <w:sz w:val="23"/>
          <w:szCs w:val="23"/>
        </w:rPr>
        <w:t xml:space="preserve">ações introduzidas pelas Leis </w:t>
      </w:r>
      <w:proofErr w:type="spellStart"/>
      <w:r w:rsidR="00167869">
        <w:rPr>
          <w:rFonts w:ascii="Arial" w:hAnsi="Arial" w:cs="Arial"/>
          <w:sz w:val="23"/>
          <w:szCs w:val="23"/>
        </w:rPr>
        <w:t>n</w:t>
      </w:r>
      <w:r w:rsidRPr="005769B5">
        <w:rPr>
          <w:rFonts w:ascii="Arial" w:hAnsi="Arial" w:cs="Arial"/>
          <w:sz w:val="23"/>
          <w:szCs w:val="23"/>
        </w:rPr>
        <w:t>ºs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8.883/94 e 9.648/98.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A CONTRATADA não cumprir as obrigações assumidas no presente instrumento, tendo a parte inadimplente o prazo de 05 (cinco) dias para alegar o que entender de direito;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A parte contratada transferir o presente contrato a terceiros, no todo ou em parte, sem prévia e expressa autorização do contratante;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No caso de acordo entre as partes, atendida a conveniência dos serviços, mediante lavratura de termo próprio ou conclusão dos serviços contratados;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Quando decorrido o prazo de vigência do presente contrato;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e) Ocorrendo qualquer uma das hipóteses previstas nos artigos 77 a 80 da Lei n. 8.666/93.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lastRenderedPageBreak/>
        <w:t xml:space="preserve">CLÁUSULA DECIMA SEXTA – CONTRATANTE ainda poderá rescindir o presente contrato, independentemente de qualquer indenização ou notificação judicial ou </w:t>
      </w:r>
      <w:proofErr w:type="spellStart"/>
      <w:r w:rsidRPr="005769B5">
        <w:rPr>
          <w:rFonts w:ascii="Arial" w:hAnsi="Arial" w:cs="Arial"/>
          <w:sz w:val="23"/>
          <w:szCs w:val="23"/>
        </w:rPr>
        <w:t>extra-judicial</w:t>
      </w:r>
      <w:proofErr w:type="spellEnd"/>
      <w:r w:rsidRPr="005769B5">
        <w:rPr>
          <w:rFonts w:ascii="Arial" w:hAnsi="Arial" w:cs="Arial"/>
          <w:sz w:val="23"/>
          <w:szCs w:val="23"/>
        </w:rPr>
        <w:t xml:space="preserve"> se a CONTRATADA: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a) Falir, entrar em concordata ou se dissolver;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b) Não cumprir qualquer das obrigações estipuladas;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c) Transferir o contrato a terceiros, no todo ou em parte, sem a prévia autorização da CONTRATANTE;</w:t>
      </w:r>
    </w:p>
    <w:p w:rsidR="004F5021" w:rsidRPr="005769B5" w:rsidRDefault="004F5021" w:rsidP="00155BBB">
      <w:pPr>
        <w:spacing w:after="0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d) Descumprimento de qualquer cláusula contratual.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CLÁUSULA DÉCIMA SETIMA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4F5021" w:rsidRPr="005769B5" w:rsidRDefault="004F5021" w:rsidP="004F5021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4F5021" w:rsidRDefault="004F5021" w:rsidP="004F5021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155BBB" w:rsidRPr="005769B5" w:rsidRDefault="00155BBB" w:rsidP="004F5021">
      <w:pPr>
        <w:ind w:firstLine="709"/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ind w:firstLine="709"/>
        <w:jc w:val="center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Lajeado do Bu</w:t>
      </w:r>
      <w:r w:rsidR="00167869">
        <w:rPr>
          <w:rFonts w:ascii="Arial" w:hAnsi="Arial" w:cs="Arial"/>
          <w:sz w:val="23"/>
          <w:szCs w:val="23"/>
        </w:rPr>
        <w:t>gre - RS, 30</w:t>
      </w:r>
      <w:r w:rsidR="00384334">
        <w:rPr>
          <w:rFonts w:ascii="Arial" w:hAnsi="Arial" w:cs="Arial"/>
          <w:sz w:val="23"/>
          <w:szCs w:val="23"/>
        </w:rPr>
        <w:t xml:space="preserve"> de M</w:t>
      </w:r>
      <w:r>
        <w:rPr>
          <w:rFonts w:ascii="Arial" w:hAnsi="Arial" w:cs="Arial"/>
          <w:sz w:val="23"/>
          <w:szCs w:val="23"/>
        </w:rPr>
        <w:t>arço de 202</w:t>
      </w:r>
      <w:r w:rsidR="00384334"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>.</w:t>
      </w:r>
    </w:p>
    <w:p w:rsidR="004F5021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155BBB" w:rsidRPr="005769B5" w:rsidRDefault="00155BBB" w:rsidP="004F5021">
      <w:pPr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4F5021" w:rsidRPr="005769B5" w:rsidRDefault="004F5021" w:rsidP="004F5021">
      <w:pPr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</w:t>
      </w:r>
    </w:p>
    <w:p w:rsidR="004F5021" w:rsidRPr="005769B5" w:rsidRDefault="00384334" w:rsidP="004F5021">
      <w:pPr>
        <w:spacing w:after="0"/>
        <w:ind w:left="-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RONALDO MACHADO DA SILVA</w:t>
      </w:r>
      <w:r w:rsidR="004F5021" w:rsidRPr="005769B5">
        <w:rPr>
          <w:rFonts w:ascii="Arial" w:hAnsi="Arial" w:cs="Arial"/>
          <w:b/>
          <w:i/>
        </w:rPr>
        <w:tab/>
      </w:r>
      <w:r w:rsidR="004F5021" w:rsidRPr="005769B5">
        <w:rPr>
          <w:rFonts w:ascii="Arial" w:hAnsi="Arial" w:cs="Arial"/>
          <w:b/>
          <w:i/>
        </w:rPr>
        <w:tab/>
        <w:t xml:space="preserve">    </w:t>
      </w:r>
      <w:r w:rsidR="00167869">
        <w:rPr>
          <w:rFonts w:ascii="Arial" w:hAnsi="Arial" w:cs="Arial"/>
          <w:b/>
          <w:sz w:val="23"/>
          <w:szCs w:val="23"/>
        </w:rPr>
        <w:t>VALDIR DE OLIVEIRA BRIZOLLA</w:t>
      </w:r>
      <w:r w:rsidR="004F5021" w:rsidRPr="005769B5">
        <w:rPr>
          <w:rFonts w:ascii="Arial" w:hAnsi="Arial" w:cs="Arial"/>
          <w:b/>
          <w:i/>
        </w:rPr>
        <w:t xml:space="preserve">    </w:t>
      </w:r>
    </w:p>
    <w:p w:rsidR="004F5021" w:rsidRPr="005769B5" w:rsidRDefault="004F5021" w:rsidP="004F5021">
      <w:pPr>
        <w:spacing w:after="0"/>
        <w:ind w:left="-426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</w:rPr>
        <w:t>PREFEITO MUNICIPAL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proofErr w:type="gramStart"/>
      <w:r>
        <w:rPr>
          <w:rFonts w:ascii="Arial" w:hAnsi="Arial" w:cs="Arial"/>
          <w:b/>
          <w:i/>
        </w:rPr>
        <w:tab/>
      </w:r>
      <w:r w:rsidR="0016786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 w:rsidR="00167869">
        <w:rPr>
          <w:rFonts w:ascii="Arial" w:hAnsi="Arial" w:cs="Arial"/>
          <w:b/>
          <w:i/>
        </w:rPr>
        <w:t>CONTRATADO</w:t>
      </w:r>
      <w:proofErr w:type="gramEnd"/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  <w:r w:rsidRPr="005769B5">
        <w:rPr>
          <w:rFonts w:ascii="Arial" w:hAnsi="Arial" w:cs="Arial"/>
          <w:sz w:val="23"/>
          <w:szCs w:val="23"/>
        </w:rPr>
        <w:tab/>
      </w:r>
    </w:p>
    <w:p w:rsidR="004F5021" w:rsidRPr="005769B5" w:rsidRDefault="004F5021" w:rsidP="004F5021">
      <w:pPr>
        <w:tabs>
          <w:tab w:val="left" w:pos="225"/>
        </w:tabs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  <w:r w:rsidRPr="005769B5">
        <w:rPr>
          <w:rFonts w:ascii="Arial" w:hAnsi="Arial" w:cs="Arial"/>
          <w:sz w:val="23"/>
          <w:szCs w:val="23"/>
        </w:rPr>
        <w:t>Testemunhas</w:t>
      </w:r>
    </w:p>
    <w:p w:rsidR="004F5021" w:rsidRPr="005769B5" w:rsidRDefault="004F5021" w:rsidP="004F5021">
      <w:pPr>
        <w:jc w:val="both"/>
        <w:rPr>
          <w:rFonts w:ascii="Arial" w:hAnsi="Arial" w:cs="Arial"/>
          <w:sz w:val="23"/>
          <w:szCs w:val="23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4F5021" w:rsidRPr="005769B5" w:rsidRDefault="004F5021" w:rsidP="004F5021">
      <w:pPr>
        <w:jc w:val="both"/>
        <w:rPr>
          <w:rFonts w:ascii="Arial" w:hAnsi="Arial" w:cs="Arial"/>
          <w:b/>
          <w:sz w:val="23"/>
          <w:szCs w:val="23"/>
        </w:rPr>
      </w:pPr>
      <w:r w:rsidRPr="005769B5">
        <w:rPr>
          <w:rFonts w:ascii="Arial" w:hAnsi="Arial" w:cs="Arial"/>
          <w:b/>
          <w:sz w:val="23"/>
          <w:szCs w:val="23"/>
        </w:rPr>
        <w:t>______________________________</w:t>
      </w:r>
    </w:p>
    <w:p w:rsidR="004F5021" w:rsidRPr="005769B5" w:rsidRDefault="004F5021" w:rsidP="004F5021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F86BDE" w:rsidRDefault="00F86BDE"/>
    <w:sectPr w:rsidR="00F86BDE" w:rsidSect="002F678E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21"/>
    <w:rsid w:val="00155BBB"/>
    <w:rsid w:val="0016293F"/>
    <w:rsid w:val="00167869"/>
    <w:rsid w:val="00384334"/>
    <w:rsid w:val="004F5021"/>
    <w:rsid w:val="00804890"/>
    <w:rsid w:val="00951E7E"/>
    <w:rsid w:val="00F86BDE"/>
    <w:rsid w:val="00F9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DEAD5-E49E-4E29-A537-2E8B7DB1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02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62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1956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acer-02</dc:creator>
  <cp:lastModifiedBy>Usuario</cp:lastModifiedBy>
  <cp:revision>6</cp:revision>
  <dcterms:created xsi:type="dcterms:W3CDTF">2022-03-29T19:37:00Z</dcterms:created>
  <dcterms:modified xsi:type="dcterms:W3CDTF">2023-03-30T18:09:00Z</dcterms:modified>
</cp:coreProperties>
</file>