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2F" w:rsidRDefault="0056733C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TERMO DE CONTRATO Nº 23</w:t>
      </w:r>
      <w:r w:rsidR="00AA1D2F" w:rsidRPr="00220124">
        <w:rPr>
          <w:rFonts w:ascii="Arial" w:hAnsi="Arial" w:cs="Arial"/>
          <w:sz w:val="23"/>
          <w:szCs w:val="23"/>
        </w:rPr>
        <w:t>/</w:t>
      </w:r>
      <w:r w:rsidR="00AA1D2F">
        <w:rPr>
          <w:rFonts w:ascii="Arial" w:hAnsi="Arial" w:cs="Arial"/>
          <w:sz w:val="23"/>
          <w:szCs w:val="23"/>
        </w:rPr>
        <w:t>2023</w:t>
      </w:r>
    </w:p>
    <w:p w:rsidR="00AA1D2F" w:rsidRPr="00220124" w:rsidRDefault="00AA1D2F" w:rsidP="00AA1D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ind w:left="4536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CONTRATO DE FORNECIMENTO QUE FAZEM ENTRE SI O MUNICIPIO DE LAJEADO DO BUGRE RS, E A EMPRESA</w:t>
      </w:r>
      <w:r w:rsidR="0056733C">
        <w:rPr>
          <w:rFonts w:ascii="Arial" w:hAnsi="Arial" w:cs="Arial"/>
          <w:sz w:val="23"/>
          <w:szCs w:val="23"/>
        </w:rPr>
        <w:t xml:space="preserve"> LIVRA</w:t>
      </w:r>
      <w:r w:rsidR="00E707D5">
        <w:rPr>
          <w:rFonts w:ascii="Arial" w:hAnsi="Arial" w:cs="Arial"/>
          <w:sz w:val="23"/>
          <w:szCs w:val="23"/>
        </w:rPr>
        <w:t>R</w:t>
      </w:r>
      <w:r w:rsidR="0056733C">
        <w:rPr>
          <w:rFonts w:ascii="Arial" w:hAnsi="Arial" w:cs="Arial"/>
          <w:sz w:val="23"/>
          <w:szCs w:val="23"/>
        </w:rPr>
        <w:t>IA</w:t>
      </w:r>
      <w:proofErr w:type="gramStart"/>
      <w:r w:rsidR="0056733C">
        <w:rPr>
          <w:rFonts w:ascii="Arial" w:hAnsi="Arial" w:cs="Arial"/>
          <w:sz w:val="23"/>
          <w:szCs w:val="23"/>
        </w:rPr>
        <w:t xml:space="preserve">  </w:t>
      </w:r>
      <w:proofErr w:type="gramEnd"/>
      <w:r w:rsidR="0056733C">
        <w:rPr>
          <w:rFonts w:ascii="Arial" w:hAnsi="Arial" w:cs="Arial"/>
          <w:sz w:val="23"/>
          <w:szCs w:val="23"/>
        </w:rPr>
        <w:t>E PAPELARIA NOSSA SENHORA APARECIDA.</w:t>
      </w:r>
    </w:p>
    <w:p w:rsidR="00AA1D2F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 w:rsidRPr="00220124">
        <w:rPr>
          <w:rFonts w:ascii="Arial" w:hAnsi="Arial" w:cs="Arial"/>
          <w:b/>
          <w:sz w:val="23"/>
          <w:szCs w:val="23"/>
        </w:rPr>
        <w:t>o MUNICÍPIO DE LAJEADO DO BUGRE/RS</w:t>
      </w:r>
      <w:r w:rsidRPr="00220124">
        <w:rPr>
          <w:rFonts w:ascii="Arial" w:hAnsi="Arial" w:cs="Arial"/>
          <w:sz w:val="23"/>
          <w:szCs w:val="23"/>
        </w:rPr>
        <w:t>, pessoa jurídica de direito público interno, estabelecida na Rua Clementino Graminho s/nº, n</w:t>
      </w:r>
      <w:r>
        <w:rPr>
          <w:rFonts w:ascii="Arial" w:hAnsi="Arial" w:cs="Arial"/>
          <w:sz w:val="23"/>
          <w:szCs w:val="23"/>
        </w:rPr>
        <w:t>a cidade de Lajeado do Bugre/RS</w:t>
      </w:r>
      <w:r w:rsidRPr="00220124">
        <w:rPr>
          <w:rFonts w:ascii="Arial" w:hAnsi="Arial" w:cs="Arial"/>
          <w:sz w:val="23"/>
          <w:szCs w:val="23"/>
        </w:rPr>
        <w:t xml:space="preserve">, inscrita no CNPJ/MF sob nº 92.410.448/0001-00, representada pelo Prefeito Municipal, Sr. </w:t>
      </w:r>
      <w:r>
        <w:rPr>
          <w:rFonts w:ascii="Arial" w:hAnsi="Arial" w:cs="Arial"/>
          <w:b/>
          <w:sz w:val="23"/>
          <w:szCs w:val="23"/>
        </w:rPr>
        <w:t>RONALDO MACHADO DA SILVA</w:t>
      </w:r>
      <w:r w:rsidRPr="00220124">
        <w:rPr>
          <w:rFonts w:ascii="Arial" w:hAnsi="Arial" w:cs="Arial"/>
          <w:sz w:val="23"/>
          <w:szCs w:val="23"/>
        </w:rPr>
        <w:t xml:space="preserve">, brasileiro, casado, servidor público, RG nº </w:t>
      </w:r>
      <w:r>
        <w:rPr>
          <w:rFonts w:ascii="Arial" w:hAnsi="Arial" w:cs="Arial"/>
          <w:sz w:val="23"/>
          <w:szCs w:val="23"/>
        </w:rPr>
        <w:t>1089863953</w:t>
      </w:r>
      <w:r w:rsidRPr="00220124">
        <w:rPr>
          <w:rFonts w:ascii="Arial" w:hAnsi="Arial" w:cs="Arial"/>
          <w:sz w:val="23"/>
          <w:szCs w:val="23"/>
        </w:rPr>
        <w:t xml:space="preserve">, CPF sob nº </w:t>
      </w:r>
      <w:r>
        <w:rPr>
          <w:rFonts w:ascii="Arial" w:hAnsi="Arial" w:cs="Arial"/>
          <w:sz w:val="23"/>
          <w:szCs w:val="23"/>
        </w:rPr>
        <w:t>004.229.410-00</w:t>
      </w:r>
      <w:r w:rsidRPr="00220124">
        <w:rPr>
          <w:rFonts w:ascii="Arial" w:hAnsi="Arial" w:cs="Arial"/>
          <w:sz w:val="23"/>
          <w:szCs w:val="23"/>
        </w:rPr>
        <w:t>, residente e domiciliado na</w:t>
      </w:r>
      <w:r>
        <w:rPr>
          <w:rFonts w:ascii="Arial" w:hAnsi="Arial" w:cs="Arial"/>
          <w:sz w:val="23"/>
          <w:szCs w:val="23"/>
        </w:rPr>
        <w:t xml:space="preserve"> Linha Cordilheira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interior,</w:t>
      </w:r>
      <w:r w:rsidRPr="00220124">
        <w:rPr>
          <w:rFonts w:ascii="Arial" w:hAnsi="Arial" w:cs="Arial"/>
          <w:sz w:val="23"/>
          <w:szCs w:val="23"/>
        </w:rPr>
        <w:t xml:space="preserve"> Lajeado do Bugre – RS, ora denominado simplesmente </w:t>
      </w:r>
      <w:r w:rsidRPr="00220124">
        <w:rPr>
          <w:rFonts w:ascii="Arial" w:hAnsi="Arial" w:cs="Arial"/>
          <w:b/>
          <w:i/>
          <w:sz w:val="23"/>
          <w:szCs w:val="23"/>
        </w:rPr>
        <w:t>CONTRATANTE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e, por outro lado a empresa, </w:t>
      </w:r>
      <w:r w:rsidR="0056733C">
        <w:rPr>
          <w:rFonts w:ascii="Arial" w:hAnsi="Arial" w:cs="Arial"/>
          <w:sz w:val="23"/>
          <w:szCs w:val="23"/>
        </w:rPr>
        <w:t xml:space="preserve">LIVRARIA E PAPELARIA NOSSA SENHORA APARECIDA </w:t>
      </w:r>
      <w:r w:rsidRPr="00220124">
        <w:rPr>
          <w:rFonts w:ascii="Arial" w:hAnsi="Arial" w:cs="Arial"/>
          <w:sz w:val="23"/>
          <w:szCs w:val="23"/>
        </w:rPr>
        <w:t>pessoa jurídica de direito privado,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="0056733C">
        <w:rPr>
          <w:rFonts w:ascii="Arial" w:hAnsi="Arial" w:cs="Arial"/>
          <w:sz w:val="23"/>
          <w:szCs w:val="23"/>
        </w:rPr>
        <w:t>com sede na cidade de Porto Alegre/RS, na Rua/</w:t>
      </w:r>
      <w:proofErr w:type="spellStart"/>
      <w:r w:rsidR="0056733C">
        <w:rPr>
          <w:rFonts w:ascii="Arial" w:hAnsi="Arial" w:cs="Arial"/>
          <w:sz w:val="23"/>
          <w:szCs w:val="23"/>
        </w:rPr>
        <w:t>Av</w:t>
      </w:r>
      <w:proofErr w:type="spellEnd"/>
      <w:r w:rsidR="0056733C">
        <w:rPr>
          <w:rFonts w:ascii="Arial" w:hAnsi="Arial" w:cs="Arial"/>
          <w:sz w:val="23"/>
          <w:szCs w:val="23"/>
        </w:rPr>
        <w:t xml:space="preserve"> Antônio</w:t>
      </w:r>
      <w:proofErr w:type="gramStart"/>
      <w:r w:rsidR="0056733C">
        <w:rPr>
          <w:rFonts w:ascii="Arial" w:hAnsi="Arial" w:cs="Arial"/>
          <w:sz w:val="23"/>
          <w:szCs w:val="23"/>
        </w:rPr>
        <w:t xml:space="preserve">  </w:t>
      </w:r>
      <w:proofErr w:type="gramEnd"/>
      <w:r w:rsidR="0056733C">
        <w:rPr>
          <w:rFonts w:ascii="Arial" w:hAnsi="Arial" w:cs="Arial"/>
          <w:sz w:val="23"/>
          <w:szCs w:val="23"/>
        </w:rPr>
        <w:t>Ribeiro</w:t>
      </w:r>
      <w:r w:rsidRPr="00220124">
        <w:rPr>
          <w:rFonts w:ascii="Arial" w:hAnsi="Arial" w:cs="Arial"/>
          <w:sz w:val="23"/>
          <w:szCs w:val="23"/>
        </w:rPr>
        <w:t>,</w:t>
      </w:r>
      <w:r w:rsidR="0056733C">
        <w:rPr>
          <w:rFonts w:ascii="Arial" w:hAnsi="Arial" w:cs="Arial"/>
          <w:sz w:val="23"/>
          <w:szCs w:val="23"/>
        </w:rPr>
        <w:t xml:space="preserve"> Bairro Santo Antônio</w:t>
      </w:r>
      <w:r w:rsidRPr="00220124">
        <w:rPr>
          <w:rFonts w:ascii="Arial" w:hAnsi="Arial" w:cs="Arial"/>
          <w:sz w:val="23"/>
          <w:szCs w:val="23"/>
        </w:rPr>
        <w:t>, inscrita n</w:t>
      </w:r>
      <w:r w:rsidR="0056733C">
        <w:rPr>
          <w:rFonts w:ascii="Arial" w:hAnsi="Arial" w:cs="Arial"/>
          <w:sz w:val="23"/>
          <w:szCs w:val="23"/>
        </w:rPr>
        <w:t>o CNPJ/MF sob nº  08.863.707/0001-33</w:t>
      </w:r>
      <w:r w:rsidRPr="00220124">
        <w:rPr>
          <w:rFonts w:ascii="Arial" w:hAnsi="Arial" w:cs="Arial"/>
          <w:sz w:val="23"/>
          <w:szCs w:val="23"/>
        </w:rPr>
        <w:t>,</w:t>
      </w:r>
      <w:r w:rsidRPr="00220124">
        <w:rPr>
          <w:rFonts w:ascii="Arial" w:hAnsi="Arial" w:cs="Arial"/>
          <w:b/>
          <w:sz w:val="23"/>
          <w:szCs w:val="23"/>
        </w:rPr>
        <w:t xml:space="preserve">  </w:t>
      </w:r>
      <w:r w:rsidRPr="00220124">
        <w:rPr>
          <w:rFonts w:ascii="Arial" w:hAnsi="Arial" w:cs="Arial"/>
          <w:sz w:val="23"/>
          <w:szCs w:val="23"/>
        </w:rPr>
        <w:t xml:space="preserve">e de ora em diante denominada </w:t>
      </w:r>
      <w:r w:rsidRPr="00220124">
        <w:rPr>
          <w:rFonts w:ascii="Arial" w:hAnsi="Arial" w:cs="Arial"/>
          <w:b/>
          <w:i/>
          <w:sz w:val="23"/>
          <w:szCs w:val="23"/>
        </w:rPr>
        <w:t>CONTRATADA</w:t>
      </w:r>
      <w:r w:rsidRPr="00220124">
        <w:rPr>
          <w:rFonts w:ascii="Arial" w:hAnsi="Arial" w:cs="Arial"/>
          <w:sz w:val="23"/>
          <w:szCs w:val="23"/>
        </w:rPr>
        <w:t xml:space="preserve">, </w:t>
      </w:r>
      <w:r w:rsidRPr="00220124">
        <w:rPr>
          <w:rFonts w:ascii="Arial" w:hAnsi="Arial" w:cs="Arial"/>
          <w:b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neste ato representada por </w:t>
      </w:r>
      <w:r w:rsidR="0056733C">
        <w:rPr>
          <w:rFonts w:ascii="Arial" w:hAnsi="Arial" w:cs="Arial"/>
          <w:b/>
          <w:sz w:val="23"/>
          <w:szCs w:val="23"/>
        </w:rPr>
        <w:t>ato pelo Sr</w:t>
      </w:r>
      <w:r w:rsidR="00750DAE">
        <w:rPr>
          <w:rFonts w:ascii="Arial" w:hAnsi="Arial" w:cs="Arial"/>
          <w:b/>
          <w:sz w:val="23"/>
          <w:szCs w:val="23"/>
        </w:rPr>
        <w:t>.</w:t>
      </w:r>
      <w:r w:rsidR="0056733C">
        <w:rPr>
          <w:rFonts w:ascii="Arial" w:hAnsi="Arial" w:cs="Arial"/>
          <w:b/>
          <w:sz w:val="23"/>
          <w:szCs w:val="23"/>
        </w:rPr>
        <w:t xml:space="preserve"> </w:t>
      </w:r>
      <w:r w:rsidR="00750DAE">
        <w:rPr>
          <w:rFonts w:ascii="Arial" w:hAnsi="Arial" w:cs="Arial"/>
          <w:b/>
          <w:sz w:val="23"/>
          <w:szCs w:val="23"/>
        </w:rPr>
        <w:t>Marcio Rodrigo da Silva Goulart, brasileiro,</w:t>
      </w:r>
      <w:r w:rsidRPr="00220124">
        <w:rPr>
          <w:rFonts w:ascii="Arial" w:hAnsi="Arial" w:cs="Arial"/>
          <w:b/>
          <w:sz w:val="23"/>
          <w:szCs w:val="23"/>
        </w:rPr>
        <w:t xml:space="preserve"> profissão,</w:t>
      </w:r>
      <w:r w:rsidR="00750DAE">
        <w:rPr>
          <w:rFonts w:ascii="Arial" w:hAnsi="Arial" w:cs="Arial"/>
          <w:b/>
          <w:sz w:val="23"/>
          <w:szCs w:val="23"/>
        </w:rPr>
        <w:t xml:space="preserve"> empresário CPF 003.710.530-21</w:t>
      </w:r>
      <w:r w:rsidRPr="00220124">
        <w:rPr>
          <w:rFonts w:ascii="Arial" w:hAnsi="Arial" w:cs="Arial"/>
          <w:sz w:val="23"/>
          <w:szCs w:val="23"/>
        </w:rPr>
        <w:t>, têm entre si, certo e ajustado, firmam o presente contrato mediante as seguintes cláusulas e condições: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DA ADJUDICAÇÃO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O presente contrato tem como objeto a </w:t>
      </w:r>
      <w:r w:rsidRPr="00C67BC7">
        <w:rPr>
          <w:rFonts w:ascii="Arial" w:hAnsi="Arial" w:cs="Arial"/>
          <w:b/>
          <w:bCs/>
          <w:sz w:val="23"/>
          <w:szCs w:val="23"/>
        </w:rPr>
        <w:t xml:space="preserve">COMPRA DE </w:t>
      </w:r>
      <w:proofErr w:type="gramStart"/>
      <w:r w:rsidRPr="00C67BC7">
        <w:rPr>
          <w:rFonts w:ascii="Arial" w:hAnsi="Arial" w:cs="Arial"/>
          <w:b/>
          <w:bCs/>
          <w:sz w:val="23"/>
          <w:szCs w:val="23"/>
        </w:rPr>
        <w:t>MATERIAL ESCOLAR ESCOLAS</w:t>
      </w:r>
      <w:proofErr w:type="gramEnd"/>
      <w:r w:rsidRPr="00C67BC7">
        <w:rPr>
          <w:rFonts w:ascii="Arial" w:hAnsi="Arial" w:cs="Arial"/>
          <w:b/>
          <w:bCs/>
          <w:sz w:val="23"/>
          <w:szCs w:val="23"/>
        </w:rPr>
        <w:t xml:space="preserve"> MUNICIPAIS ANO LETIVO 2023</w:t>
      </w:r>
      <w:r w:rsidRPr="00220124">
        <w:rPr>
          <w:rFonts w:ascii="Arial" w:hAnsi="Arial" w:cs="Arial"/>
          <w:sz w:val="23"/>
          <w:szCs w:val="23"/>
        </w:rPr>
        <w:t xml:space="preserve">, pela CONTRATADA, em virtude do Processo Licitatório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Edital de Pregão Presencial Registro de Preço</w:t>
      </w:r>
      <w:r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sz w:val="23"/>
          <w:szCs w:val="23"/>
        </w:rPr>
        <w:t xml:space="preserve">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, de </w:t>
      </w:r>
      <w:r>
        <w:rPr>
          <w:rFonts w:ascii="Arial" w:hAnsi="Arial" w:cs="Arial"/>
          <w:sz w:val="23"/>
          <w:szCs w:val="23"/>
        </w:rPr>
        <w:t>06/03/2023</w:t>
      </w:r>
      <w:r w:rsidRPr="00220124">
        <w:rPr>
          <w:rFonts w:ascii="Arial" w:hAnsi="Arial" w:cs="Arial"/>
          <w:sz w:val="23"/>
          <w:szCs w:val="23"/>
        </w:rPr>
        <w:t xml:space="preserve">, julgado em </w:t>
      </w:r>
      <w:r>
        <w:rPr>
          <w:rFonts w:ascii="Arial" w:hAnsi="Arial" w:cs="Arial"/>
          <w:sz w:val="23"/>
          <w:szCs w:val="23"/>
        </w:rPr>
        <w:t>17/03/2023</w:t>
      </w:r>
      <w:r w:rsidRPr="00220124">
        <w:rPr>
          <w:rFonts w:ascii="Arial" w:hAnsi="Arial" w:cs="Arial"/>
          <w:sz w:val="23"/>
          <w:szCs w:val="23"/>
        </w:rPr>
        <w:t xml:space="preserve"> e homologado em</w:t>
      </w:r>
      <w:r w:rsidR="00750DAE">
        <w:rPr>
          <w:rFonts w:ascii="Arial" w:hAnsi="Arial" w:cs="Arial"/>
          <w:sz w:val="23"/>
          <w:szCs w:val="23"/>
        </w:rPr>
        <w:t xml:space="preserve"> 18/04/2023</w:t>
      </w:r>
      <w:r w:rsidRPr="00220124">
        <w:rPr>
          <w:rFonts w:ascii="Arial" w:hAnsi="Arial" w:cs="Arial"/>
          <w:sz w:val="23"/>
          <w:szCs w:val="23"/>
        </w:rPr>
        <w:t xml:space="preserve">, originado pelo processo nº </w:t>
      </w:r>
      <w:r>
        <w:rPr>
          <w:rFonts w:ascii="Arial" w:hAnsi="Arial" w:cs="Arial"/>
          <w:sz w:val="23"/>
          <w:szCs w:val="23"/>
        </w:rPr>
        <w:t>29/2023</w:t>
      </w:r>
      <w:r w:rsidRPr="00220124">
        <w:rPr>
          <w:rFonts w:ascii="Arial" w:hAnsi="Arial" w:cs="Arial"/>
          <w:sz w:val="23"/>
          <w:szCs w:val="23"/>
        </w:rPr>
        <w:t>, da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Secretaria</w:t>
      </w:r>
      <w:r>
        <w:rPr>
          <w:rFonts w:ascii="Arial" w:hAnsi="Arial" w:cs="Arial"/>
          <w:sz w:val="23"/>
          <w:szCs w:val="23"/>
        </w:rPr>
        <w:t>s</w:t>
      </w:r>
      <w:r w:rsidRPr="00220124">
        <w:rPr>
          <w:rFonts w:ascii="Arial" w:hAnsi="Arial" w:cs="Arial"/>
          <w:sz w:val="23"/>
          <w:szCs w:val="23"/>
        </w:rPr>
        <w:t xml:space="preserve"> Munic</w:t>
      </w:r>
      <w:r>
        <w:rPr>
          <w:rFonts w:ascii="Arial" w:hAnsi="Arial" w:cs="Arial"/>
          <w:sz w:val="23"/>
          <w:szCs w:val="23"/>
        </w:rPr>
        <w:t>ipais de Lajeado do Bugre - RS</w:t>
      </w:r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OBJETO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SEGUNDA- </w:t>
      </w:r>
      <w:r w:rsidRPr="00220124">
        <w:rPr>
          <w:rFonts w:ascii="Arial" w:hAnsi="Arial" w:cs="Arial"/>
          <w:sz w:val="23"/>
          <w:szCs w:val="23"/>
        </w:rPr>
        <w:t>A CONTRATADA compromete-se a fornecer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B32FF1">
        <w:rPr>
          <w:rFonts w:ascii="Arial" w:hAnsi="Arial" w:cs="Arial"/>
          <w:b/>
          <w:bCs/>
          <w:sz w:val="23"/>
          <w:szCs w:val="23"/>
        </w:rPr>
        <w:t>COMPRA DE</w:t>
      </w:r>
      <w:r w:rsidR="00750DAE">
        <w:rPr>
          <w:rFonts w:ascii="Arial" w:hAnsi="Arial" w:cs="Arial"/>
          <w:b/>
          <w:bCs/>
          <w:sz w:val="23"/>
          <w:szCs w:val="23"/>
        </w:rPr>
        <w:t xml:space="preserve"> MATERIAL ESCOLAR PARA</w:t>
      </w:r>
      <w:r>
        <w:rPr>
          <w:rFonts w:ascii="Arial" w:hAnsi="Arial" w:cs="Arial"/>
          <w:b/>
          <w:bCs/>
          <w:sz w:val="23"/>
          <w:szCs w:val="23"/>
        </w:rPr>
        <w:t xml:space="preserve"> SECRETARIA</w:t>
      </w:r>
      <w:r w:rsidRPr="00B32FF1">
        <w:rPr>
          <w:rFonts w:ascii="Arial" w:hAnsi="Arial" w:cs="Arial"/>
          <w:b/>
          <w:bCs/>
          <w:sz w:val="23"/>
          <w:szCs w:val="23"/>
        </w:rPr>
        <w:t xml:space="preserve"> MUNICI</w:t>
      </w:r>
      <w:r>
        <w:rPr>
          <w:rFonts w:ascii="Arial" w:hAnsi="Arial" w:cs="Arial"/>
          <w:b/>
          <w:bCs/>
          <w:sz w:val="23"/>
          <w:szCs w:val="23"/>
        </w:rPr>
        <w:t>PAL DE EDUCAÇÃO,</w:t>
      </w:r>
      <w:r w:rsidRPr="00220124">
        <w:rPr>
          <w:rFonts w:ascii="Arial" w:hAnsi="Arial" w:cs="Arial"/>
          <w:b/>
          <w:bCs/>
          <w:sz w:val="23"/>
          <w:szCs w:val="23"/>
        </w:rPr>
        <w:t xml:space="preserve"> </w:t>
      </w:r>
      <w:r w:rsidRPr="00220124">
        <w:rPr>
          <w:rFonts w:ascii="Arial" w:hAnsi="Arial" w:cs="Arial"/>
          <w:sz w:val="23"/>
          <w:szCs w:val="23"/>
        </w:rPr>
        <w:t xml:space="preserve">conforme Planilha com a relação de itens constante no processo administrativo </w:t>
      </w:r>
      <w:r>
        <w:rPr>
          <w:rFonts w:ascii="Arial" w:hAnsi="Arial" w:cs="Arial"/>
          <w:sz w:val="23"/>
          <w:szCs w:val="23"/>
        </w:rPr>
        <w:t>29/2023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 xml:space="preserve"> que segue abaixo a </w:t>
      </w:r>
      <w:proofErr w:type="gramStart"/>
      <w:r w:rsidRPr="00220124">
        <w:rPr>
          <w:rFonts w:ascii="Arial" w:hAnsi="Arial" w:cs="Arial"/>
          <w:sz w:val="23"/>
          <w:szCs w:val="23"/>
        </w:rPr>
        <w:t>Clausula Terceira deste contrato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</w:t>
      </w:r>
      <w:r w:rsidRPr="00220124">
        <w:rPr>
          <w:rFonts w:ascii="Arial" w:hAnsi="Arial" w:cs="Arial"/>
          <w:sz w:val="23"/>
          <w:szCs w:val="23"/>
        </w:rPr>
        <w:t xml:space="preserve"> - Após a homologação do resultado final da licitação a empresa vencedora terá o prazo de (3) três dias úteis para assinatura do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Após o recebimento da autorização de fornecimento, a empresa terá prazo de (03) três dias para entrega dos produtos/serviços nas condições da proposta apresentada e devidamente aceita pela Comissão de Licitações.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Segundo –</w:t>
      </w:r>
      <w:r w:rsidRPr="00220124">
        <w:rPr>
          <w:rFonts w:ascii="Arial" w:hAnsi="Arial" w:cs="Arial"/>
          <w:sz w:val="23"/>
          <w:szCs w:val="23"/>
        </w:rPr>
        <w:t xml:space="preserve"> Os materiais deverão ser entregues nas Secretarias Municipais de Lajeado do Bugre – RS,</w:t>
      </w:r>
      <w:r>
        <w:rPr>
          <w:rFonts w:ascii="Arial" w:hAnsi="Arial" w:cs="Arial"/>
          <w:sz w:val="23"/>
          <w:szCs w:val="23"/>
        </w:rPr>
        <w:t xml:space="preserve"> as quais demandar os produtos, com empenho prévio do setor responsável</w:t>
      </w:r>
      <w:r w:rsidRPr="00220124">
        <w:rPr>
          <w:rFonts w:ascii="Arial" w:hAnsi="Arial" w:cs="Arial"/>
          <w:sz w:val="23"/>
          <w:szCs w:val="23"/>
        </w:rPr>
        <w:t xml:space="preserve">, </w:t>
      </w:r>
      <w:proofErr w:type="gramStart"/>
      <w:r w:rsidRPr="00220124">
        <w:rPr>
          <w:rFonts w:ascii="Arial" w:hAnsi="Arial" w:cs="Arial"/>
          <w:sz w:val="23"/>
          <w:szCs w:val="23"/>
        </w:rPr>
        <w:t>serão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solicitados conforme necessidade do Município, mediante emissão de Autorização de Fornecimento de forma fracionada </w:t>
      </w:r>
      <w:r w:rsidRPr="00220124">
        <w:rPr>
          <w:rFonts w:ascii="Arial" w:hAnsi="Arial" w:cs="Arial"/>
          <w:sz w:val="23"/>
          <w:szCs w:val="23"/>
        </w:rPr>
        <w:lastRenderedPageBreak/>
        <w:t>conforme demanda</w:t>
      </w:r>
      <w:r>
        <w:rPr>
          <w:rFonts w:ascii="Arial" w:hAnsi="Arial" w:cs="Arial"/>
          <w:sz w:val="23"/>
          <w:szCs w:val="23"/>
        </w:rPr>
        <w:t>, a entrega será diária conforme demandas e utilização dos itens.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DO PAGAMENTO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TERCEIRA</w:t>
      </w:r>
      <w:r w:rsidRPr="00220124">
        <w:rPr>
          <w:rFonts w:ascii="Arial" w:hAnsi="Arial" w:cs="Arial"/>
          <w:sz w:val="23"/>
          <w:szCs w:val="23"/>
        </w:rPr>
        <w:t xml:space="preserve"> </w:t>
      </w:r>
      <w:r w:rsidRPr="00220124">
        <w:rPr>
          <w:rFonts w:ascii="Arial" w:hAnsi="Arial" w:cs="Arial"/>
          <w:b/>
          <w:sz w:val="23"/>
          <w:szCs w:val="23"/>
        </w:rPr>
        <w:t>-</w:t>
      </w:r>
      <w:r w:rsidRPr="00220124">
        <w:rPr>
          <w:rFonts w:ascii="Arial" w:hAnsi="Arial" w:cs="Arial"/>
          <w:sz w:val="23"/>
          <w:szCs w:val="23"/>
        </w:rPr>
        <w:t xml:space="preserve"> O VALOR T</w:t>
      </w:r>
      <w:r w:rsidR="00E707D5">
        <w:rPr>
          <w:rFonts w:ascii="Arial" w:hAnsi="Arial" w:cs="Arial"/>
          <w:sz w:val="23"/>
          <w:szCs w:val="23"/>
        </w:rPr>
        <w:t xml:space="preserve">OTAL DO CONTRATO É </w:t>
      </w:r>
      <w:proofErr w:type="gramStart"/>
      <w:r w:rsidR="00E707D5">
        <w:rPr>
          <w:rFonts w:ascii="Arial" w:hAnsi="Arial" w:cs="Arial"/>
          <w:sz w:val="23"/>
          <w:szCs w:val="23"/>
        </w:rPr>
        <w:t xml:space="preserve">R$ 21.315,00(Vinte e um mil trezentos e quinze </w:t>
      </w:r>
      <w:proofErr w:type="spellStart"/>
      <w:r w:rsidR="00E707D5">
        <w:rPr>
          <w:rFonts w:ascii="Arial" w:hAnsi="Arial" w:cs="Arial"/>
          <w:sz w:val="23"/>
          <w:szCs w:val="23"/>
        </w:rPr>
        <w:t>rais</w:t>
      </w:r>
      <w:proofErr w:type="spellEnd"/>
      <w:r w:rsidRPr="00220124">
        <w:rPr>
          <w:rFonts w:ascii="Arial" w:hAnsi="Arial" w:cs="Arial"/>
          <w:sz w:val="23"/>
          <w:szCs w:val="23"/>
        </w:rPr>
        <w:t>), referente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ao(s) </w:t>
      </w:r>
      <w:proofErr w:type="spellStart"/>
      <w:r w:rsidRPr="00220124">
        <w:rPr>
          <w:rFonts w:ascii="Arial" w:hAnsi="Arial" w:cs="Arial"/>
          <w:sz w:val="23"/>
          <w:szCs w:val="23"/>
        </w:rPr>
        <w:t>iten</w:t>
      </w:r>
      <w:proofErr w:type="spellEnd"/>
      <w:r w:rsidRPr="00220124">
        <w:rPr>
          <w:rFonts w:ascii="Arial" w:hAnsi="Arial" w:cs="Arial"/>
          <w:sz w:val="23"/>
          <w:szCs w:val="23"/>
        </w:rPr>
        <w:t>(s</w:t>
      </w:r>
      <w:r w:rsidR="00E707D5">
        <w:rPr>
          <w:rFonts w:ascii="Arial" w:hAnsi="Arial" w:cs="Arial"/>
          <w:sz w:val="23"/>
          <w:szCs w:val="23"/>
        </w:rPr>
        <w:t>) abaixo</w:t>
      </w:r>
      <w:r w:rsidRPr="00220124">
        <w:rPr>
          <w:rFonts w:ascii="Arial" w:hAnsi="Arial" w:cs="Arial"/>
          <w:sz w:val="23"/>
          <w:szCs w:val="23"/>
        </w:rPr>
        <w:t>, da proposta.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3507"/>
        <w:gridCol w:w="905"/>
        <w:gridCol w:w="1080"/>
        <w:gridCol w:w="1268"/>
        <w:gridCol w:w="1253"/>
      </w:tblGrid>
      <w:tr w:rsidR="00AA1D2F" w:rsidRPr="00220124" w:rsidTr="0056733C">
        <w:tc>
          <w:tcPr>
            <w:tcW w:w="710" w:type="dxa"/>
            <w:shd w:val="clear" w:color="auto" w:fill="auto"/>
          </w:tcPr>
          <w:p w:rsidR="00AA1D2F" w:rsidRPr="00220124" w:rsidRDefault="00AA1D2F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773" w:type="dxa"/>
            <w:shd w:val="clear" w:color="auto" w:fill="auto"/>
          </w:tcPr>
          <w:p w:rsidR="00AA1D2F" w:rsidRPr="00220124" w:rsidRDefault="00AA1D2F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Descrição e marca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AA1D2F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Un.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AA1D2F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AA1D2F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Val. Unit.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AA1D2F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220124">
              <w:rPr>
                <w:rFonts w:ascii="Arial" w:hAnsi="Arial" w:cs="Arial"/>
                <w:b/>
                <w:sz w:val="23"/>
                <w:szCs w:val="23"/>
              </w:rPr>
              <w:t>Val Total</w:t>
            </w:r>
          </w:p>
        </w:tc>
      </w:tr>
      <w:tr w:rsidR="00AA1D2F" w:rsidRPr="00220124" w:rsidTr="0056733C">
        <w:tc>
          <w:tcPr>
            <w:tcW w:w="710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5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BOLA DE BASQUETEBOL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 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120,00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1.200,00</w:t>
            </w:r>
          </w:p>
        </w:tc>
      </w:tr>
      <w:tr w:rsidR="00AA1D2F" w:rsidRPr="00220124" w:rsidTr="0056733C">
        <w:tc>
          <w:tcPr>
            <w:tcW w:w="710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6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BOLA DE FUTSAL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125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2.500,00</w:t>
            </w:r>
          </w:p>
        </w:tc>
      </w:tr>
      <w:tr w:rsidR="00AA1D2F" w:rsidRPr="00220124" w:rsidTr="0056733C">
        <w:tc>
          <w:tcPr>
            <w:tcW w:w="710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7</w:t>
            </w:r>
            <w:proofErr w:type="gramEnd"/>
          </w:p>
        </w:tc>
        <w:tc>
          <w:tcPr>
            <w:tcW w:w="3773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BOLA DE HANDBOL</w:t>
            </w:r>
          </w:p>
        </w:tc>
        <w:tc>
          <w:tcPr>
            <w:tcW w:w="958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</w:rPr>
              <w:t>8</w:t>
            </w:r>
            <w:proofErr w:type="gramEnd"/>
          </w:p>
        </w:tc>
        <w:tc>
          <w:tcPr>
            <w:tcW w:w="1326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97,50</w:t>
            </w:r>
          </w:p>
        </w:tc>
        <w:tc>
          <w:tcPr>
            <w:tcW w:w="1277" w:type="dxa"/>
            <w:shd w:val="clear" w:color="auto" w:fill="auto"/>
          </w:tcPr>
          <w:p w:rsidR="00AA1D2F" w:rsidRPr="00220124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780,00</w:t>
            </w:r>
          </w:p>
        </w:tc>
      </w:tr>
      <w:tr w:rsidR="00750DAE" w:rsidRPr="00220124" w:rsidTr="0056733C">
        <w:tc>
          <w:tcPr>
            <w:tcW w:w="710" w:type="dxa"/>
            <w:shd w:val="clear" w:color="auto" w:fill="auto"/>
          </w:tcPr>
          <w:p w:rsidR="00750DAE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11</w:t>
            </w:r>
          </w:p>
        </w:tc>
        <w:tc>
          <w:tcPr>
            <w:tcW w:w="3773" w:type="dxa"/>
            <w:shd w:val="clear" w:color="auto" w:fill="auto"/>
          </w:tcPr>
          <w:p w:rsidR="00750DAE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BOLA DE VOLEI</w:t>
            </w:r>
          </w:p>
        </w:tc>
        <w:tc>
          <w:tcPr>
            <w:tcW w:w="958" w:type="dxa"/>
            <w:shd w:val="clear" w:color="auto" w:fill="auto"/>
          </w:tcPr>
          <w:p w:rsidR="00750DAE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750DAE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20</w:t>
            </w:r>
          </w:p>
        </w:tc>
        <w:tc>
          <w:tcPr>
            <w:tcW w:w="1326" w:type="dxa"/>
            <w:shd w:val="clear" w:color="auto" w:fill="auto"/>
          </w:tcPr>
          <w:p w:rsidR="00750DAE" w:rsidRDefault="00750DAE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84,00</w:t>
            </w:r>
          </w:p>
        </w:tc>
        <w:tc>
          <w:tcPr>
            <w:tcW w:w="1277" w:type="dxa"/>
            <w:shd w:val="clear" w:color="auto" w:fill="auto"/>
          </w:tcPr>
          <w:p w:rsidR="00750DAE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1.680,00</w:t>
            </w:r>
          </w:p>
        </w:tc>
      </w:tr>
      <w:tr w:rsidR="00E707D5" w:rsidRPr="00220124" w:rsidTr="0056733C">
        <w:tc>
          <w:tcPr>
            <w:tcW w:w="710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32</w:t>
            </w:r>
          </w:p>
        </w:tc>
        <w:tc>
          <w:tcPr>
            <w:tcW w:w="377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ENVELOPE DE PLÁSTICO TAMANHO OFICÍO</w:t>
            </w:r>
          </w:p>
        </w:tc>
        <w:tc>
          <w:tcPr>
            <w:tcW w:w="958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1.500</w:t>
            </w:r>
          </w:p>
        </w:tc>
        <w:tc>
          <w:tcPr>
            <w:tcW w:w="1326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2,50</w:t>
            </w:r>
          </w:p>
        </w:tc>
        <w:tc>
          <w:tcPr>
            <w:tcW w:w="1277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3.750,00</w:t>
            </w:r>
          </w:p>
        </w:tc>
      </w:tr>
      <w:tr w:rsidR="00E707D5" w:rsidRPr="00220124" w:rsidTr="0056733C">
        <w:tc>
          <w:tcPr>
            <w:tcW w:w="710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39</w:t>
            </w:r>
          </w:p>
        </w:tc>
        <w:tc>
          <w:tcPr>
            <w:tcW w:w="377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FOLHA DE OFICÍO A02</w:t>
            </w:r>
          </w:p>
        </w:tc>
        <w:tc>
          <w:tcPr>
            <w:tcW w:w="958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CX</w:t>
            </w:r>
          </w:p>
        </w:tc>
        <w:tc>
          <w:tcPr>
            <w:tcW w:w="110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326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9,70</w:t>
            </w:r>
          </w:p>
        </w:tc>
        <w:tc>
          <w:tcPr>
            <w:tcW w:w="1277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970,00</w:t>
            </w:r>
          </w:p>
        </w:tc>
      </w:tr>
      <w:tr w:rsidR="00E707D5" w:rsidRPr="00220124" w:rsidTr="0056733C">
        <w:tc>
          <w:tcPr>
            <w:tcW w:w="710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</w:t>
            </w:r>
          </w:p>
        </w:tc>
        <w:tc>
          <w:tcPr>
            <w:tcW w:w="377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FOLHA DE OFICÍO A4 PACOTE COM 500 FOLHAS</w:t>
            </w:r>
          </w:p>
        </w:tc>
        <w:tc>
          <w:tcPr>
            <w:tcW w:w="958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UN </w:t>
            </w:r>
          </w:p>
        </w:tc>
        <w:tc>
          <w:tcPr>
            <w:tcW w:w="110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400</w:t>
            </w:r>
          </w:p>
        </w:tc>
        <w:tc>
          <w:tcPr>
            <w:tcW w:w="1326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24,35</w:t>
            </w:r>
          </w:p>
        </w:tc>
        <w:tc>
          <w:tcPr>
            <w:tcW w:w="1277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9.740,00</w:t>
            </w:r>
          </w:p>
        </w:tc>
      </w:tr>
      <w:tr w:rsidR="00E707D5" w:rsidRPr="00220124" w:rsidTr="0056733C">
        <w:tc>
          <w:tcPr>
            <w:tcW w:w="710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80</w:t>
            </w:r>
          </w:p>
        </w:tc>
        <w:tc>
          <w:tcPr>
            <w:tcW w:w="377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TINTA DE TECIDO 250G CORES PRIMERIAS</w:t>
            </w:r>
          </w:p>
        </w:tc>
        <w:tc>
          <w:tcPr>
            <w:tcW w:w="958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UN</w:t>
            </w:r>
          </w:p>
        </w:tc>
        <w:tc>
          <w:tcPr>
            <w:tcW w:w="1103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100</w:t>
            </w:r>
          </w:p>
        </w:tc>
        <w:tc>
          <w:tcPr>
            <w:tcW w:w="1326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6,95</w:t>
            </w:r>
          </w:p>
        </w:tc>
        <w:tc>
          <w:tcPr>
            <w:tcW w:w="1277" w:type="dxa"/>
            <w:shd w:val="clear" w:color="auto" w:fill="auto"/>
          </w:tcPr>
          <w:p w:rsidR="00E707D5" w:rsidRDefault="00E707D5" w:rsidP="0056733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spacing w:line="276" w:lineRule="auto"/>
              <w:jc w:val="right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695,00</w:t>
            </w:r>
          </w:p>
        </w:tc>
      </w:tr>
    </w:tbl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QUARTA -</w:t>
      </w:r>
      <w:r w:rsidRPr="00220124">
        <w:rPr>
          <w:rFonts w:ascii="Arial" w:hAnsi="Arial" w:cs="Arial"/>
          <w:sz w:val="23"/>
          <w:szCs w:val="23"/>
        </w:rPr>
        <w:t xml:space="preserve"> O pagamento será efetuado através de transferência eletrônica em conta específica da Contratada informada na proposta </w:t>
      </w:r>
      <w:proofErr w:type="gramStart"/>
      <w:r w:rsidRPr="00220124">
        <w:rPr>
          <w:rFonts w:ascii="Arial" w:hAnsi="Arial" w:cs="Arial"/>
          <w:sz w:val="23"/>
          <w:szCs w:val="23"/>
        </w:rPr>
        <w:t>d</w:t>
      </w:r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 Pregão Presencial</w:t>
      </w:r>
      <w:r w:rsidRPr="00220124">
        <w:rPr>
          <w:rFonts w:ascii="Arial" w:hAnsi="Arial" w:cs="Arial"/>
          <w:sz w:val="23"/>
          <w:szCs w:val="23"/>
        </w:rPr>
        <w:t>, mediante empenho prévio, com nota fiscal assinada pelo responsável pelo recebimento do objeto deste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Para o efetivo pagamento, as faturas deverão se fazer acompanhar da guia de recolhimento das contribuições para o FGTS e o INSS relativas aos empregados utilizados na prestação do serviço/entrega da mercadoria.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 xml:space="preserve">A nota fiscal/fatura emitida pela CONTRATADA deverá conter, em local de fácil visualização, a indicação do número do processo de licitação </w:t>
      </w:r>
      <w:r>
        <w:rPr>
          <w:rFonts w:ascii="Arial" w:hAnsi="Arial" w:cs="Arial"/>
          <w:b/>
          <w:sz w:val="23"/>
          <w:szCs w:val="23"/>
        </w:rPr>
        <w:t>29/2023</w:t>
      </w:r>
      <w:r w:rsidRPr="00220124">
        <w:rPr>
          <w:rFonts w:ascii="Arial" w:hAnsi="Arial" w:cs="Arial"/>
          <w:b/>
          <w:sz w:val="23"/>
          <w:szCs w:val="23"/>
        </w:rPr>
        <w:t xml:space="preserve"> e a </w:t>
      </w:r>
      <w:r>
        <w:rPr>
          <w:rFonts w:ascii="Arial" w:hAnsi="Arial" w:cs="Arial"/>
          <w:b/>
          <w:i/>
          <w:sz w:val="23"/>
          <w:szCs w:val="23"/>
        </w:rPr>
        <w:t>Pregão Presencial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 </w:t>
      </w:r>
      <w:r>
        <w:rPr>
          <w:rFonts w:ascii="Arial" w:hAnsi="Arial" w:cs="Arial"/>
          <w:b/>
          <w:i/>
          <w:sz w:val="23"/>
          <w:szCs w:val="23"/>
        </w:rPr>
        <w:t xml:space="preserve">Registro de Preço </w:t>
      </w:r>
      <w:r w:rsidRPr="00220124">
        <w:rPr>
          <w:rFonts w:ascii="Arial" w:hAnsi="Arial" w:cs="Arial"/>
          <w:b/>
          <w:i/>
          <w:sz w:val="23"/>
          <w:szCs w:val="23"/>
        </w:rPr>
        <w:t xml:space="preserve">nº </w:t>
      </w:r>
      <w:r>
        <w:rPr>
          <w:rFonts w:ascii="Arial" w:hAnsi="Arial" w:cs="Arial"/>
          <w:b/>
          <w:i/>
          <w:sz w:val="23"/>
          <w:szCs w:val="23"/>
        </w:rPr>
        <w:t>04/2023</w:t>
      </w:r>
      <w:r w:rsidRPr="00220124">
        <w:rPr>
          <w:rFonts w:ascii="Arial" w:hAnsi="Arial" w:cs="Arial"/>
          <w:b/>
          <w:sz w:val="23"/>
          <w:szCs w:val="23"/>
        </w:rPr>
        <w:t>,</w:t>
      </w:r>
      <w:r w:rsidRPr="00220124">
        <w:rPr>
          <w:rFonts w:ascii="Arial" w:hAnsi="Arial" w:cs="Arial"/>
          <w:sz w:val="23"/>
          <w:szCs w:val="23"/>
        </w:rPr>
        <w:t xml:space="preserve"> a fim de se acelerar </w:t>
      </w:r>
      <w:proofErr w:type="gramStart"/>
      <w:r w:rsidRPr="00220124">
        <w:rPr>
          <w:rFonts w:ascii="Arial" w:hAnsi="Arial" w:cs="Arial"/>
          <w:sz w:val="23"/>
          <w:szCs w:val="23"/>
        </w:rPr>
        <w:t>o trâmite legais</w:t>
      </w:r>
      <w:proofErr w:type="gramEnd"/>
      <w:r w:rsidRPr="00220124">
        <w:rPr>
          <w:rFonts w:ascii="Arial" w:hAnsi="Arial" w:cs="Arial"/>
          <w:sz w:val="23"/>
          <w:szCs w:val="23"/>
        </w:rPr>
        <w:t>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Terceiro –</w:t>
      </w:r>
      <w:r w:rsidRPr="00220124">
        <w:rPr>
          <w:rFonts w:ascii="Arial" w:hAnsi="Arial" w:cs="Arial"/>
          <w:sz w:val="23"/>
          <w:szCs w:val="23"/>
        </w:rPr>
        <w:t xml:space="preserve"> O local do pagamento será junto à Secretaria Municipal da Fazenda do Município, no horário de expediente da prefeitura Municipal.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Quarto -</w:t>
      </w:r>
      <w:r w:rsidRPr="00220124">
        <w:rPr>
          <w:rFonts w:ascii="Arial" w:hAnsi="Arial" w:cs="Arial"/>
          <w:sz w:val="23"/>
          <w:szCs w:val="23"/>
        </w:rPr>
        <w:t xml:space="preserve"> No ato do pagamento serão processadas as retenções necessárias nos termos da lei que regula a matéria. - A CONTRATADA será responsável por todas as obrigações sociais de proteção aos seus profissionais, bem como todas as despesas necessárias para a execução dos serviços contratados, incluindo despesas com deslocamentos, estadia, alimentação, salários, encargos sociais, previdenciários, comerciais, trabalhistas e quaisquer outros que se fizerem necessários ao cumprimento das obrigações decorrentes deste contrato, isentando integralmente o Município.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 xml:space="preserve">Parágrafo Quinto - </w:t>
      </w:r>
      <w:proofErr w:type="spellStart"/>
      <w:r w:rsidRPr="00220124">
        <w:rPr>
          <w:rFonts w:ascii="Arial" w:hAnsi="Arial" w:cs="Arial"/>
          <w:sz w:val="23"/>
          <w:szCs w:val="23"/>
        </w:rPr>
        <w:t>Subcláusula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Única – </w:t>
      </w:r>
      <w:proofErr w:type="gramStart"/>
      <w:r w:rsidRPr="00220124">
        <w:rPr>
          <w:rFonts w:ascii="Arial" w:hAnsi="Arial" w:cs="Arial"/>
          <w:sz w:val="23"/>
          <w:szCs w:val="23"/>
        </w:rPr>
        <w:t>Sob hipótese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nenhuma haverá antecipação de pagamento.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QUINTA -</w:t>
      </w:r>
      <w:r w:rsidRPr="00220124">
        <w:rPr>
          <w:rFonts w:ascii="Arial" w:hAnsi="Arial" w:cs="Arial"/>
          <w:sz w:val="23"/>
          <w:szCs w:val="23"/>
        </w:rPr>
        <w:t xml:space="preserve"> Ocorrendo atraso no pagamento, sem culpa do contratado, a Administração compensará a contratada com a regularização da foram mais ágil e rápida possível. Para o prosseguimento do contrato. 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VIGÊNCIA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SEXTA -</w:t>
      </w:r>
      <w:r w:rsidRPr="00220124">
        <w:rPr>
          <w:rFonts w:ascii="Arial" w:hAnsi="Arial" w:cs="Arial"/>
          <w:sz w:val="23"/>
          <w:szCs w:val="23"/>
        </w:rPr>
        <w:t xml:space="preserve"> O prazo de vigência do presente contrato será de até 31 de dezembro de </w:t>
      </w:r>
      <w:r>
        <w:rPr>
          <w:rFonts w:ascii="Arial" w:hAnsi="Arial" w:cs="Arial"/>
          <w:sz w:val="23"/>
          <w:szCs w:val="23"/>
        </w:rPr>
        <w:t>2023</w:t>
      </w:r>
      <w:r w:rsidRPr="00220124">
        <w:rPr>
          <w:rFonts w:ascii="Arial" w:hAnsi="Arial" w:cs="Arial"/>
          <w:sz w:val="23"/>
          <w:szCs w:val="23"/>
        </w:rPr>
        <w:t>, contados a partir da assinatura do contrato.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SÉTIMA -</w:t>
      </w:r>
      <w:r w:rsidRPr="00220124">
        <w:rPr>
          <w:rFonts w:ascii="Arial" w:hAnsi="Arial" w:cs="Arial"/>
          <w:sz w:val="23"/>
          <w:szCs w:val="23"/>
        </w:rPr>
        <w:t xml:space="preserve"> O presente contrato poderá ser rescindido nas hipóteses previstas e na forma determinada nos artigos 77 a 79 da Lei </w:t>
      </w:r>
      <w:proofErr w:type="gramStart"/>
      <w:r w:rsidRPr="00220124">
        <w:rPr>
          <w:rFonts w:ascii="Arial" w:hAnsi="Arial" w:cs="Arial"/>
          <w:sz w:val="23"/>
          <w:szCs w:val="23"/>
        </w:rPr>
        <w:t>nº8.</w:t>
      </w:r>
      <w:proofErr w:type="gramEnd"/>
      <w:r w:rsidRPr="00220124">
        <w:rPr>
          <w:rFonts w:ascii="Arial" w:hAnsi="Arial" w:cs="Arial"/>
          <w:sz w:val="23"/>
          <w:szCs w:val="23"/>
        </w:rPr>
        <w:t>666/93, regulamentada por alterações posteriores.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DOTAÇÃO ORÇAMENTÁRIA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OITAVA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 despesa decorrente deste contrato será contabilizada nas seguintes dotações orçamentárias: Verbas</w:t>
      </w:r>
      <w:r>
        <w:rPr>
          <w:rFonts w:ascii="Arial" w:hAnsi="Arial" w:cs="Arial"/>
          <w:sz w:val="23"/>
          <w:szCs w:val="23"/>
        </w:rPr>
        <w:t xml:space="preserve"> das presentes dotações e orçamentos.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DAS RESPONSÁBILIDADES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CLAUSULA NONA - Ficarão a cargo da CONTRATADA as seguintes obrigações: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 xml:space="preserve">Executar de modo satisfatório o serviço objeto do contrato de acordo com as determinações do Município </w:t>
      </w:r>
      <w:r>
        <w:rPr>
          <w:rFonts w:ascii="Arial" w:hAnsi="Arial" w:cs="Arial"/>
          <w:sz w:val="23"/>
          <w:szCs w:val="23"/>
        </w:rPr>
        <w:t>elencadas no Pregão Presencial Registro de Preço</w:t>
      </w:r>
      <w:r w:rsidRPr="00220124">
        <w:rPr>
          <w:rFonts w:ascii="Arial" w:hAnsi="Arial" w:cs="Arial"/>
          <w:sz w:val="23"/>
          <w:szCs w:val="23"/>
        </w:rPr>
        <w:t xml:space="preserve"> Nº </w:t>
      </w:r>
      <w:r>
        <w:rPr>
          <w:rFonts w:ascii="Arial" w:hAnsi="Arial" w:cs="Arial"/>
          <w:sz w:val="23"/>
          <w:szCs w:val="23"/>
        </w:rPr>
        <w:t>04/2023</w:t>
      </w:r>
      <w:r w:rsidRPr="00220124">
        <w:rPr>
          <w:rFonts w:ascii="Arial" w:hAnsi="Arial" w:cs="Arial"/>
          <w:sz w:val="23"/>
          <w:szCs w:val="23"/>
        </w:rPr>
        <w:t>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Cumprir os prazos de entrega especificados na Clausula Segunda;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Realizar a entrega/ prestação do serviço conforme exigência do Edital.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Responder por si e por seus protestos, por danos causados ao Município ou a terceiros por sua culpa ou dolo;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Arcar com todas as despesas referentes ao serviço objeto do presente contrato, inclusive com Tributos Municipais, estaduais e Federais incidentes sobre o serviço prestado;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Efetuar com rigorosa pontualidade os recolhimentos legais relativos ao INSS, PIS, FGTS, FINSOCIAL, etc., de seus empregados fazendo a comprovação de seus pagamentos;</w:t>
      </w:r>
    </w:p>
    <w:p w:rsidR="00AA1D2F" w:rsidRPr="00220124" w:rsidRDefault="00AA1D2F" w:rsidP="00AA1D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Serão motivos da rescisão contratual, independentemente da conclusão do prazo por: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 – manifesta deficiência do serviço;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II- reiterada desobediência dos preceitos estabelecidos;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III – falta grave a juízo do município;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IV – falência ou insolvência;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 – não der início às atividades nos prazos previstos;</w:t>
      </w:r>
    </w:p>
    <w:p w:rsidR="00AA1D2F" w:rsidRPr="00220124" w:rsidRDefault="00AA1D2F" w:rsidP="00AA1D2F">
      <w:pPr>
        <w:spacing w:after="0" w:line="276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VI – ficar cabalmente demonstrado ser antieconômico o serviço contratado.</w:t>
      </w:r>
    </w:p>
    <w:p w:rsidR="00AA1D2F" w:rsidRPr="00220124" w:rsidRDefault="00AA1D2F" w:rsidP="00AA1D2F">
      <w:pPr>
        <w:spacing w:after="0" w:line="240" w:lineRule="auto"/>
        <w:ind w:left="720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Relatar todas as obrigações do contratado.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-</w:t>
      </w:r>
      <w:r w:rsidRPr="00220124">
        <w:rPr>
          <w:rFonts w:ascii="Arial" w:hAnsi="Arial" w:cs="Arial"/>
          <w:sz w:val="23"/>
          <w:szCs w:val="23"/>
        </w:rPr>
        <w:t xml:space="preserve"> Ficarão a cargo da CONTRANTE as seguintes obrigações:</w:t>
      </w:r>
    </w:p>
    <w:p w:rsidR="00AA1D2F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Efetuar o pagamento conforme mediante a execução do serviço e apresentação de documentação necessária;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>b)</w:t>
      </w:r>
      <w:r w:rsidRPr="00220124">
        <w:rPr>
          <w:rFonts w:ascii="Arial" w:hAnsi="Arial" w:cs="Arial"/>
          <w:sz w:val="23"/>
          <w:szCs w:val="23"/>
        </w:rPr>
        <w:t xml:space="preserve"> Designar servidor municipal como representante da Administração para acompanhar e fiscalizar a execução do contrato, que neste contrato fica como responsável o Secretário Municipal de Admi</w:t>
      </w:r>
      <w:r>
        <w:rPr>
          <w:rFonts w:ascii="Arial" w:hAnsi="Arial" w:cs="Arial"/>
          <w:sz w:val="23"/>
          <w:szCs w:val="23"/>
        </w:rPr>
        <w:t>nistração Fabiano Nunes dos Santos.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elaborar empenho prévio;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comunicar, com antecedência, mínima de trinta dias, a rescisão do presente contrato;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PRIMEIRA –</w:t>
      </w:r>
      <w:r w:rsidRPr="00220124">
        <w:rPr>
          <w:rFonts w:ascii="Arial" w:hAnsi="Arial" w:cs="Arial"/>
          <w:sz w:val="23"/>
          <w:szCs w:val="23"/>
        </w:rPr>
        <w:t xml:space="preserve"> Este contrato rege-se por disposições contidas nas Leis Federais nº 8.666/93, 8.883/94, 9.032/95 e 9.648/98 e demais normas atinentes à matéria, quanto a sua feitura e rescisão.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DA INEXECUÇÃO DO CONTRATO E DAS PENALIDADES 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SEGUNDA -</w:t>
      </w:r>
      <w:r w:rsidRPr="00220124">
        <w:rPr>
          <w:rFonts w:ascii="Arial" w:hAnsi="Arial" w:cs="Arial"/>
          <w:sz w:val="23"/>
          <w:szCs w:val="23"/>
        </w:rPr>
        <w:t xml:space="preserve"> Nos casos de inexecução do objeto, erro de execução imperfeita, atraso injustificado e inadimplemento contratual, sujeitarão o proponente contratado às penalidades previstas no art. 87 da Lei 8.666/93, das quais se destacam: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 –</w:t>
      </w:r>
      <w:r w:rsidRPr="00220124">
        <w:rPr>
          <w:rFonts w:ascii="Arial" w:hAnsi="Arial" w:cs="Arial"/>
          <w:sz w:val="23"/>
          <w:szCs w:val="23"/>
        </w:rPr>
        <w:t xml:space="preserve"> Advertência;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 – </w:t>
      </w:r>
      <w:r w:rsidRPr="00220124">
        <w:rPr>
          <w:rFonts w:ascii="Arial" w:hAnsi="Arial" w:cs="Arial"/>
          <w:sz w:val="23"/>
          <w:szCs w:val="23"/>
        </w:rPr>
        <w:t xml:space="preserve">Multa de 0,5 % (cinco décimo por cento) do valor do contrato, por DIA de atraso injustificado na execução do mesmo, além dos prazos estipulados neste, contrato, observado o prazo máximo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horas;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III – </w:t>
      </w:r>
      <w:r w:rsidRPr="00220124">
        <w:rPr>
          <w:rFonts w:ascii="Arial" w:hAnsi="Arial" w:cs="Arial"/>
          <w:sz w:val="23"/>
          <w:szCs w:val="23"/>
        </w:rPr>
        <w:t>Multa de 2% (dois por cento) sobre o valor estimado para o contrato, pela recusa injustificada do adjudicatário em executá-lo;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IV –</w:t>
      </w:r>
      <w:r w:rsidRPr="00220124">
        <w:rPr>
          <w:rFonts w:ascii="Arial" w:hAnsi="Arial" w:cs="Arial"/>
          <w:sz w:val="23"/>
          <w:szCs w:val="23"/>
        </w:rPr>
        <w:t xml:space="preserve"> Multa de 3% (três por cento) sobre o valor do contrato, por reincidência em imperfeição, quando já notificada pelo Município, sendo que a licitante vencedora terá um prazo de até 10 (dez) dias consecutivos para a efetiva adequação dos serviços.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V – </w:t>
      </w:r>
      <w:r w:rsidRPr="00220124">
        <w:rPr>
          <w:rFonts w:ascii="Arial" w:hAnsi="Arial" w:cs="Arial"/>
          <w:sz w:val="23"/>
          <w:szCs w:val="23"/>
        </w:rPr>
        <w:t xml:space="preserve">Multa de 5% (cinco por cento) sobre o valor do contrato, relativo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execução dos serviços em desacordo com o solicitado.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VI –</w:t>
      </w:r>
      <w:r w:rsidRPr="00220124">
        <w:rPr>
          <w:rFonts w:ascii="Arial" w:hAnsi="Arial" w:cs="Arial"/>
          <w:sz w:val="23"/>
          <w:szCs w:val="23"/>
        </w:rPr>
        <w:t xml:space="preserve"> A paralisação injustificada do serviço acarretará uma multa no valor de 5%, sobre o total do contrato. 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11.2 –</w:t>
      </w:r>
      <w:r w:rsidRPr="00220124">
        <w:rPr>
          <w:rFonts w:ascii="Arial" w:hAnsi="Arial" w:cs="Arial"/>
          <w:sz w:val="23"/>
          <w:szCs w:val="23"/>
        </w:rPr>
        <w:t xml:space="preserve"> Da aplicação das penas definidas nos incisos “II” ao “V”, do subitem “a”, poderá também, ser rescindido o contrato, baseado no artigo 87, incisos III e IV, da Lei n° 8.666/93.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11.3 –</w:t>
      </w:r>
      <w:r w:rsidRPr="00220124">
        <w:rPr>
          <w:rFonts w:ascii="Arial" w:hAnsi="Arial" w:cs="Arial"/>
          <w:sz w:val="23"/>
          <w:szCs w:val="23"/>
        </w:rPr>
        <w:t xml:space="preserve"> Os valores das multas aplicadas previstas nos incisos acima poderão ser descontados dos pagamentos devidos pela Administração.</w:t>
      </w:r>
    </w:p>
    <w:p w:rsidR="00AA1D2F" w:rsidRPr="00220124" w:rsidRDefault="00AA1D2F" w:rsidP="00AA1D2F">
      <w:pPr>
        <w:spacing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11.4 –</w:t>
      </w:r>
      <w:r w:rsidRPr="00220124">
        <w:rPr>
          <w:rFonts w:ascii="Arial" w:hAnsi="Arial" w:cs="Arial"/>
          <w:sz w:val="23"/>
          <w:szCs w:val="23"/>
        </w:rPr>
        <w:t xml:space="preserve"> Nos termos do art. 7º da Lei nº. 10.520, de 17-07-2002, o licitante, sem prejuízo das demais cominações legais e contratuais, poderá ficar, pelo prazo de até </w:t>
      </w:r>
      <w:proofErr w:type="gramStart"/>
      <w:r w:rsidRPr="00220124">
        <w:rPr>
          <w:rFonts w:ascii="Arial" w:hAnsi="Arial" w:cs="Arial"/>
          <w:sz w:val="23"/>
          <w:szCs w:val="23"/>
        </w:rPr>
        <w:t>05 (cinco) anos, impedido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de licitar e contratar com a União, Estados, Distrito Federal ou Municípios, nos casos de: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ab/>
        <w:t>a)</w:t>
      </w:r>
      <w:r w:rsidRPr="00220124">
        <w:rPr>
          <w:rFonts w:ascii="Arial" w:hAnsi="Arial" w:cs="Arial"/>
          <w:sz w:val="23"/>
          <w:szCs w:val="23"/>
        </w:rPr>
        <w:t xml:space="preserve"> não manutenção da proposta escrita ou lance verbal, após a adjudicação;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cometimento de fraude fiscal;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fraudar a execução do contrato;</w:t>
      </w:r>
    </w:p>
    <w:p w:rsidR="00AA1D2F" w:rsidRPr="00220124" w:rsidRDefault="00AA1D2F" w:rsidP="00AA1D2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ab/>
      </w:r>
      <w:r w:rsidRPr="00220124">
        <w:rPr>
          <w:rFonts w:ascii="Arial" w:hAnsi="Arial" w:cs="Arial"/>
          <w:b/>
          <w:sz w:val="23"/>
          <w:szCs w:val="23"/>
        </w:rPr>
        <w:t xml:space="preserve">d) </w:t>
      </w:r>
      <w:r w:rsidRPr="00220124">
        <w:rPr>
          <w:rFonts w:ascii="Arial" w:hAnsi="Arial" w:cs="Arial"/>
          <w:sz w:val="23"/>
          <w:szCs w:val="23"/>
        </w:rPr>
        <w:t>falhar na execução do contrato.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TERCEIRA-</w:t>
      </w:r>
      <w:r w:rsidRPr="00220124">
        <w:rPr>
          <w:rFonts w:ascii="Arial" w:hAnsi="Arial" w:cs="Arial"/>
          <w:sz w:val="23"/>
          <w:szCs w:val="23"/>
        </w:rPr>
        <w:t xml:space="preserve"> O atraso injustificado na execução do contrato sujeitará a CONTRATADA </w:t>
      </w:r>
      <w:proofErr w:type="gramStart"/>
      <w:r w:rsidRPr="00220124">
        <w:rPr>
          <w:rFonts w:ascii="Arial" w:hAnsi="Arial" w:cs="Arial"/>
          <w:sz w:val="23"/>
          <w:szCs w:val="23"/>
        </w:rPr>
        <w:t>à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juros de mora, à razão e 0,05% sobre o valor do produto a ser fornecido, podendo, ainda o CONTRATANTE, rescindir unilateralmente o contrato e aplicar outras sanções previstas na Lei nº 8.666/93, e alterações posteriores.</w:t>
      </w:r>
    </w:p>
    <w:p w:rsidR="00AA1D2F" w:rsidRPr="00220124" w:rsidRDefault="00AA1D2F" w:rsidP="00AA1D2F">
      <w:pPr>
        <w:spacing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r w:rsidRPr="00220124">
        <w:rPr>
          <w:rFonts w:ascii="Arial" w:hAnsi="Arial" w:cs="Arial"/>
          <w:b/>
          <w:i/>
          <w:sz w:val="23"/>
          <w:szCs w:val="23"/>
          <w:u w:val="single"/>
        </w:rPr>
        <w:lastRenderedPageBreak/>
        <w:t xml:space="preserve">Parágrafo Único – Pela inexecução total ou parcial do contrato o CONTRATANTE, </w:t>
      </w: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poderá,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garantida a defesa prévia, aplicar à CONTRATADA as seguintes sanções: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i/>
          <w:sz w:val="23"/>
          <w:szCs w:val="23"/>
          <w:u w:val="single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suspensão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temporária de participação em licitação e impedimento de contratar com o CONTRATANTE, pelo prazo de um ano;</w:t>
      </w:r>
    </w:p>
    <w:p w:rsidR="00AA1D2F" w:rsidRPr="00220124" w:rsidRDefault="00AA1D2F" w:rsidP="00AA1D2F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Arial" w:hAnsi="Arial" w:cs="Arial"/>
          <w:b/>
          <w:sz w:val="23"/>
          <w:szCs w:val="23"/>
        </w:rPr>
      </w:pPr>
      <w:proofErr w:type="gramStart"/>
      <w:r w:rsidRPr="00220124">
        <w:rPr>
          <w:rFonts w:ascii="Arial" w:hAnsi="Arial" w:cs="Arial"/>
          <w:b/>
          <w:i/>
          <w:sz w:val="23"/>
          <w:szCs w:val="23"/>
          <w:u w:val="single"/>
        </w:rPr>
        <w:t>declaração</w:t>
      </w:r>
      <w:proofErr w:type="gramEnd"/>
      <w:r w:rsidRPr="00220124">
        <w:rPr>
          <w:rFonts w:ascii="Arial" w:hAnsi="Arial" w:cs="Arial"/>
          <w:b/>
          <w:i/>
          <w:sz w:val="23"/>
          <w:szCs w:val="23"/>
          <w:u w:val="single"/>
        </w:rPr>
        <w:t xml:space="preserve"> de inidoneidade para licitar ou contratar com o CONTRATANTE enquanto perdurarem os motivos determinantes da punição ou até que seja promovida a reabilitação perante a própria autoridade que aplicou a penalidade, que será concedida quando a CONTRATADA ressarcir a CONTRATANTE pelos prejuízos resultantes e após decorrido o prazo da sanção aplicada</w:t>
      </w:r>
      <w:r w:rsidRPr="00220124">
        <w:rPr>
          <w:rFonts w:ascii="Arial" w:hAnsi="Arial" w:cs="Arial"/>
          <w:b/>
          <w:sz w:val="23"/>
          <w:szCs w:val="23"/>
        </w:rPr>
        <w:t>.</w:t>
      </w:r>
    </w:p>
    <w:p w:rsidR="00AA1D2F" w:rsidRPr="00220124" w:rsidRDefault="00AA1D2F" w:rsidP="00AA1D2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QUARTA -</w:t>
      </w:r>
      <w:r w:rsidRPr="00220124">
        <w:rPr>
          <w:rFonts w:ascii="Arial" w:hAnsi="Arial" w:cs="Arial"/>
          <w:sz w:val="23"/>
          <w:szCs w:val="23"/>
        </w:rPr>
        <w:t xml:space="preserve"> Todas as despesas referentes </w:t>
      </w:r>
      <w:proofErr w:type="gramStart"/>
      <w:r w:rsidRPr="00220124">
        <w:rPr>
          <w:rFonts w:ascii="Arial" w:hAnsi="Arial" w:cs="Arial"/>
          <w:sz w:val="23"/>
          <w:szCs w:val="23"/>
        </w:rPr>
        <w:t>a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legislação social e trabalhista, tais como indenizações, férias, seguros de acidentes de trabalho, enfermidades, repouso semanal, FGTS, remuneração e contribuições da Previdência Social e outras, correrão exclusivamente, por conta da CONTRATADA.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Primeiro – </w:t>
      </w:r>
      <w:r w:rsidRPr="00220124">
        <w:rPr>
          <w:rFonts w:ascii="Arial" w:hAnsi="Arial" w:cs="Arial"/>
          <w:sz w:val="23"/>
          <w:szCs w:val="23"/>
        </w:rPr>
        <w:t>Deverá a CONTRATANTE, antes do pagamento devido, a CONTRATADA pedir comprovação para a CONTRATANTE que cumpriu e quitou todos os encargos assumidos e decorrentes do presente contrato, especialmente no que se refere aos encargos previdenciários.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CLÁUSULA DECIMA QUINTA </w:t>
      </w:r>
      <w:r w:rsidRPr="00220124">
        <w:rPr>
          <w:rFonts w:ascii="Arial" w:hAnsi="Arial" w:cs="Arial"/>
          <w:sz w:val="23"/>
          <w:szCs w:val="23"/>
        </w:rPr>
        <w:t>- Na aplicação das penalidades, o Município considerará, motivadamente, a gravidade da falta, seus efeitos, bem como os antecedentes da contratada, podendo deixar de aplicá-las, se admitidas as suas justificativas, nos termos do art. 87, “caput”, da Lei Federal nº. 8.666/93.</w:t>
      </w:r>
      <w:r w:rsidRPr="00220124">
        <w:rPr>
          <w:rFonts w:ascii="Arial" w:hAnsi="Arial" w:cs="Arial"/>
          <w:sz w:val="23"/>
          <w:szCs w:val="23"/>
        </w:rPr>
        <w:tab/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Parágrafo primeiro -</w:t>
      </w:r>
      <w:r w:rsidRPr="00220124">
        <w:rPr>
          <w:rFonts w:ascii="Arial" w:hAnsi="Arial" w:cs="Arial"/>
          <w:sz w:val="23"/>
          <w:szCs w:val="23"/>
        </w:rPr>
        <w:t xml:space="preserve"> Da aplicação das penalidades caberá recurso no prazo de </w:t>
      </w:r>
      <w:proofErr w:type="gramStart"/>
      <w:r w:rsidRPr="00220124">
        <w:rPr>
          <w:rFonts w:ascii="Arial" w:hAnsi="Arial" w:cs="Arial"/>
          <w:sz w:val="23"/>
          <w:szCs w:val="23"/>
        </w:rPr>
        <w:t>5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(cinco) dias úteis, contados da intimação, o qual deverá ser apresentado no mesmo local.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Parágrafo segundo - </w:t>
      </w:r>
      <w:r w:rsidRPr="00220124">
        <w:rPr>
          <w:rFonts w:ascii="Arial" w:hAnsi="Arial" w:cs="Arial"/>
          <w:sz w:val="23"/>
          <w:szCs w:val="23"/>
        </w:rPr>
        <w:t>Nenhum pagamento será efetuado enquanto pendente de liquidação qualquer obrigação financeira que for imposta a contratada em virtude de penalidade ou inadimplência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DA RESCISÃO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SEXTA -</w:t>
      </w:r>
      <w:r w:rsidRPr="00220124">
        <w:rPr>
          <w:rFonts w:ascii="Arial" w:hAnsi="Arial" w:cs="Arial"/>
          <w:sz w:val="23"/>
          <w:szCs w:val="23"/>
        </w:rPr>
        <w:t xml:space="preserve"> O não cumprimento de quaisquer das cláusulas e condições deste contrato, bem como os preceitos e especificações dos documentos que o integram, poderá importar em sua rescisão, a juízo da Contratante, ouvida a Comissão Permanente de Licitações, prevista nos artigos 77, 78 e 79 e seus incisos, e neste caso aplicar também as sanções previstas na Lei n.º 8.666, de 21 de junho de 1993, com as modificações introduzidas pelas Leis </w:t>
      </w:r>
      <w:proofErr w:type="spellStart"/>
      <w:r w:rsidRPr="00220124">
        <w:rPr>
          <w:rFonts w:ascii="Arial" w:hAnsi="Arial" w:cs="Arial"/>
          <w:sz w:val="23"/>
          <w:szCs w:val="23"/>
        </w:rPr>
        <w:t>n.ºs</w:t>
      </w:r>
      <w:proofErr w:type="spellEnd"/>
      <w:r w:rsidRPr="00220124">
        <w:rPr>
          <w:rFonts w:ascii="Arial" w:hAnsi="Arial" w:cs="Arial"/>
          <w:sz w:val="23"/>
          <w:szCs w:val="23"/>
        </w:rPr>
        <w:t xml:space="preserve"> 8.883/94 e 9.648/98.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Nesses termos, caberá rescisão do presente instrumento, sem que assista direito à contratada indenização de qualquer espécie quando: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a) </w:t>
      </w:r>
      <w:r w:rsidRPr="00220124">
        <w:rPr>
          <w:rFonts w:ascii="Arial" w:hAnsi="Arial" w:cs="Arial"/>
          <w:sz w:val="23"/>
          <w:szCs w:val="23"/>
        </w:rPr>
        <w:t>A CONTRATADA não cumprir as obrigações assumidas no presente instrumento, tendo a parte inadimplente o prazo de 05 (cinco) dias para alegar o que entender de direito;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lastRenderedPageBreak/>
        <w:t xml:space="preserve">b) </w:t>
      </w:r>
      <w:r w:rsidRPr="00220124">
        <w:rPr>
          <w:rFonts w:ascii="Arial" w:hAnsi="Arial" w:cs="Arial"/>
          <w:sz w:val="23"/>
          <w:szCs w:val="23"/>
        </w:rPr>
        <w:t xml:space="preserve">A parte contratada transferir o presente </w:t>
      </w:r>
      <w:proofErr w:type="gramStart"/>
      <w:r w:rsidRPr="00220124">
        <w:rPr>
          <w:rFonts w:ascii="Arial" w:hAnsi="Arial" w:cs="Arial"/>
          <w:sz w:val="23"/>
          <w:szCs w:val="23"/>
        </w:rPr>
        <w:t>contrato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a terceiros, no todo ou em parte, sem prévia e expressa autorização do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 xml:space="preserve">c) </w:t>
      </w:r>
      <w:r w:rsidRPr="00220124">
        <w:rPr>
          <w:rFonts w:ascii="Arial" w:hAnsi="Arial" w:cs="Arial"/>
          <w:sz w:val="23"/>
          <w:szCs w:val="23"/>
        </w:rPr>
        <w:t>No caso de acordo entre as partes, atendida a conveniência dos serviços, mediante lavratura de termo próprio ou conclusão dos serviços contratados;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Quando decorrido o prazo de vigência do presente contrato;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e)</w:t>
      </w:r>
      <w:r w:rsidRPr="00220124">
        <w:rPr>
          <w:rFonts w:ascii="Arial" w:hAnsi="Arial" w:cs="Arial"/>
          <w:sz w:val="23"/>
          <w:szCs w:val="23"/>
        </w:rPr>
        <w:t xml:space="preserve"> Ocorrendo qualquer uma das hipóteses previstas nos artigos 77 a 80 da Lei n. 8.666/93.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DECIMA SETIMA –</w:t>
      </w:r>
      <w:r w:rsidRPr="00220124">
        <w:rPr>
          <w:rFonts w:ascii="Arial" w:hAnsi="Arial" w:cs="Arial"/>
          <w:sz w:val="23"/>
          <w:szCs w:val="23"/>
        </w:rPr>
        <w:t xml:space="preserve"> CONTRATANTE ainda poderá rescindir o presente contrato, independentemente de qualquer indenização ou notificação judicial ou </w:t>
      </w:r>
      <w:proofErr w:type="spellStart"/>
      <w:proofErr w:type="gramStart"/>
      <w:r w:rsidRPr="00220124">
        <w:rPr>
          <w:rFonts w:ascii="Arial" w:hAnsi="Arial" w:cs="Arial"/>
          <w:sz w:val="23"/>
          <w:szCs w:val="23"/>
        </w:rPr>
        <w:t>extra-judicial</w:t>
      </w:r>
      <w:proofErr w:type="spellEnd"/>
      <w:proofErr w:type="gramEnd"/>
      <w:r w:rsidRPr="00220124">
        <w:rPr>
          <w:rFonts w:ascii="Arial" w:hAnsi="Arial" w:cs="Arial"/>
          <w:sz w:val="23"/>
          <w:szCs w:val="23"/>
        </w:rPr>
        <w:t xml:space="preserve"> se a CONTRATADA: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a)</w:t>
      </w:r>
      <w:r w:rsidRPr="00220124">
        <w:rPr>
          <w:rFonts w:ascii="Arial" w:hAnsi="Arial" w:cs="Arial"/>
          <w:sz w:val="23"/>
          <w:szCs w:val="23"/>
        </w:rPr>
        <w:t xml:space="preserve"> Falir, entrar em concordata ou se dissolver;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b)</w:t>
      </w:r>
      <w:r w:rsidRPr="00220124">
        <w:rPr>
          <w:rFonts w:ascii="Arial" w:hAnsi="Arial" w:cs="Arial"/>
          <w:sz w:val="23"/>
          <w:szCs w:val="23"/>
        </w:rPr>
        <w:t xml:space="preserve"> Não cumprir qualquer das obrigações estipuladas;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c)</w:t>
      </w:r>
      <w:r w:rsidRPr="00220124">
        <w:rPr>
          <w:rFonts w:ascii="Arial" w:hAnsi="Arial" w:cs="Arial"/>
          <w:sz w:val="23"/>
          <w:szCs w:val="23"/>
        </w:rPr>
        <w:t xml:space="preserve"> Transferir o contrato a terceiros, no todo ou em parte, sem a prévia autorização da CONTRATANTE;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d)</w:t>
      </w:r>
      <w:r w:rsidRPr="00220124">
        <w:rPr>
          <w:rFonts w:ascii="Arial" w:hAnsi="Arial" w:cs="Arial"/>
          <w:sz w:val="23"/>
          <w:szCs w:val="23"/>
        </w:rPr>
        <w:t xml:space="preserve"> Descumprimento de qualquer cláusula contratual.</w:t>
      </w:r>
    </w:p>
    <w:p w:rsidR="00AA1D2F" w:rsidRPr="00220124" w:rsidRDefault="00AA1D2F" w:rsidP="00AA1D2F">
      <w:pPr>
        <w:spacing w:after="0" w:line="276" w:lineRule="auto"/>
        <w:ind w:firstLine="708"/>
        <w:jc w:val="both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CLÁUSULA DÉCIMA OITAVA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Para dirimir quaisquer dúvidas advindas deste contrato, fica eleito o Foro da Comarca de Palmeira das Missões/RS.</w:t>
      </w:r>
    </w:p>
    <w:p w:rsidR="00AA1D2F" w:rsidRPr="00220124" w:rsidRDefault="00AA1D2F" w:rsidP="00AA1D2F">
      <w:pPr>
        <w:spacing w:line="276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E, por estarem justas e contratadas as partes assinam o presente instrumento, em 03 (três) vias de igual teor e forma, o qual, lido e achado conforme, é assinado pelas partes contratantes e por duas testemunhas instrumentais para um só efeito.</w:t>
      </w: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spacing w:line="276" w:lineRule="auto"/>
        <w:ind w:firstLine="709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Lajeado do Bugre RS, em</w:t>
      </w:r>
      <w:r w:rsidR="00E707D5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707D5">
        <w:rPr>
          <w:rFonts w:ascii="Arial" w:hAnsi="Arial" w:cs="Arial"/>
          <w:sz w:val="23"/>
          <w:szCs w:val="23"/>
        </w:rPr>
        <w:t>18/04/2023</w:t>
      </w:r>
      <w:proofErr w:type="gramEnd"/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 w:rsidRPr="00220124">
        <w:rPr>
          <w:rFonts w:ascii="Arial" w:hAnsi="Arial" w:cs="Arial"/>
          <w:b/>
          <w:sz w:val="23"/>
          <w:szCs w:val="23"/>
        </w:rPr>
        <w:t>MUNICÍPIO DE LAJEADO DO BUGRE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RONALDO MACHADO DA SILVA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CONTRATANTE</w:t>
      </w: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E707D5" w:rsidP="00AA1D2F">
      <w:pPr>
        <w:pStyle w:val="SemEspaamen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LIVRARIA E PAPELARIA NOSSA SENHORA APARECIDA</w:t>
      </w:r>
      <w:bookmarkStart w:id="0" w:name="_GoBack"/>
      <w:bookmarkEnd w:id="0"/>
    </w:p>
    <w:p w:rsidR="00AA1D2F" w:rsidRPr="00220124" w:rsidRDefault="00AA1D2F" w:rsidP="00AA1D2F">
      <w:pPr>
        <w:pStyle w:val="SemEspaamento"/>
        <w:jc w:val="center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CONTRATADO</w:t>
      </w:r>
    </w:p>
    <w:p w:rsidR="00AA1D2F" w:rsidRPr="00220124" w:rsidRDefault="00AA1D2F" w:rsidP="00AA1D2F">
      <w:pPr>
        <w:jc w:val="center"/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Testemunhas:</w:t>
      </w:r>
    </w:p>
    <w:p w:rsidR="00AA1D2F" w:rsidRPr="00220124" w:rsidRDefault="00AA1D2F" w:rsidP="00AA1D2F">
      <w:pPr>
        <w:pStyle w:val="PargrafodaLista"/>
        <w:numPr>
          <w:ilvl w:val="0"/>
          <w:numId w:val="3"/>
        </w:numPr>
        <w:ind w:left="426"/>
        <w:rPr>
          <w:rFonts w:ascii="Arial" w:hAnsi="Arial" w:cs="Arial"/>
          <w:sz w:val="23"/>
          <w:szCs w:val="23"/>
        </w:rPr>
      </w:pPr>
      <w:r w:rsidRPr="00220124">
        <w:rPr>
          <w:rFonts w:ascii="Arial" w:hAnsi="Arial" w:cs="Arial"/>
          <w:sz w:val="23"/>
          <w:szCs w:val="23"/>
        </w:rPr>
        <w:t>Nome / CPF /Assinatura_____________________________________</w:t>
      </w: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</w:p>
    <w:p w:rsidR="00AA1D2F" w:rsidRPr="00220124" w:rsidRDefault="00AA1D2F" w:rsidP="00AA1D2F">
      <w:pPr>
        <w:rPr>
          <w:rFonts w:ascii="Arial" w:hAnsi="Arial" w:cs="Arial"/>
          <w:sz w:val="23"/>
          <w:szCs w:val="23"/>
        </w:rPr>
      </w:pPr>
      <w:proofErr w:type="gramStart"/>
      <w:r w:rsidRPr="00220124">
        <w:rPr>
          <w:rFonts w:ascii="Arial" w:hAnsi="Arial" w:cs="Arial"/>
          <w:sz w:val="23"/>
          <w:szCs w:val="23"/>
        </w:rPr>
        <w:t>2- Nome</w:t>
      </w:r>
      <w:proofErr w:type="gramEnd"/>
      <w:r w:rsidRPr="00220124">
        <w:rPr>
          <w:rFonts w:ascii="Arial" w:hAnsi="Arial" w:cs="Arial"/>
          <w:sz w:val="23"/>
          <w:szCs w:val="23"/>
        </w:rPr>
        <w:t xml:space="preserve"> / CPF /Assinatura ____________________________________</w:t>
      </w:r>
    </w:p>
    <w:p w:rsidR="00AA1D2F" w:rsidRPr="00220124" w:rsidRDefault="00AA1D2F" w:rsidP="00AA1D2F">
      <w:pPr>
        <w:jc w:val="both"/>
        <w:rPr>
          <w:rFonts w:ascii="Arial" w:hAnsi="Arial" w:cs="Arial"/>
          <w:sz w:val="23"/>
          <w:szCs w:val="23"/>
        </w:rPr>
      </w:pPr>
    </w:p>
    <w:p w:rsidR="003956D9" w:rsidRDefault="003956D9"/>
    <w:sectPr w:rsidR="0039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6D80"/>
    <w:multiLevelType w:val="hybridMultilevel"/>
    <w:tmpl w:val="79F88CE6"/>
    <w:lvl w:ilvl="0" w:tplc="14206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B85FFE"/>
    <w:multiLevelType w:val="hybridMultilevel"/>
    <w:tmpl w:val="88BC1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9468E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F"/>
    <w:rsid w:val="003956D9"/>
    <w:rsid w:val="0056733C"/>
    <w:rsid w:val="00750DAE"/>
    <w:rsid w:val="00AA1D2F"/>
    <w:rsid w:val="00E7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2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A1D2F"/>
    <w:pPr>
      <w:ind w:left="720"/>
      <w:contextualSpacing/>
    </w:pPr>
  </w:style>
  <w:style w:type="paragraph" w:styleId="SemEspaamento">
    <w:name w:val="No Spacing"/>
    <w:uiPriority w:val="1"/>
    <w:qFormat/>
    <w:rsid w:val="00AA1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2198</Words>
  <Characters>11872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</cp:revision>
  <dcterms:created xsi:type="dcterms:W3CDTF">2023-04-18T11:16:00Z</dcterms:created>
  <dcterms:modified xsi:type="dcterms:W3CDTF">2023-04-18T13:43:00Z</dcterms:modified>
</cp:coreProperties>
</file>