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9" w:rsidRDefault="006F20E9" w:rsidP="006F20E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24/2024.</w:t>
      </w:r>
    </w:p>
    <w:p w:rsidR="006F20E9" w:rsidRDefault="006F20E9" w:rsidP="006F20E9">
      <w:pPr>
        <w:jc w:val="center"/>
        <w:rPr>
          <w:rFonts w:ascii="Arial" w:hAnsi="Arial" w:cs="Arial"/>
          <w:sz w:val="23"/>
          <w:szCs w:val="23"/>
        </w:rPr>
      </w:pPr>
    </w:p>
    <w:p w:rsidR="006F20E9" w:rsidRDefault="006F20E9" w:rsidP="006F20E9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PAULO DE PICOLI TAVARES &amp; CIA LTDA - </w:t>
      </w:r>
      <w:proofErr w:type="gramStart"/>
      <w:r>
        <w:rPr>
          <w:rFonts w:ascii="Arial" w:hAnsi="Arial" w:cs="Arial"/>
          <w:b/>
          <w:sz w:val="23"/>
          <w:szCs w:val="23"/>
        </w:rPr>
        <w:t>ME</w:t>
      </w:r>
      <w:proofErr w:type="gramEnd"/>
    </w:p>
    <w:p w:rsidR="006F20E9" w:rsidRDefault="006F20E9" w:rsidP="006F20E9">
      <w:pPr>
        <w:jc w:val="both"/>
        <w:rPr>
          <w:rFonts w:ascii="Arial" w:hAnsi="Arial" w:cs="Arial"/>
          <w:b/>
          <w:sz w:val="23"/>
          <w:szCs w:val="23"/>
        </w:rPr>
      </w:pPr>
    </w:p>
    <w:p w:rsidR="006F20E9" w:rsidRDefault="006F20E9" w:rsidP="006F20E9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PAULO DE PICOLI TAVARES &amp; CIA LTDA – ME CNPJ: 00.902.146/0001-22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Lajeado do Bugre - RS, na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Março, Bairro Centro, inscrita no CNPJ/MF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pelo Sr. PAULO DE PICOLI TAVARES, brasileiro, casado, Empresário, CPF: 020.823.840-98 e endereço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Av</w:t>
      </w:r>
      <w:proofErr w:type="spellEnd"/>
      <w:r>
        <w:rPr>
          <w:rFonts w:ascii="Arial" w:hAnsi="Arial" w:cs="Arial"/>
          <w:sz w:val="23"/>
          <w:szCs w:val="23"/>
        </w:rPr>
        <w:t xml:space="preserve"> Vinte de Março Centro Lajeado do Bugre CEP: 98.320-000, têm entre si, certo e ajustado, firmam o presente contrato mediante ao Processo Licitatório nº 15/2024, Dispensa 14/2024, 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540E16" w:rsidRPr="006F20E9" w:rsidRDefault="00540E16" w:rsidP="006F20E9">
      <w:pPr>
        <w:pStyle w:val="PargrafodaLista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 w:rsidRPr="006F20E9">
        <w:rPr>
          <w:rFonts w:eastAsia="Arial Narrow" w:cs="Calibri"/>
          <w:b/>
          <w:kern w:val="3"/>
          <w:lang w:eastAsia="zh-CN" w:bidi="hi-IN"/>
        </w:rPr>
        <w:t>CLÁUSULA PRIMEIRA – DO OBJETO</w:t>
      </w:r>
    </w:p>
    <w:p w:rsidR="00540E16" w:rsidRPr="00E92BFD" w:rsidRDefault="006F20E9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6F20E9">
        <w:rPr>
          <w:rFonts w:eastAsia="Arial Narrow" w:cs="Calibri"/>
          <w:kern w:val="3"/>
          <w:lang w:eastAsia="zh-CN" w:bidi="hi-IN"/>
        </w:rPr>
        <w:t>COMPRA DE MATERIAL DE ARTESANATO PARA DEMANDA DE OFICINAS DA ASSISTÊNCIA SOCIAL - CRAS</w:t>
      </w:r>
      <w:r w:rsidR="00540E16">
        <w:rPr>
          <w:rFonts w:eastAsia="Arial Narrow" w:cs="Calibri"/>
          <w:kern w:val="3"/>
          <w:lang w:eastAsia="zh-CN" w:bidi="hi-IN"/>
        </w:rPr>
        <w:t>.</w:t>
      </w:r>
      <w:proofErr w:type="gramStart"/>
      <w:r w:rsidR="00540E16">
        <w:rPr>
          <w:rFonts w:eastAsia="Arial Narrow" w:cs="Calibri"/>
          <w:color w:val="4F81BD"/>
          <w:kern w:val="3"/>
          <w:lang w:eastAsia="zh-CN" w:bidi="hi-IN"/>
        </w:rPr>
        <w:tab/>
      </w:r>
      <w:proofErr w:type="gramEnd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2543"/>
        <w:gridCol w:w="992"/>
        <w:gridCol w:w="1418"/>
        <w:gridCol w:w="1417"/>
        <w:gridCol w:w="1590"/>
      </w:tblGrid>
      <w:tr w:rsidR="007A0BED" w:rsidTr="007A0BED">
        <w:tc>
          <w:tcPr>
            <w:tcW w:w="684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ITEM</w:t>
            </w:r>
          </w:p>
        </w:tc>
        <w:tc>
          <w:tcPr>
            <w:tcW w:w="2543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DESCRIÇÃO</w:t>
            </w:r>
          </w:p>
        </w:tc>
        <w:tc>
          <w:tcPr>
            <w:tcW w:w="992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QUANT</w:t>
            </w:r>
          </w:p>
        </w:tc>
        <w:tc>
          <w:tcPr>
            <w:tcW w:w="1417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proofErr w:type="gramStart"/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VALOR UNI</w:t>
            </w:r>
            <w:proofErr w:type="gramEnd"/>
          </w:p>
        </w:tc>
        <w:tc>
          <w:tcPr>
            <w:tcW w:w="1590" w:type="dxa"/>
          </w:tcPr>
          <w:p w:rsidR="007A0BED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/>
                <w:bCs/>
                <w:kern w:val="3"/>
                <w:lang w:eastAsia="zh-CN" w:bidi="hi-IN"/>
              </w:rPr>
            </w:pPr>
            <w:r>
              <w:rPr>
                <w:rFonts w:eastAsia="Arial Narrow" w:cs="Calibri"/>
                <w:b/>
                <w:bCs/>
                <w:kern w:val="3"/>
                <w:lang w:eastAsia="zh-CN" w:bidi="hi-IN"/>
              </w:rPr>
              <w:t>VALOR TOTAL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01</w:t>
            </w:r>
          </w:p>
        </w:tc>
        <w:tc>
          <w:tcPr>
            <w:tcW w:w="2543" w:type="dxa"/>
          </w:tcPr>
          <w:p w:rsidR="007A0BED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BARBANTE FIO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6</w:t>
            </w:r>
            <w:proofErr w:type="gramEnd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 CORES VARIADAS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R$ 56,00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R$ 1.680,00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02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BASTÃO DE COLA QUENTE GRANDE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R$ 80,00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R$ 3.200,00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03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CANETA PERMANENTE PONTA FINA E GROSSA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50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R$ 13,00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R$ 650,00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04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COLA DE ARTESANATO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50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R$ 13,00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R$ 650,00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05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COLA CASCORX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1KG</w:t>
            </w:r>
            <w:proofErr w:type="gramEnd"/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KG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R$ 27,00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R$ 540,00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06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EVA SIMPLES TODOS OS TIPOS CORES DIVERSAS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350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R$ 1.050,00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07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FELTRO DE VARIAS CORES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M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R$ 26,00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R$ 780,00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08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FIBRAS DE ENCHIMENTO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KG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35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R$ 43,00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R$ 1.505,00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09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FITA MIMOSA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7MM</w:t>
            </w:r>
            <w:proofErr w:type="gramEnd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, VARIAS CORES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M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R$ 29,00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R$ 1.160,00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lastRenderedPageBreak/>
              <w:t>10</w:t>
            </w:r>
          </w:p>
        </w:tc>
        <w:tc>
          <w:tcPr>
            <w:tcW w:w="2543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JUATA COM BRILHO E SEM BRILHO </w:t>
            </w:r>
          </w:p>
        </w:tc>
        <w:tc>
          <w:tcPr>
            <w:tcW w:w="992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M</w:t>
            </w:r>
          </w:p>
        </w:tc>
        <w:tc>
          <w:tcPr>
            <w:tcW w:w="1418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80</w:t>
            </w:r>
          </w:p>
        </w:tc>
        <w:tc>
          <w:tcPr>
            <w:tcW w:w="1417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R$ 13,00</w:t>
            </w:r>
          </w:p>
        </w:tc>
        <w:tc>
          <w:tcPr>
            <w:tcW w:w="1590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R$ 1.040,00</w:t>
            </w:r>
          </w:p>
        </w:tc>
      </w:tr>
      <w:tr w:rsidR="007A0BED" w:rsidTr="007A0BED">
        <w:tc>
          <w:tcPr>
            <w:tcW w:w="684" w:type="dxa"/>
          </w:tcPr>
          <w:p w:rsidR="007A0BED" w:rsidRPr="001B7916" w:rsidRDefault="007A0BED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11</w:t>
            </w:r>
          </w:p>
        </w:tc>
        <w:tc>
          <w:tcPr>
            <w:tcW w:w="2543" w:type="dxa"/>
          </w:tcPr>
          <w:p w:rsidR="007A0BED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LANTEJOULAS PACOTE COM 500 GRAAS</w:t>
            </w:r>
          </w:p>
        </w:tc>
        <w:tc>
          <w:tcPr>
            <w:tcW w:w="992" w:type="dxa"/>
          </w:tcPr>
          <w:p w:rsidR="007A0BED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7A0BED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7A0BED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R$ 50,00</w:t>
            </w:r>
          </w:p>
        </w:tc>
        <w:tc>
          <w:tcPr>
            <w:tcW w:w="1590" w:type="dxa"/>
          </w:tcPr>
          <w:p w:rsidR="007A0BED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R$ 2.000,00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LINHA DE BORDAR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R$ 30,00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R$ 1.200,00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13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LINHA DE COSTURA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CARR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R$ 18,00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R$ 720,00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14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LINHA DE CROCHE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50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R$ 34,00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R$ 1.700,00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15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LINHA DE NYLON 0,40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15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R$ 35,00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R$ 525,00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LINHA DE TRICO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50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R$ 27,00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R$ 1.350,00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17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PALITO DE PICOLE 100UN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PAC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100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R$ 16,95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R$ 1.695,00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PANO DE PRATO BRANCO LISO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R$ 5,95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R$ 1.071,00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19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PAPEL TERMOCOLANTE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M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R$ 30,00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R$ 2.400,00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20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PASSA FITA COLORIDO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M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R$ 17,95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R$ 1.436</w:t>
            </w:r>
          </w:p>
        </w:tc>
      </w:tr>
      <w:tr w:rsidR="00EF015F" w:rsidTr="007A0BED"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21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PINCEL VARIAS</w:t>
            </w:r>
            <w:proofErr w:type="gramEnd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 TAM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UM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R$ 9,80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R$ 784,00</w:t>
            </w:r>
          </w:p>
        </w:tc>
      </w:tr>
      <w:tr w:rsidR="00EF015F" w:rsidTr="00EF015F">
        <w:trPr>
          <w:trHeight w:val="352"/>
        </w:trPr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22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PISTOLA COLA QUENTE TAM GRANDE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35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R$ 47,95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R$ 1.678,25</w:t>
            </w:r>
          </w:p>
        </w:tc>
      </w:tr>
      <w:tr w:rsidR="00EF015F" w:rsidTr="00EF015F">
        <w:trPr>
          <w:trHeight w:val="352"/>
        </w:trPr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23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TECIDO DE ALGODÃO CORES VARIADAS LISO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R$ 28,00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R$ 5.040,00</w:t>
            </w:r>
          </w:p>
        </w:tc>
      </w:tr>
      <w:tr w:rsidR="00EF015F" w:rsidTr="00EF015F">
        <w:trPr>
          <w:trHeight w:val="352"/>
        </w:trPr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24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TERMOLINA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100ML</w:t>
            </w:r>
            <w:proofErr w:type="gramEnd"/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R$ 26,80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R$ 1.072,00</w:t>
            </w:r>
          </w:p>
        </w:tc>
      </w:tr>
      <w:tr w:rsidR="00EF015F" w:rsidTr="00EF015F">
        <w:trPr>
          <w:trHeight w:val="352"/>
        </w:trPr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25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TESOURAS GRANDE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19CM</w:t>
            </w:r>
            <w:proofErr w:type="gramEnd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 INOX </w:t>
            </w:r>
          </w:p>
        </w:tc>
        <w:tc>
          <w:tcPr>
            <w:tcW w:w="992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80</w:t>
            </w:r>
          </w:p>
        </w:tc>
        <w:tc>
          <w:tcPr>
            <w:tcW w:w="1417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R$ 29,80</w:t>
            </w:r>
          </w:p>
        </w:tc>
        <w:tc>
          <w:tcPr>
            <w:tcW w:w="1590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R$ 2.384,00</w:t>
            </w:r>
          </w:p>
        </w:tc>
      </w:tr>
      <w:tr w:rsidR="00EF015F" w:rsidTr="00EF015F">
        <w:trPr>
          <w:trHeight w:val="352"/>
        </w:trPr>
        <w:tc>
          <w:tcPr>
            <w:tcW w:w="684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26</w:t>
            </w:r>
          </w:p>
        </w:tc>
        <w:tc>
          <w:tcPr>
            <w:tcW w:w="2543" w:type="dxa"/>
          </w:tcPr>
          <w:p w:rsidR="00EF015F" w:rsidRPr="001B7916" w:rsidRDefault="00EF015F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TINTA PARA TECIDO 250G CORES PRIMÁRIAS</w:t>
            </w:r>
          </w:p>
        </w:tc>
        <w:tc>
          <w:tcPr>
            <w:tcW w:w="992" w:type="dxa"/>
          </w:tcPr>
          <w:p w:rsidR="00EF015F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EF015F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60</w:t>
            </w:r>
          </w:p>
        </w:tc>
        <w:tc>
          <w:tcPr>
            <w:tcW w:w="1417" w:type="dxa"/>
          </w:tcPr>
          <w:p w:rsidR="00EF015F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R$ 17,80</w:t>
            </w:r>
          </w:p>
        </w:tc>
        <w:tc>
          <w:tcPr>
            <w:tcW w:w="1590" w:type="dxa"/>
          </w:tcPr>
          <w:p w:rsidR="00EF015F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R$ 1.068,00</w:t>
            </w:r>
          </w:p>
        </w:tc>
      </w:tr>
      <w:tr w:rsidR="001B7916" w:rsidTr="00EF015F">
        <w:trPr>
          <w:trHeight w:val="352"/>
        </w:trPr>
        <w:tc>
          <w:tcPr>
            <w:tcW w:w="684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27</w:t>
            </w:r>
          </w:p>
        </w:tc>
        <w:tc>
          <w:tcPr>
            <w:tcW w:w="2543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TNT CORES DIVERSAS </w:t>
            </w:r>
          </w:p>
        </w:tc>
        <w:tc>
          <w:tcPr>
            <w:tcW w:w="992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RL</w:t>
            </w:r>
          </w:p>
        </w:tc>
        <w:tc>
          <w:tcPr>
            <w:tcW w:w="1418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42</w:t>
            </w:r>
          </w:p>
        </w:tc>
        <w:tc>
          <w:tcPr>
            <w:tcW w:w="1417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R$ 130,00</w:t>
            </w:r>
          </w:p>
        </w:tc>
        <w:tc>
          <w:tcPr>
            <w:tcW w:w="1590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R$ 5.460,00</w:t>
            </w:r>
          </w:p>
        </w:tc>
      </w:tr>
      <w:tr w:rsidR="001B7916" w:rsidTr="00EF015F">
        <w:trPr>
          <w:trHeight w:val="352"/>
        </w:trPr>
        <w:tc>
          <w:tcPr>
            <w:tcW w:w="684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28</w:t>
            </w:r>
          </w:p>
        </w:tc>
        <w:tc>
          <w:tcPr>
            <w:tcW w:w="2543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TOALHA DE BORDAR </w:t>
            </w:r>
          </w:p>
        </w:tc>
        <w:tc>
          <w:tcPr>
            <w:tcW w:w="992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250</w:t>
            </w:r>
          </w:p>
        </w:tc>
        <w:tc>
          <w:tcPr>
            <w:tcW w:w="1417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R$ 17,00</w:t>
            </w:r>
          </w:p>
        </w:tc>
        <w:tc>
          <w:tcPr>
            <w:tcW w:w="1590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R$ 4.250,00</w:t>
            </w:r>
          </w:p>
        </w:tc>
      </w:tr>
      <w:tr w:rsidR="001B7916" w:rsidTr="00EF015F">
        <w:trPr>
          <w:trHeight w:val="352"/>
        </w:trPr>
        <w:tc>
          <w:tcPr>
            <w:tcW w:w="684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29</w:t>
            </w:r>
          </w:p>
        </w:tc>
        <w:tc>
          <w:tcPr>
            <w:tcW w:w="2543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VERNIZ VITRAL </w:t>
            </w:r>
            <w:proofErr w:type="gramStart"/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37ML</w:t>
            </w:r>
            <w:proofErr w:type="gramEnd"/>
          </w:p>
        </w:tc>
        <w:tc>
          <w:tcPr>
            <w:tcW w:w="992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R$ 28,00</w:t>
            </w:r>
          </w:p>
        </w:tc>
        <w:tc>
          <w:tcPr>
            <w:tcW w:w="1590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R$ 1.120,00</w:t>
            </w:r>
          </w:p>
        </w:tc>
      </w:tr>
      <w:tr w:rsidR="001B7916" w:rsidTr="00EF015F">
        <w:trPr>
          <w:trHeight w:val="352"/>
        </w:trPr>
        <w:tc>
          <w:tcPr>
            <w:tcW w:w="684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30</w:t>
            </w:r>
          </w:p>
        </w:tc>
        <w:tc>
          <w:tcPr>
            <w:tcW w:w="2543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VIEIS ROLOS DIVERSAS CORES E TAMNANHOS </w:t>
            </w:r>
          </w:p>
        </w:tc>
        <w:tc>
          <w:tcPr>
            <w:tcW w:w="992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60</w:t>
            </w:r>
          </w:p>
        </w:tc>
        <w:tc>
          <w:tcPr>
            <w:tcW w:w="1417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R$ 36,80</w:t>
            </w:r>
          </w:p>
        </w:tc>
        <w:tc>
          <w:tcPr>
            <w:tcW w:w="1590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R$ 2.208,00</w:t>
            </w:r>
          </w:p>
        </w:tc>
      </w:tr>
      <w:tr w:rsidR="001B7916" w:rsidTr="00EF015F">
        <w:trPr>
          <w:trHeight w:val="352"/>
        </w:trPr>
        <w:tc>
          <w:tcPr>
            <w:tcW w:w="684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31</w:t>
            </w:r>
          </w:p>
        </w:tc>
        <w:tc>
          <w:tcPr>
            <w:tcW w:w="2543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 xml:space="preserve">PRIMER </w:t>
            </w:r>
          </w:p>
        </w:tc>
        <w:tc>
          <w:tcPr>
            <w:tcW w:w="992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UN</w:t>
            </w:r>
          </w:p>
        </w:tc>
        <w:tc>
          <w:tcPr>
            <w:tcW w:w="1418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40</w:t>
            </w:r>
          </w:p>
        </w:tc>
        <w:tc>
          <w:tcPr>
            <w:tcW w:w="1417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R$ 22,80</w:t>
            </w:r>
          </w:p>
        </w:tc>
        <w:tc>
          <w:tcPr>
            <w:tcW w:w="1590" w:type="dxa"/>
          </w:tcPr>
          <w:p w:rsidR="001B7916" w:rsidRPr="001B7916" w:rsidRDefault="001B7916" w:rsidP="00540E1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bCs/>
                <w:kern w:val="3"/>
                <w:lang w:eastAsia="zh-CN" w:bidi="hi-IN"/>
              </w:rPr>
            </w:pPr>
            <w:r w:rsidRPr="001B7916">
              <w:rPr>
                <w:rFonts w:eastAsia="Arial Narrow" w:cs="Calibri"/>
                <w:bCs/>
                <w:kern w:val="3"/>
                <w:lang w:eastAsia="zh-CN" w:bidi="hi-IN"/>
              </w:rPr>
              <w:t>R$ 912,00</w:t>
            </w:r>
          </w:p>
        </w:tc>
      </w:tr>
    </w:tbl>
    <w:p w:rsidR="00540E16" w:rsidRDefault="001B7916" w:rsidP="001B7916">
      <w:pPr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</w:p>
    <w:p w:rsidR="001B7916" w:rsidRDefault="001B7916" w:rsidP="001B7916">
      <w:pPr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VALOR TOTA: 52.328,25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SEGUNDA -</w:t>
      </w:r>
      <w:proofErr w:type="gramStart"/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VIGÊNCIA E PRORROGAÇÃO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3.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TERCEIRA-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CLASSIFICAÇÃO DOS BENS/ SERVIÇOS</w:t>
      </w:r>
    </w:p>
    <w:p w:rsidR="00540E16" w:rsidRPr="00E92BFD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QUARTA-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NECESSIDADE DA COMPRA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referida compra se faz nasceria para que possamos com nossas equipes e orientadores executem as oficinas com qualidade e com bom desenvolvimento das atividades das oficinas, trazendo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aos participante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satisfação, conhecimento e uma bom momento de aprendizado junto as oficinas.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5.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QUINTA -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DESCRIÇÃO DA SOLUÇÃO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Como se trata da compra de material de uso </w:t>
      </w:r>
      <w:proofErr w:type="gramStart"/>
      <w:r>
        <w:rPr>
          <w:rFonts w:eastAsia="Arial Narrow" w:cs="Calibri"/>
          <w:kern w:val="3"/>
          <w:lang w:eastAsia="zh-CN" w:bidi="hi-IN"/>
        </w:rPr>
        <w:t>continuo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de utilização diária termos a segurança para a compra sempre quando da demanda sem riscos de para nosso trabalho nos traz segurança e evita algum forma do não cumprimento com o desenvolvimento das atividade do CRAS e da Assistência Social e fazendo com que os nossos munícipes participantes tenham sempre boas atividades para desenvolver.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540E16" w:rsidRDefault="00540E16" w:rsidP="00540E1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540E16" w:rsidRDefault="00540E16" w:rsidP="00540E16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>As empresas contratadas comprometesse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em efetuar as oficinas de forma satisfatória, trazendo atividade nas mais amplas possibilidades de conhecimento e entretenimento, com variação nas atividades e na possiblidades de passar conhecimento, adequando as oficinas aos grupos específicos conforme suas demandas.</w:t>
      </w:r>
    </w:p>
    <w:p w:rsidR="00540E16" w:rsidRPr="006F20E9" w:rsidRDefault="00E92BFD" w:rsidP="006F20E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</w:t>
      </w:r>
      <w:r w:rsidR="00540E16">
        <w:rPr>
          <w:rFonts w:eastAsia="Arial Narrow" w:cs="Calibri"/>
          <w:b/>
          <w:bCs/>
          <w:kern w:val="3"/>
          <w:lang w:eastAsia="zh-CN" w:bidi="hi-IN"/>
        </w:rPr>
        <w:t xml:space="preserve">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="00540E16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Secretária de Assistência Social </w:t>
      </w:r>
      <w:proofErr w:type="spellStart"/>
      <w:r>
        <w:rPr>
          <w:rFonts w:eastAsia="Arial Narrow" w:cs="Calibri"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B Santos. Os Materiais serão comprados conforme demanda, e quando solicitados, desta forma salientamos que este processo se refere a uma dispensa de licitação para compra parcelada dos itens, que somente será utilizado quando demandas e com as referidas quantidades, para cada atividade especifica.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OITAVA -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DO LOCAL E PRAZO DE ENTREGA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Prazo inicial para a entrega dos material licitados é imediatamente após a Assinatura do contrato e quando empenhados e assinados pelo secretario demandante e autorizado pelo prefeito municipal sempre após  ADJUDICATÁRIA, da nota de empenho que será enviada por e-mail ou outro meio de contato que tenha sido previamente disponibilizado pela ADJUDICATÁRIA.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entrega dos referidos materiais será em Lajeado do Bugre – RS nas dependências da Administração Pública Municipal, ou em local onde está definir, solicitar conforme demanda. Podendo estes </w:t>
      </w:r>
      <w:proofErr w:type="gramStart"/>
      <w:r>
        <w:rPr>
          <w:rFonts w:eastAsia="Arial Narrow" w:cs="Calibri"/>
          <w:kern w:val="3"/>
          <w:lang w:eastAsia="zh-CN" w:bidi="hi-IN"/>
        </w:rPr>
        <w:t>serem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entregues nas comunidades do interior onde será desenvolvida as atividades.  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6F20E9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Os materiais deste Termo de Referência deverá ser efetuados, em dias úteis, das </w:t>
      </w:r>
      <w:proofErr w:type="gramStart"/>
      <w:r>
        <w:rPr>
          <w:rFonts w:eastAsia="Arial Narrow" w:cs="Calibri"/>
          <w:kern w:val="3"/>
          <w:lang w:eastAsia="zh-CN" w:bidi="hi-IN"/>
        </w:rPr>
        <w:t>07:30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NONA –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" w:cs="Calibri"/>
          <w:bCs/>
          <w:kern w:val="3"/>
          <w:lang w:val="pt-PT" w:eastAsia="ar-SA" w:bidi="hi-IN"/>
        </w:rPr>
        <w:t xml:space="preserve">efetuar o acopanhamento da </w:t>
      </w:r>
      <w:r>
        <w:rPr>
          <w:rFonts w:eastAsia="Arial Narrow" w:cs="Calibri"/>
          <w:kern w:val="3"/>
          <w:lang w:val="pt-PT" w:eastAsia="zh-CN" w:bidi="hi-IN"/>
        </w:rPr>
        <w:t xml:space="preserve">entrega dos materiais </w:t>
      </w:r>
      <w:r>
        <w:rPr>
          <w:rFonts w:eastAsia="Arial Narrow" w:cs="Calibri"/>
          <w:kern w:val="3"/>
          <w:lang w:eastAsia="zh-CN" w:bidi="hi-IN"/>
        </w:rPr>
        <w:t>nos prazos e condições estabelecidas neste Termo de Referência;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>
        <w:rPr>
          <w:rFonts w:eastAsia="Arial Narrow" w:cs="Calibri"/>
          <w:kern w:val="3"/>
          <w:lang w:eastAsia="zh-CN" w:bidi="hi-IN"/>
        </w:rPr>
        <w:t>corrigido de formas imediata</w:t>
      </w:r>
      <w:proofErr w:type="gramEnd"/>
      <w:r>
        <w:rPr>
          <w:rFonts w:eastAsia="Arial Narrow" w:cs="Calibri"/>
          <w:kern w:val="3"/>
          <w:lang w:eastAsia="zh-CN" w:bidi="hi-IN"/>
        </w:rPr>
        <w:t>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>
        <w:rPr>
          <w:rFonts w:eastAsia="Arial Narrow" w:cs="Calibri"/>
          <w:kern w:val="3"/>
          <w:lang w:eastAsia="zh-CN" w:bidi="hi-IN"/>
        </w:rPr>
        <w:t>do itens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 me um prazo máximo de 24 horas.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DÉCIMA – DAS</w:t>
      </w:r>
      <w:proofErr w:type="gramStart"/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 xml:space="preserve">efetuar a entrega dos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Materiais em perfeitas condições, conforme especificações, prazo e local constantes no Termo de Referência / Edital e seus anexos, acompanhado da respectiva nota fiscal.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DÉCIMA PRIMEIRA - </w:t>
      </w:r>
      <w:r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>x  ) O prazo de garantia dos materiais e equipamentos, contra defeitos, ou mal funcionamento deverá ser de no mínimo de três messes, a contar do recebimento definitivo dos serviços prestados.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DÉCIMA TERCEIRA- DO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CONTROLE E FISCALIZAÇÃO DA EXECUÇÃO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B Santos, Secretária de Assistência Social, fone contato 55 9 8438 – 8510.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 xml:space="preserve">Nos termos do art. 117, da Lei nº 14.133/2021, será designado representante para acompanhar e fiscalizar a entrega do objeto, serviço contratado, anotando em registro próprio </w:t>
      </w:r>
      <w:r>
        <w:rPr>
          <w:rFonts w:eastAsia="Arial Narrow" w:cs="Calibri"/>
          <w:kern w:val="3"/>
          <w:lang w:eastAsia="zh-CN" w:bidi="hi-IN"/>
        </w:rPr>
        <w:lastRenderedPageBreak/>
        <w:t>todas as ocorrências relacionadas com a execução e determinando o que for necessário à regularização de falhas ou defeitos observados.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B Santos, Secretária de Assistência Social, fone contato 55 9 8438 – 8510.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DOS PROCEDIMENTOS DE TESTES E INSPEÇÕES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12 horas.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DÉCIMA QUINTA - </w:t>
      </w:r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 será com a simples conferência.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 devidamente funcionado</w:t>
      </w:r>
      <w:proofErr w:type="gramEnd"/>
      <w:r>
        <w:rPr>
          <w:rFonts w:eastAsia="Arial" w:cs="Calibri"/>
          <w:kern w:val="3"/>
          <w:lang w:val="pt-PT" w:eastAsia="ar-SA" w:bidi="hi-IN"/>
        </w:rPr>
        <w:t>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DÉCIMA SEXTA - </w:t>
      </w:r>
      <w:r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6F20E9" w:rsidRDefault="006F20E9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>17.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DÉCIMA SÉTIMA -</w:t>
      </w:r>
      <w:proofErr w:type="gramStart"/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540E16" w:rsidRDefault="00540E16" w:rsidP="00540E1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CLÁUSULA DÉCIMA OITAVA - </w:t>
      </w:r>
      <w:r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</w:t>
      </w:r>
    </w:p>
    <w:p w:rsidR="00540E16" w:rsidRPr="00E92BFD" w:rsidRDefault="00540E16" w:rsidP="00E92BFD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Cs/>
          <w:kern w:val="3"/>
          <w:lang w:val="pt-PT" w:eastAsia="ar-SA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>19.</w:t>
      </w:r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CLÁUSULA DÉCIMA NONA -</w:t>
      </w:r>
      <w:proofErr w:type="gramStart"/>
      <w:r w:rsidR="006F20E9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540E16" w:rsidRDefault="00540E16" w:rsidP="00540E1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E92BFD" w:rsidRDefault="00E92BFD" w:rsidP="00E92B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20. CLÁUSULA VIGÉSIMA</w:t>
      </w:r>
      <w:r>
        <w:rPr>
          <w:rFonts w:ascii="Arial" w:hAnsi="Arial" w:cs="Arial"/>
          <w:b/>
          <w:bCs/>
          <w:sz w:val="23"/>
          <w:szCs w:val="23"/>
        </w:rPr>
        <w:t>: DO FORO</w:t>
      </w:r>
    </w:p>
    <w:p w:rsidR="00E92BFD" w:rsidRDefault="00E92BFD" w:rsidP="00E92B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</w:t>
      </w:r>
      <w:r>
        <w:rPr>
          <w:rFonts w:ascii="Arial" w:hAnsi="Arial" w:cs="Arial"/>
          <w:sz w:val="23"/>
          <w:szCs w:val="23"/>
        </w:rPr>
        <w:t xml:space="preserve"> Para dirimir quaisquer divergências oriundas do presente contrato, casos omissos ou fortuitos, as partes contratantes elegem o foro da Comarca de LAJEADO DO BUGRE - RS, renunciando a qualquer outro.</w:t>
      </w:r>
    </w:p>
    <w:p w:rsidR="00E92BFD" w:rsidRDefault="00E92BFD" w:rsidP="00E92B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acordadas, as partes firmam o presente instrumento, em três vias de igual teor e forma, na presença de duas testemunhas.</w:t>
      </w:r>
    </w:p>
    <w:p w:rsidR="00E92BFD" w:rsidRDefault="00E92BFD" w:rsidP="00E92B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92BFD" w:rsidRDefault="00E92BFD" w:rsidP="00E92BF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</w:p>
    <w:p w:rsidR="00E92BFD" w:rsidRDefault="00E92BFD" w:rsidP="00E92B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</w:t>
      </w:r>
      <w:r>
        <w:rPr>
          <w:rFonts w:ascii="Arial" w:hAnsi="Arial" w:cs="Arial"/>
          <w:sz w:val="23"/>
          <w:szCs w:val="23"/>
        </w:rPr>
        <w:t>o do Bugre, 28 de Março de 2024.</w:t>
      </w:r>
    </w:p>
    <w:p w:rsidR="00E92BFD" w:rsidRDefault="00E92BFD" w:rsidP="00E92B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92BFD" w:rsidRDefault="00E92BFD" w:rsidP="00E92B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92BFD" w:rsidRDefault="00E92BFD" w:rsidP="00E92B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E92BFD" w:rsidRPr="00E92BFD" w:rsidRDefault="00E92BFD" w:rsidP="00E92BF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92BFD">
        <w:rPr>
          <w:rFonts w:ascii="Arial" w:hAnsi="Arial" w:cs="Arial"/>
          <w:b/>
          <w:bCs/>
          <w:sz w:val="23"/>
          <w:szCs w:val="23"/>
        </w:rPr>
        <w:t>__________________                                ___________________</w:t>
      </w:r>
    </w:p>
    <w:p w:rsidR="00E92BFD" w:rsidRDefault="00E92BFD" w:rsidP="00E92BFD">
      <w:pPr>
        <w:spacing w:line="240" w:lineRule="auto"/>
        <w:rPr>
          <w:rFonts w:ascii="Arial" w:hAnsi="Arial" w:cs="Arial"/>
          <w:sz w:val="23"/>
          <w:szCs w:val="23"/>
        </w:rPr>
      </w:pPr>
    </w:p>
    <w:p w:rsidR="00E92BFD" w:rsidRPr="00E92BFD" w:rsidRDefault="00E92BFD" w:rsidP="00E92BFD">
      <w:pPr>
        <w:spacing w:line="240" w:lineRule="auto"/>
        <w:rPr>
          <w:rFonts w:ascii="Arial" w:hAnsi="Arial" w:cs="Arial"/>
          <w:i/>
          <w:sz w:val="23"/>
          <w:szCs w:val="23"/>
        </w:rPr>
      </w:pPr>
      <w:r w:rsidRPr="00E92BFD">
        <w:rPr>
          <w:rFonts w:ascii="Arial" w:hAnsi="Arial" w:cs="Arial"/>
          <w:i/>
          <w:sz w:val="23"/>
          <w:szCs w:val="23"/>
        </w:rPr>
        <w:t xml:space="preserve">Ronaldo Machado da Silva             </w:t>
      </w:r>
      <w:r w:rsidRPr="00E92BFD">
        <w:rPr>
          <w:rFonts w:ascii="Arial" w:hAnsi="Arial" w:cs="Arial"/>
          <w:i/>
          <w:sz w:val="23"/>
          <w:szCs w:val="23"/>
        </w:rPr>
        <w:t xml:space="preserve">           Paulo de Picoli Tavares</w:t>
      </w:r>
    </w:p>
    <w:p w:rsidR="00E92BFD" w:rsidRDefault="00E92BFD" w:rsidP="00E92BFD">
      <w:pPr>
        <w:spacing w:line="240" w:lineRule="auto"/>
        <w:rPr>
          <w:rFonts w:ascii="Arial" w:hAnsi="Arial" w:cs="Arial"/>
          <w:i/>
          <w:sz w:val="23"/>
          <w:szCs w:val="23"/>
        </w:rPr>
      </w:pPr>
    </w:p>
    <w:p w:rsidR="00E92BFD" w:rsidRPr="00E92BFD" w:rsidRDefault="00E92BFD" w:rsidP="00E92BFD">
      <w:pPr>
        <w:spacing w:line="240" w:lineRule="auto"/>
        <w:rPr>
          <w:rFonts w:ascii="Arial" w:hAnsi="Arial" w:cs="Arial"/>
          <w:i/>
          <w:sz w:val="23"/>
          <w:szCs w:val="23"/>
        </w:rPr>
      </w:pPr>
      <w:r w:rsidRPr="00E92BFD">
        <w:rPr>
          <w:rFonts w:ascii="Arial" w:hAnsi="Arial" w:cs="Arial"/>
          <w:i/>
          <w:sz w:val="23"/>
          <w:szCs w:val="23"/>
        </w:rPr>
        <w:t xml:space="preserve">CONTRATANTE     </w:t>
      </w:r>
      <w:r w:rsidRPr="00E92BFD">
        <w:rPr>
          <w:rFonts w:ascii="Arial" w:hAnsi="Arial" w:cs="Arial"/>
          <w:i/>
          <w:sz w:val="23"/>
          <w:szCs w:val="23"/>
        </w:rPr>
        <w:t xml:space="preserve">                                  CONTRATADA</w:t>
      </w:r>
    </w:p>
    <w:p w:rsidR="00E92BFD" w:rsidRDefault="00E92BFD" w:rsidP="00E92BFD">
      <w:pPr>
        <w:rPr>
          <w:rFonts w:ascii="Arial" w:hAnsi="Arial" w:cs="Arial"/>
          <w:sz w:val="23"/>
          <w:szCs w:val="23"/>
        </w:rPr>
      </w:pPr>
    </w:p>
    <w:p w:rsidR="00E92BFD" w:rsidRDefault="00E92BFD" w:rsidP="00E92BFD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                                  </w:t>
      </w:r>
      <w:r>
        <w:rPr>
          <w:rFonts w:ascii="Arial" w:hAnsi="Arial" w:cs="Arial"/>
          <w:i/>
          <w:sz w:val="23"/>
          <w:szCs w:val="23"/>
        </w:rPr>
        <w:t xml:space="preserve">                               </w:t>
      </w:r>
    </w:p>
    <w:p w:rsidR="001038FD" w:rsidRDefault="001038FD"/>
    <w:sectPr w:rsidR="001038F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5F" w:rsidRDefault="00EF015F" w:rsidP="00540E16">
      <w:pPr>
        <w:spacing w:after="0" w:line="240" w:lineRule="auto"/>
      </w:pPr>
      <w:r>
        <w:separator/>
      </w:r>
    </w:p>
  </w:endnote>
  <w:endnote w:type="continuationSeparator" w:id="0">
    <w:p w:rsidR="00EF015F" w:rsidRDefault="00EF015F" w:rsidP="0054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5F" w:rsidRDefault="00EF015F" w:rsidP="00540E16">
      <w:pPr>
        <w:spacing w:after="0" w:line="240" w:lineRule="auto"/>
      </w:pPr>
      <w:r>
        <w:separator/>
      </w:r>
    </w:p>
  </w:footnote>
  <w:footnote w:type="continuationSeparator" w:id="0">
    <w:p w:rsidR="00EF015F" w:rsidRDefault="00EF015F" w:rsidP="0054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5F" w:rsidRDefault="00EF015F">
    <w:pPr>
      <w:pStyle w:val="Cabealho"/>
    </w:pPr>
  </w:p>
  <w:p w:rsidR="00EF015F" w:rsidRDefault="00EF015F">
    <w:pPr>
      <w:pStyle w:val="Cabealho"/>
    </w:pPr>
  </w:p>
  <w:p w:rsidR="00EF015F" w:rsidRDefault="00EF015F">
    <w:pPr>
      <w:pStyle w:val="Cabealho"/>
    </w:pPr>
  </w:p>
  <w:p w:rsidR="00EF015F" w:rsidRDefault="00EF015F">
    <w:pPr>
      <w:pStyle w:val="Cabealho"/>
    </w:pPr>
  </w:p>
  <w:p w:rsidR="00EF015F" w:rsidRDefault="00EF015F">
    <w:pPr>
      <w:pStyle w:val="Cabealho"/>
    </w:pPr>
  </w:p>
  <w:p w:rsidR="00EF015F" w:rsidRDefault="00EF015F">
    <w:pPr>
      <w:pStyle w:val="Cabealho"/>
    </w:pPr>
  </w:p>
  <w:p w:rsidR="00EF015F" w:rsidRDefault="00EF01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7B"/>
    <w:multiLevelType w:val="hybridMultilevel"/>
    <w:tmpl w:val="E716CCEA"/>
    <w:lvl w:ilvl="0" w:tplc="D8DC0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7155E"/>
    <w:multiLevelType w:val="hybridMultilevel"/>
    <w:tmpl w:val="56C09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>
    <w:nsid w:val="69D55840"/>
    <w:multiLevelType w:val="hybridMultilevel"/>
    <w:tmpl w:val="B0D45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5278D"/>
    <w:multiLevelType w:val="hybridMultilevel"/>
    <w:tmpl w:val="BA04D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16"/>
    <w:rsid w:val="001038FD"/>
    <w:rsid w:val="001B7916"/>
    <w:rsid w:val="00540E16"/>
    <w:rsid w:val="006F20E9"/>
    <w:rsid w:val="007A0BED"/>
    <w:rsid w:val="00DE030F"/>
    <w:rsid w:val="00E92BFD"/>
    <w:rsid w:val="00E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16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40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E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40E16"/>
  </w:style>
  <w:style w:type="paragraph" w:styleId="PargrafodaLista">
    <w:name w:val="List Paragraph"/>
    <w:basedOn w:val="Normal"/>
    <w:link w:val="PargrafodaListaChar"/>
    <w:uiPriority w:val="34"/>
    <w:qFormat/>
    <w:rsid w:val="00540E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6F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0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F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0E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A0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16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40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E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40E16"/>
  </w:style>
  <w:style w:type="paragraph" w:styleId="PargrafodaLista">
    <w:name w:val="List Paragraph"/>
    <w:basedOn w:val="Normal"/>
    <w:link w:val="PargrafodaListaChar"/>
    <w:uiPriority w:val="34"/>
    <w:qFormat/>
    <w:rsid w:val="00540E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6F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0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F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0E9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A0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2980</Words>
  <Characters>16093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</cp:revision>
  <dcterms:created xsi:type="dcterms:W3CDTF">2024-04-02T13:20:00Z</dcterms:created>
  <dcterms:modified xsi:type="dcterms:W3CDTF">2024-04-02T14:27:00Z</dcterms:modified>
</cp:coreProperties>
</file>