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1E" w:rsidRDefault="002A611E" w:rsidP="002A611E">
      <w:pPr>
        <w:pStyle w:val="CorpodoTexto"/>
        <w:ind w:firstLine="0"/>
        <w:rPr>
          <w:rFonts w:ascii="Arial" w:hAnsi="Arial" w:cs="Arial"/>
          <w:sz w:val="24"/>
          <w:szCs w:val="24"/>
        </w:rPr>
      </w:pPr>
    </w:p>
    <w:p w:rsidR="002A611E" w:rsidRDefault="002A611E" w:rsidP="002A611E">
      <w:pPr>
        <w:rPr>
          <w:b/>
        </w:rPr>
      </w:pPr>
      <w:r>
        <w:rPr>
          <w:b/>
        </w:rPr>
        <w:t>CONTRATO Nº 26/2025</w:t>
      </w:r>
    </w:p>
    <w:p w:rsidR="002A611E" w:rsidRDefault="002A611E" w:rsidP="002A611E">
      <w:pPr>
        <w:ind w:left="4253"/>
        <w:rPr>
          <w:b/>
        </w:rPr>
      </w:pPr>
      <w:r>
        <w:rPr>
          <w:b/>
        </w:rPr>
        <w:t>CONTRATO DE FORNECIMENTO QUE FAZEM ENTRE SI O MUNICIPIO DE LAJEADO DO BUGRE – RS, E A EMPRESA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ECONOMIC FARMA LTDA –ME.</w:t>
      </w:r>
    </w:p>
    <w:p w:rsidR="002A611E" w:rsidRDefault="002A611E" w:rsidP="002A611E">
      <w:pPr>
        <w:rPr>
          <w:b/>
        </w:rPr>
      </w:pPr>
    </w:p>
    <w:p w:rsidR="001D52F5" w:rsidRPr="002A611E" w:rsidRDefault="002A611E" w:rsidP="002A611E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e, por outro lado a empresa ECONOMIC FARMA LTDA - ME, pessoa jurídica, inscrita no CNPJ sob nº 04.531.903/0001-50</w:t>
      </w:r>
      <w:r>
        <w:rPr>
          <w:rFonts w:ascii="Arial" w:hAnsi="Arial" w:cs="Arial"/>
          <w:b/>
          <w:sz w:val="23"/>
          <w:szCs w:val="23"/>
        </w:rPr>
        <w:t xml:space="preserve">, RESIDENTE </w:t>
      </w:r>
      <w:r>
        <w:rPr>
          <w:rFonts w:ascii="Arial" w:hAnsi="Arial" w:cs="Arial"/>
          <w:sz w:val="23"/>
          <w:szCs w:val="23"/>
        </w:rPr>
        <w:t xml:space="preserve">na cidade de Lajeado do Bugre - RS, na Rua Romildo </w:t>
      </w:r>
      <w:proofErr w:type="spellStart"/>
      <w:r>
        <w:rPr>
          <w:rFonts w:ascii="Arial" w:hAnsi="Arial" w:cs="Arial"/>
          <w:sz w:val="23"/>
          <w:szCs w:val="23"/>
        </w:rPr>
        <w:t>Cenci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sn</w:t>
      </w:r>
      <w:proofErr w:type="spellEnd"/>
      <w:proofErr w:type="gramEnd"/>
      <w:r>
        <w:rPr>
          <w:rFonts w:ascii="Arial" w:hAnsi="Arial" w:cs="Arial"/>
          <w:sz w:val="23"/>
          <w:szCs w:val="23"/>
        </w:rPr>
        <w:t>, Bairro centro, Lajedo do Bugre – RS,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têm entre si, certo e ajustado, firmam o presente contrato conforme Processo Administrativo 13/2025 Dispensa de Licitação LEI 14.133/2021, 06/2025 mediante as seguintes cláusulas e condições</w:t>
      </w:r>
    </w:p>
    <w:p w:rsidR="001D52F5" w:rsidRDefault="001D52F5" w:rsidP="002A611E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16"/>
          <w:szCs w:val="16"/>
          <w:lang w:eastAsia="zh-CN" w:bidi="hi-IN"/>
        </w:rPr>
      </w:pP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1. CLÁUSULA PRIMEIRA – DO OBJETO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D52F5" w:rsidRDefault="001D52F5" w:rsidP="001D52F5">
      <w:pPr>
        <w:suppressAutoHyphens/>
        <w:autoSpaceDN w:val="0"/>
        <w:spacing w:after="0" w:line="240" w:lineRule="auto"/>
        <w:ind w:firstLine="405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>Compra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de material ambulatorial, farmacológico para atendimento de demanda da UBS demandas urgentes.</w:t>
      </w:r>
    </w:p>
    <w:p w:rsidR="001D52F5" w:rsidRP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</w:p>
    <w:tbl>
      <w:tblPr>
        <w:tblW w:w="8993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542"/>
        <w:gridCol w:w="851"/>
        <w:gridCol w:w="4394"/>
        <w:gridCol w:w="1276"/>
        <w:gridCol w:w="1276"/>
      </w:tblGrid>
      <w:tr w:rsidR="0024237D" w:rsidTr="0024237D">
        <w:trPr>
          <w:trHeight w:hRule="exact" w:val="56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Item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QT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UNI 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V. 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V. TOTAL</w:t>
            </w:r>
          </w:p>
        </w:tc>
      </w:tr>
      <w:tr w:rsidR="0024237D" w:rsidTr="0024237D">
        <w:trPr>
          <w:trHeight w:hRule="exact" w:val="39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ESCOVA CERVICAL DESCARTÁVEL COM 100 UNIDADES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R4 22,90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R$ 183,20</w:t>
            </w:r>
          </w:p>
        </w:tc>
      </w:tr>
      <w:tr w:rsidR="0024237D" w:rsidTr="0024237D">
        <w:trPr>
          <w:trHeight w:hRule="exact" w:val="698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FIXADOR CITOPATOLÓGICO SPRAY </w:t>
            </w:r>
            <w:proofErr w:type="gramStart"/>
            <w:r>
              <w:rPr>
                <w:rFonts w:ascii="Arial" w:hAnsi="Arial" w:cs="Arial"/>
              </w:rPr>
              <w:t>100ML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R$ 129,90</w:t>
            </w:r>
          </w:p>
        </w:tc>
      </w:tr>
      <w:tr w:rsidR="0024237D" w:rsidTr="0024237D">
        <w:trPr>
          <w:trHeight w:hRule="exact" w:val="148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ESPECULO VAGINLA DESC P DESCARTAVEL, ATÓXICO, COM PARAFUSO REGULADOR COM BORBOLETAS, TRANSPARENTES, EMBALADO EM PAPEL CIRÚRGICO.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R$ 277,50</w:t>
            </w:r>
          </w:p>
        </w:tc>
      </w:tr>
      <w:tr w:rsidR="0024237D" w:rsidTr="0024237D">
        <w:trPr>
          <w:trHeight w:hRule="exact" w:val="1476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lastRenderedPageBreak/>
              <w:t>4</w:t>
            </w:r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ESPECULO VAGINAL DESC M DESCARTAVEL, ATÓXICO, COM PARAFUSO REGULADOR COM BORBOLETAS, TRANSPARENTES, EMBALADO EM PAPEL CIRÚRGICO.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R$ 277,50</w:t>
            </w:r>
          </w:p>
        </w:tc>
      </w:tr>
      <w:tr w:rsidR="0024237D" w:rsidTr="0024237D">
        <w:trPr>
          <w:trHeight w:hRule="exact" w:val="931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ESPECULO VAGINLA DESC. G DESCARTAVEL, ATÓXICO, COM PARAFUSO REGULADOR COM BORBOLETAS, TRANSPARENTES, EMBALADO EM PAPEL CIRÚRGICO.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R$ 277,50</w:t>
            </w:r>
          </w:p>
        </w:tc>
      </w:tr>
      <w:tr w:rsidR="0024237D" w:rsidTr="0024237D">
        <w:trPr>
          <w:trHeight w:hRule="exact" w:val="1526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6</w:t>
            </w:r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CAIXA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237D" w:rsidRDefault="0024237D">
            <w:pPr>
              <w:rPr>
                <w:rFonts w:ascii="Arial" w:hAnsi="Arial" w:cs="Arial"/>
                <w:color w:val="222222"/>
                <w:lang w:eastAsia="pt-BR"/>
              </w:rPr>
            </w:pPr>
            <w:r>
              <w:rPr>
                <w:rFonts w:ascii="Arial" w:hAnsi="Arial" w:cs="Arial"/>
              </w:rPr>
              <w:t xml:space="preserve">FIO SUTURA NYLON 2/0 MONOFILAMENTO 45 CM ESTÉRIL </w:t>
            </w:r>
            <w:r>
              <w:rPr>
                <w:rFonts w:ascii="Arial" w:hAnsi="Arial" w:cs="Arial"/>
                <w:bCs/>
                <w:color w:val="222222"/>
              </w:rPr>
              <w:t xml:space="preserve">AGULHA 3/8 DE CÍRCULO TRIANGULAR 135º </w:t>
            </w:r>
            <w:proofErr w:type="gramStart"/>
            <w:r>
              <w:rPr>
                <w:rFonts w:ascii="Arial" w:hAnsi="Arial" w:cs="Arial"/>
                <w:bCs/>
                <w:color w:val="222222"/>
              </w:rPr>
              <w:t>30MM</w:t>
            </w:r>
            <w:proofErr w:type="gramEnd"/>
            <w:r>
              <w:rPr>
                <w:rFonts w:ascii="Arial" w:hAnsi="Arial" w:cs="Arial"/>
                <w:bCs/>
                <w:color w:val="222222"/>
              </w:rPr>
              <w:t>) CONTENDO 24 UNIDADES. POR CAIXA</w:t>
            </w:r>
          </w:p>
          <w:p w:rsidR="0024237D" w:rsidRDefault="00242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R$ 719,80</w:t>
            </w:r>
          </w:p>
        </w:tc>
      </w:tr>
      <w:tr w:rsidR="0024237D" w:rsidTr="0024237D">
        <w:trPr>
          <w:trHeight w:hRule="exact" w:val="120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7</w:t>
            </w:r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FIO SUTURA NYLON 3/0 MONOFILAMENTO 45 CM ESTÉRIL </w:t>
            </w:r>
            <w:r>
              <w:rPr>
                <w:rFonts w:ascii="Arial" w:hAnsi="Arial" w:cs="Arial"/>
                <w:bCs/>
                <w:color w:val="222222"/>
              </w:rPr>
              <w:t xml:space="preserve">AGULHA 3/8 DE CÍRCULO TRIANGULAR 135º </w:t>
            </w:r>
            <w:proofErr w:type="gramStart"/>
            <w:r>
              <w:rPr>
                <w:rFonts w:ascii="Arial" w:hAnsi="Arial" w:cs="Arial"/>
                <w:bCs/>
                <w:color w:val="222222"/>
              </w:rPr>
              <w:t>30MM</w:t>
            </w:r>
            <w:proofErr w:type="gramEnd"/>
            <w:r>
              <w:rPr>
                <w:rFonts w:ascii="Arial" w:hAnsi="Arial" w:cs="Arial"/>
                <w:bCs/>
                <w:color w:val="222222"/>
              </w:rPr>
              <w:t>) CONTENDO 24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R$ 719,80</w:t>
            </w:r>
          </w:p>
        </w:tc>
      </w:tr>
      <w:tr w:rsidR="0024237D" w:rsidTr="0024237D">
        <w:trPr>
          <w:trHeight w:hRule="exact" w:val="122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8</w:t>
            </w:r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FIO SUTURA NYLON 4/0 MONOFILAMENTO 45 CM ESTÉRIL </w:t>
            </w:r>
            <w:r>
              <w:rPr>
                <w:rFonts w:ascii="Arial" w:hAnsi="Arial" w:cs="Arial"/>
                <w:bCs/>
                <w:color w:val="222222"/>
              </w:rPr>
              <w:t xml:space="preserve">AGULHA 3/8 DE CÍRCULO TRIANGULAR 135º </w:t>
            </w:r>
            <w:proofErr w:type="gramStart"/>
            <w:r>
              <w:rPr>
                <w:rFonts w:ascii="Arial" w:hAnsi="Arial" w:cs="Arial"/>
                <w:bCs/>
                <w:color w:val="222222"/>
              </w:rPr>
              <w:t>30MM</w:t>
            </w:r>
            <w:proofErr w:type="gramEnd"/>
            <w:r>
              <w:rPr>
                <w:rFonts w:ascii="Arial" w:hAnsi="Arial" w:cs="Arial"/>
                <w:bCs/>
                <w:color w:val="222222"/>
              </w:rPr>
              <w:t>) CONTENDO 24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R$ 719,80</w:t>
            </w:r>
          </w:p>
        </w:tc>
      </w:tr>
      <w:tr w:rsidR="0024237D" w:rsidTr="0024237D">
        <w:trPr>
          <w:trHeight w:hRule="exact" w:val="123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lang w:eastAsia="zh-CN" w:bidi="hi-IN"/>
              </w:rPr>
              <w:t>9</w:t>
            </w:r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FIO SUTURA NYLON 5/0 MONOFILAMENTO 45 CM ESTÉRIL </w:t>
            </w:r>
            <w:r>
              <w:rPr>
                <w:rFonts w:ascii="Arial" w:hAnsi="Arial" w:cs="Arial"/>
                <w:bCs/>
                <w:color w:val="222222"/>
              </w:rPr>
              <w:t xml:space="preserve">AGULHA 3/8 DE CÍRCULO TRIANGULAR 135º </w:t>
            </w:r>
            <w:proofErr w:type="gramStart"/>
            <w:r>
              <w:rPr>
                <w:rFonts w:ascii="Arial" w:hAnsi="Arial" w:cs="Arial"/>
                <w:bCs/>
                <w:color w:val="222222"/>
              </w:rPr>
              <w:t>30MM</w:t>
            </w:r>
            <w:proofErr w:type="gramEnd"/>
            <w:r>
              <w:rPr>
                <w:rFonts w:ascii="Arial" w:hAnsi="Arial" w:cs="Arial"/>
                <w:bCs/>
                <w:color w:val="222222"/>
              </w:rPr>
              <w:t>) CONTENDO 24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R$ 719,80</w:t>
            </w:r>
          </w:p>
        </w:tc>
      </w:tr>
      <w:tr w:rsidR="0024237D" w:rsidTr="0024237D">
        <w:trPr>
          <w:trHeight w:hRule="exact" w:val="1361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GASE 10X10CM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 xml:space="preserve">COM 10 UNIDADES FIO 100% ALGODÃO TIPO TELA,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COM 8 CAMADAS E 5 DOBRAS, ESTÉRIL, ESTERILIZADA EM ETO.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R$ 448,50</w:t>
            </w:r>
          </w:p>
        </w:tc>
      </w:tr>
      <w:tr w:rsidR="0024237D" w:rsidTr="0024237D">
        <w:trPr>
          <w:trHeight w:hRule="exact" w:val="1368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7,5</w:t>
            </w:r>
            <w:proofErr w:type="gramStart"/>
            <w:r>
              <w:rPr>
                <w:rFonts w:ascii="Arial" w:hAnsi="Arial" w:cs="Arial"/>
              </w:rPr>
              <w:t>X7,</w:t>
            </w:r>
            <w:proofErr w:type="gramEnd"/>
            <w:r>
              <w:rPr>
                <w:rFonts w:ascii="Arial" w:hAnsi="Arial" w:cs="Arial"/>
              </w:rPr>
              <w:t xml:space="preserve">5CM COM 10 UNIDADES FIO 100% ALGODÃO TIPO TELA,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COM 8 CAMADAS E 5 DOBRAS, ESTÉRIL, ESTERILIZADA EM ETO.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R$ 367,50</w:t>
            </w:r>
          </w:p>
        </w:tc>
      </w:tr>
      <w:tr w:rsidR="0024237D" w:rsidTr="0024237D">
        <w:trPr>
          <w:trHeight w:hRule="exact" w:val="1218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F7408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Rl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GASE QUEIJO 13 FIOS 400G, </w:t>
            </w: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proofErr w:type="gram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DOBRAS, 8 CAMADAS, EM ALGODÃO, ALTAMENTE ABSORVENTE.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R$ 34,99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R$ 1.749,50</w:t>
            </w:r>
          </w:p>
        </w:tc>
      </w:tr>
      <w:tr w:rsidR="0024237D" w:rsidTr="0024237D">
        <w:trPr>
          <w:trHeight w:hRule="exact" w:val="93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lastRenderedPageBreak/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SF 0,9% </w:t>
            </w:r>
            <w:proofErr w:type="gramStart"/>
            <w:r>
              <w:rPr>
                <w:rFonts w:ascii="Arial" w:hAnsi="Arial" w:cs="Arial"/>
              </w:rPr>
              <w:t>1000ML</w:t>
            </w:r>
            <w:proofErr w:type="gramEnd"/>
            <w:r>
              <w:rPr>
                <w:rFonts w:ascii="Arial" w:hAnsi="Arial" w:cs="Arial"/>
              </w:rPr>
              <w:t>, ESTÉRIL,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R$ 980,00</w:t>
            </w:r>
          </w:p>
        </w:tc>
      </w:tr>
      <w:tr w:rsidR="0024237D" w:rsidTr="0024237D">
        <w:trPr>
          <w:trHeight w:hRule="exact" w:val="78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SF 0,9% </w:t>
            </w:r>
            <w:proofErr w:type="gramStart"/>
            <w:r>
              <w:rPr>
                <w:rFonts w:ascii="Arial" w:hAnsi="Arial" w:cs="Arial"/>
              </w:rPr>
              <w:t>500ML</w:t>
            </w:r>
            <w:proofErr w:type="gramEnd"/>
            <w:r>
              <w:rPr>
                <w:rFonts w:ascii="Arial" w:hAnsi="Arial" w:cs="Arial"/>
              </w:rPr>
              <w:t xml:space="preserve"> ESTÉRIL,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R$ 1.197,00</w:t>
            </w:r>
          </w:p>
        </w:tc>
      </w:tr>
      <w:tr w:rsidR="0024237D" w:rsidTr="0024237D">
        <w:trPr>
          <w:trHeight w:hRule="exact" w:val="77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SF 0,9% </w:t>
            </w:r>
            <w:proofErr w:type="gramStart"/>
            <w:r>
              <w:rPr>
                <w:rFonts w:ascii="Arial" w:hAnsi="Arial" w:cs="Arial"/>
              </w:rPr>
              <w:t>250ML</w:t>
            </w:r>
            <w:proofErr w:type="gramEnd"/>
            <w:r>
              <w:rPr>
                <w:rFonts w:ascii="Arial" w:hAnsi="Arial" w:cs="Arial"/>
              </w:rPr>
              <w:t xml:space="preserve"> ESTÉRIL,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R$ 1.221,50</w:t>
            </w:r>
          </w:p>
        </w:tc>
      </w:tr>
      <w:tr w:rsidR="0024237D" w:rsidTr="0024237D">
        <w:trPr>
          <w:trHeight w:hRule="exact" w:val="1088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SF 0,9% </w:t>
            </w:r>
            <w:proofErr w:type="gramStart"/>
            <w:r>
              <w:rPr>
                <w:rFonts w:ascii="Arial" w:hAnsi="Arial" w:cs="Arial"/>
              </w:rPr>
              <w:t>100ML</w:t>
            </w:r>
            <w:proofErr w:type="gramEnd"/>
            <w:r>
              <w:rPr>
                <w:rFonts w:ascii="Arial" w:hAnsi="Arial" w:cs="Arial"/>
              </w:rPr>
              <w:t xml:space="preserve"> SIST FECHADO ESTÉRIL,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R$ 990,00</w:t>
            </w:r>
          </w:p>
        </w:tc>
      </w:tr>
      <w:tr w:rsidR="0024237D" w:rsidTr="0024237D">
        <w:trPr>
          <w:trHeight w:hRule="exact" w:val="66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SF 0,9% </w:t>
            </w:r>
            <w:proofErr w:type="gramStart"/>
            <w:r>
              <w:rPr>
                <w:rFonts w:ascii="Arial" w:hAnsi="Arial" w:cs="Arial"/>
              </w:rPr>
              <w:t>10ML</w:t>
            </w:r>
            <w:proofErr w:type="gramEnd"/>
            <w:r>
              <w:rPr>
                <w:rFonts w:ascii="Arial" w:hAnsi="Arial" w:cs="Arial"/>
              </w:rPr>
              <w:t xml:space="preserve"> ESTÉRIL,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R$ 387,00</w:t>
            </w:r>
          </w:p>
        </w:tc>
      </w:tr>
      <w:tr w:rsidR="0024237D" w:rsidTr="0024237D">
        <w:trPr>
          <w:trHeight w:hRule="exact" w:val="93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SGF </w:t>
            </w:r>
            <w:proofErr w:type="gramStart"/>
            <w:r>
              <w:rPr>
                <w:rFonts w:ascii="Arial" w:hAnsi="Arial" w:cs="Arial"/>
              </w:rPr>
              <w:t>1000ML</w:t>
            </w:r>
            <w:proofErr w:type="gramEnd"/>
            <w:r>
              <w:rPr>
                <w:rFonts w:ascii="Arial" w:hAnsi="Arial" w:cs="Arial"/>
              </w:rPr>
              <w:t xml:space="preserve"> ESTÉRIL,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R$ 1.719,00</w:t>
            </w:r>
          </w:p>
        </w:tc>
      </w:tr>
      <w:tr w:rsidR="0024237D" w:rsidTr="0024237D">
        <w:trPr>
          <w:trHeight w:hRule="exact" w:val="93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19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SGF </w:t>
            </w:r>
            <w:proofErr w:type="gramStart"/>
            <w:r>
              <w:rPr>
                <w:rFonts w:ascii="Arial" w:hAnsi="Arial" w:cs="Arial"/>
              </w:rPr>
              <w:t>500ML</w:t>
            </w:r>
            <w:proofErr w:type="gramEnd"/>
            <w:r>
              <w:rPr>
                <w:rFonts w:ascii="Arial" w:hAnsi="Arial" w:cs="Arial"/>
              </w:rPr>
              <w:t xml:space="preserve"> ESTÉRIL,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R$ 1.290,00</w:t>
            </w:r>
          </w:p>
        </w:tc>
      </w:tr>
      <w:tr w:rsidR="0024237D" w:rsidTr="0024237D">
        <w:trPr>
          <w:trHeight w:hRule="exact" w:val="656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SG 5% </w:t>
            </w:r>
            <w:proofErr w:type="gramStart"/>
            <w:r>
              <w:rPr>
                <w:rFonts w:ascii="Arial" w:hAnsi="Arial" w:cs="Arial"/>
              </w:rPr>
              <w:t>1000ML</w:t>
            </w:r>
            <w:proofErr w:type="gramEnd"/>
            <w:r>
              <w:rPr>
                <w:rFonts w:ascii="Arial" w:hAnsi="Arial" w:cs="Arial"/>
              </w:rPr>
              <w:t xml:space="preserve"> ESTÉRIL,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R$ 1.998,00</w:t>
            </w:r>
          </w:p>
        </w:tc>
      </w:tr>
      <w:tr w:rsidR="0024237D" w:rsidTr="0024237D">
        <w:trPr>
          <w:trHeight w:hRule="exact" w:val="651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SG 5% </w:t>
            </w:r>
            <w:proofErr w:type="gramStart"/>
            <w:r>
              <w:rPr>
                <w:rFonts w:ascii="Arial" w:hAnsi="Arial" w:cs="Arial"/>
              </w:rPr>
              <w:t>500ML</w:t>
            </w:r>
            <w:proofErr w:type="gramEnd"/>
            <w:r>
              <w:rPr>
                <w:rFonts w:ascii="Arial" w:hAnsi="Arial" w:cs="Arial"/>
              </w:rPr>
              <w:t xml:space="preserve"> ESTÉRIL,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R$ 960,00</w:t>
            </w:r>
          </w:p>
        </w:tc>
      </w:tr>
      <w:tr w:rsidR="0024237D" w:rsidTr="0024237D">
        <w:trPr>
          <w:trHeight w:hRule="exact" w:val="66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SG 5% </w:t>
            </w:r>
            <w:proofErr w:type="gramStart"/>
            <w:r>
              <w:rPr>
                <w:rFonts w:ascii="Arial" w:hAnsi="Arial" w:cs="Arial"/>
              </w:rPr>
              <w:t>250ML</w:t>
            </w:r>
            <w:proofErr w:type="gramEnd"/>
            <w:r>
              <w:rPr>
                <w:rFonts w:ascii="Arial" w:hAnsi="Arial" w:cs="Arial"/>
              </w:rPr>
              <w:t xml:space="preserve"> ESTÉRIL,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R$ 900,00</w:t>
            </w:r>
          </w:p>
        </w:tc>
      </w:tr>
      <w:tr w:rsidR="0024237D" w:rsidTr="0024237D">
        <w:trPr>
          <w:trHeight w:hRule="exact" w:val="107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ÁGUA DESTILADA </w:t>
            </w:r>
            <w:proofErr w:type="gramStart"/>
            <w:r>
              <w:rPr>
                <w:rFonts w:ascii="Arial" w:hAnsi="Arial" w:cs="Arial"/>
              </w:rPr>
              <w:t>10ML</w:t>
            </w:r>
            <w:proofErr w:type="gramEnd"/>
            <w:r>
              <w:rPr>
                <w:rFonts w:ascii="Arial" w:hAnsi="Arial" w:cs="Arial"/>
              </w:rPr>
              <w:t xml:space="preserve"> ESTERIL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R$ 495,00</w:t>
            </w:r>
          </w:p>
        </w:tc>
      </w:tr>
      <w:tr w:rsidR="0024237D" w:rsidTr="0024237D">
        <w:trPr>
          <w:trHeight w:hRule="exact" w:val="1231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RINGER LACTATO </w:t>
            </w:r>
            <w:proofErr w:type="gramStart"/>
            <w:r>
              <w:rPr>
                <w:rFonts w:ascii="Arial" w:hAnsi="Arial" w:cs="Arial"/>
              </w:rPr>
              <w:t>500ML</w:t>
            </w:r>
            <w:proofErr w:type="gramEnd"/>
            <w:r>
              <w:rPr>
                <w:rFonts w:ascii="Arial" w:hAnsi="Arial" w:cs="Arial"/>
              </w:rPr>
              <w:t xml:space="preserve">, EMBALAGEM ISENTA DE LÁTEX, </w:t>
            </w:r>
            <w:r>
              <w:rPr>
                <w:rFonts w:ascii="Arial" w:hAnsi="Arial" w:cs="Arial"/>
                <w:color w:val="7E7E7E"/>
                <w:shd w:val="clear" w:color="auto" w:fill="FFFFFF"/>
              </w:rPr>
              <w:t>CLORETO DE SÓDIO + CLORETO DE POTÁSSIO + CLORETO DE CÁLCIO + LACTATO DE SÓDIO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R$ 1.996,00</w:t>
            </w:r>
          </w:p>
        </w:tc>
      </w:tr>
      <w:tr w:rsidR="0024237D" w:rsidTr="0024237D">
        <w:trPr>
          <w:trHeight w:hRule="exact" w:val="92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GLICOSE 50% </w:t>
            </w:r>
            <w:proofErr w:type="gramStart"/>
            <w:r>
              <w:rPr>
                <w:rFonts w:ascii="Arial" w:hAnsi="Arial" w:cs="Arial"/>
              </w:rPr>
              <w:t>10ML</w:t>
            </w:r>
            <w:proofErr w:type="gramEnd"/>
            <w:r>
              <w:rPr>
                <w:rFonts w:ascii="Arial" w:hAnsi="Arial" w:cs="Arial"/>
              </w:rPr>
              <w:t xml:space="preserve"> ESTERIL,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R$ 1.495,00</w:t>
            </w:r>
          </w:p>
        </w:tc>
      </w:tr>
      <w:tr w:rsidR="0024237D" w:rsidTr="0024237D">
        <w:trPr>
          <w:trHeight w:hRule="exact" w:val="95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lastRenderedPageBreak/>
              <w:t>26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ABOCATH Nº 24, ESTERIL, ATÓXICO E APIROGÊNICO,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R$ 422,50</w:t>
            </w:r>
          </w:p>
        </w:tc>
      </w:tr>
      <w:tr w:rsidR="0024237D" w:rsidTr="0024237D">
        <w:trPr>
          <w:trHeight w:hRule="exact" w:val="89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ABOCATH Nº 22, ESTERIL, ATÓXICO E APIROGÊNICO,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R$ 422,50</w:t>
            </w:r>
          </w:p>
        </w:tc>
      </w:tr>
      <w:tr w:rsidR="0024237D" w:rsidTr="0024237D">
        <w:trPr>
          <w:trHeight w:hRule="exact" w:val="95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ABOCATH Nº 18 ESTERIL, ATÓXICO E APIROGÊNICO,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R$ 177,00</w:t>
            </w:r>
          </w:p>
        </w:tc>
      </w:tr>
      <w:tr w:rsidR="0024237D" w:rsidTr="0024237D">
        <w:trPr>
          <w:trHeight w:hRule="exact" w:val="794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29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SCALP Nº 21 ESTERIL,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R$ 258,00</w:t>
            </w:r>
          </w:p>
        </w:tc>
      </w:tr>
      <w:tr w:rsidR="0024237D" w:rsidTr="0024237D">
        <w:trPr>
          <w:trHeight w:hRule="exact" w:val="79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F7408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SCALP Nº 23 ESTERIL, MINIMO VALIDADE DE 12 MESES DA ENTREGA.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R$ 389,20</w:t>
            </w:r>
          </w:p>
        </w:tc>
      </w:tr>
      <w:tr w:rsidR="0024237D" w:rsidTr="0024237D">
        <w:trPr>
          <w:trHeight w:hRule="exact" w:val="165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POLIFIX 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VIAS, TUBO TRANSPARENTE, PINÇAS TIPO CALMP, NÃO REMOVIVEL, COM TAMPA PRIME STOP, ESTERIL E APIROGÊNICO, MINIMO VALIDADE DE 12 MESES DA ENTREGA.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R$ 429,00</w:t>
            </w:r>
          </w:p>
        </w:tc>
      </w:tr>
      <w:tr w:rsidR="0024237D" w:rsidTr="0024237D">
        <w:trPr>
          <w:trHeight w:hRule="exact" w:val="135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AGULHA 20X5 CAIXA COM 50 INIDADE, AGULHA HIPÓDERMICA, EMABALADAS INDIVIDUALMENTE, MINIMO VALIDADE DE 12 MESES DA </w:t>
            </w:r>
            <w:proofErr w:type="gramStart"/>
            <w:r>
              <w:rPr>
                <w:rFonts w:ascii="Arial" w:hAnsi="Arial" w:cs="Arial"/>
              </w:rPr>
              <w:t>ENTREGA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R$ 719,40</w:t>
            </w:r>
          </w:p>
        </w:tc>
      </w:tr>
      <w:tr w:rsidR="0024237D" w:rsidTr="0024237D">
        <w:trPr>
          <w:trHeight w:hRule="exact" w:val="136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AGULHA 24X3/4 CAIXA COM 50 INIDADE, AGULHA HIPÓDERMICA, EMABALADAS INDIVIDUALMENTE, MINIMO VALIDADE DE 12 MESES DA </w:t>
            </w:r>
            <w:proofErr w:type="gramStart"/>
            <w:r>
              <w:rPr>
                <w:rFonts w:ascii="Arial" w:hAnsi="Arial" w:cs="Arial"/>
              </w:rPr>
              <w:t>ENTREGA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R$ 839,40</w:t>
            </w:r>
          </w:p>
        </w:tc>
      </w:tr>
      <w:tr w:rsidR="0024237D" w:rsidTr="0024237D">
        <w:trPr>
          <w:trHeight w:hRule="exact" w:val="123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AGULHA 40X12 CAIXA COM 50 INIDADE, AGULHA HIPÓDERMICA, EMABALADAS INDIVIDUALMENTE, MINIMO VALIDADE DE 12 MESES DA </w:t>
            </w:r>
            <w:proofErr w:type="gramStart"/>
            <w:r>
              <w:rPr>
                <w:rFonts w:ascii="Arial" w:hAnsi="Arial" w:cs="Arial"/>
              </w:rPr>
              <w:t>ENTREGA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R$ 1.449,50</w:t>
            </w:r>
          </w:p>
        </w:tc>
      </w:tr>
      <w:tr w:rsidR="0024237D" w:rsidTr="0024237D">
        <w:trPr>
          <w:trHeight w:hRule="exact" w:val="149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DETERGENTE ENZIMATICO </w:t>
            </w:r>
            <w:proofErr w:type="gramStart"/>
            <w:r>
              <w:rPr>
                <w:rFonts w:ascii="Arial" w:hAnsi="Arial" w:cs="Arial"/>
              </w:rPr>
              <w:t>1000ML</w:t>
            </w:r>
            <w:proofErr w:type="gramEnd"/>
            <w:r>
              <w:rPr>
                <w:rFonts w:ascii="Arial" w:hAnsi="Arial" w:cs="Arial"/>
              </w:rPr>
              <w:t xml:space="preserve"> 4 ENZIMAS, TENSOATIVO NÃO IÔNICO, BIODEGRADÁVEL, AÇÃO RAPIDA 5 MINUTOS MINIMO VALIDADE DE 12 MESES DA ENTREGA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F74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R$ 1499,50</w:t>
            </w:r>
          </w:p>
        </w:tc>
      </w:tr>
      <w:tr w:rsidR="0024237D" w:rsidTr="0024237D">
        <w:trPr>
          <w:trHeight w:hRule="exact" w:val="204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lastRenderedPageBreak/>
              <w:t>36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GERMIRRIO 5 LITROS, VERUCIDA, EFICAZ EM 1 MINUTO, ISENTO DE ODOR, CORANTE, FRAGRACIA E ALCOOL, BIODEGRADAVEL, QUARTENÁRIO DE 5º GERAÇÃO MINIMO VALIDADE DE 12 MESES DA </w:t>
            </w:r>
            <w:proofErr w:type="gramStart"/>
            <w:r>
              <w:rPr>
                <w:rFonts w:ascii="Arial" w:hAnsi="Arial" w:cs="Arial"/>
              </w:rPr>
              <w:t>ENTREGA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R$ 274,75</w:t>
            </w:r>
          </w:p>
        </w:tc>
      </w:tr>
      <w:tr w:rsidR="0024237D" w:rsidTr="0024237D">
        <w:trPr>
          <w:trHeight w:hRule="exact" w:val="109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ACIDO PARACÉTICO 5% </w:t>
            </w:r>
            <w:proofErr w:type="gramStart"/>
            <w:r>
              <w:rPr>
                <w:rFonts w:ascii="Arial" w:hAnsi="Arial" w:cs="Arial"/>
              </w:rPr>
              <w:t>1000ML</w:t>
            </w:r>
            <w:proofErr w:type="gramEnd"/>
            <w:r>
              <w:rPr>
                <w:rFonts w:ascii="Arial" w:hAnsi="Arial" w:cs="Arial"/>
              </w:rPr>
              <w:t>, MINIMO VALIDADE DE 12 MESES DA ENTREGA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R$ 1.199,80</w:t>
            </w:r>
          </w:p>
        </w:tc>
      </w:tr>
      <w:tr w:rsidR="0024237D" w:rsidTr="0024237D">
        <w:trPr>
          <w:trHeight w:hRule="exact" w:val="150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ÁGUA DESTILADA PARA AUTOCLAVE 5 LITROS, NÃO ESTERIL, INODORA E INCOLOR, DESBACTERIZADA POR UV, ISENTA DE SAIS SOLÚVEIS, MINIMO VALIDADE DE 08 MESES DA </w:t>
            </w:r>
            <w:proofErr w:type="gramStart"/>
            <w:r>
              <w:rPr>
                <w:rFonts w:ascii="Arial" w:hAnsi="Arial" w:cs="Arial"/>
              </w:rPr>
              <w:t>ENTREGA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R$ 179,88</w:t>
            </w:r>
          </w:p>
        </w:tc>
      </w:tr>
      <w:tr w:rsidR="0024237D" w:rsidTr="0024237D">
        <w:trPr>
          <w:trHeight w:hRule="exact" w:val="136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39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HIPOCLORITO DE SÓDIO 5 LITROS CONCENTRAÇÃO MINIMA DE 5%, MINIMO VALIDADE DE 12 MESES DA ENTREGA.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R$ 299,90</w:t>
            </w:r>
          </w:p>
        </w:tc>
      </w:tr>
      <w:tr w:rsidR="0024237D" w:rsidTr="0024237D">
        <w:trPr>
          <w:trHeight w:hRule="exact" w:val="107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DERSANI </w:t>
            </w:r>
            <w:proofErr w:type="gramStart"/>
            <w:r>
              <w:rPr>
                <w:rFonts w:ascii="Arial" w:hAnsi="Arial" w:cs="Arial"/>
              </w:rPr>
              <w:t>100ML</w:t>
            </w:r>
            <w:proofErr w:type="gramEnd"/>
            <w:r>
              <w:rPr>
                <w:rFonts w:ascii="Arial" w:hAnsi="Arial" w:cs="Arial"/>
              </w:rPr>
              <w:t xml:space="preserve">. CONTENDO ÁCIDOS GRAXOS E VITAMINAS A e </w:t>
            </w:r>
            <w:proofErr w:type="spellStart"/>
            <w:r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 xml:space="preserve">, HIPOALERGÊNICO, MINIMO VALIDADE DE 12 MESES DA </w:t>
            </w:r>
            <w:proofErr w:type="gramStart"/>
            <w:r>
              <w:rPr>
                <w:rFonts w:ascii="Arial" w:hAnsi="Arial" w:cs="Arial"/>
              </w:rPr>
              <w:t>ENTREGA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R$ 479,60</w:t>
            </w:r>
          </w:p>
        </w:tc>
      </w:tr>
      <w:tr w:rsidR="0024237D" w:rsidTr="0024237D">
        <w:trPr>
          <w:trHeight w:hRule="exact" w:val="786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41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 D’AGUA MINIMO VALIDADE DE 12 MESES DA ENTREGA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R$ 363,72</w:t>
            </w:r>
          </w:p>
        </w:tc>
      </w:tr>
      <w:tr w:rsidR="0024237D" w:rsidTr="0024237D">
        <w:trPr>
          <w:trHeight w:hRule="exact" w:val="122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42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TESOURA IRIS RETA</w:t>
            </w:r>
            <w:proofErr w:type="gramEnd"/>
            <w:r>
              <w:rPr>
                <w:rFonts w:ascii="Arial" w:hAnsi="Arial" w:cs="Arial"/>
              </w:rPr>
              <w:t xml:space="preserve"> DELICATA (11,5CM), AÇO INOX AISI 420, COM REGISTRO NA ANVISA.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R$ 149,94</w:t>
            </w:r>
          </w:p>
        </w:tc>
      </w:tr>
      <w:tr w:rsidR="0024237D" w:rsidTr="0024237D">
        <w:trPr>
          <w:trHeight w:hRule="exact" w:val="1086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43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TESOURA DE MAYO RETA </w:t>
            </w:r>
            <w:proofErr w:type="gramStart"/>
            <w:r>
              <w:rPr>
                <w:rFonts w:ascii="Arial" w:hAnsi="Arial" w:cs="Arial"/>
              </w:rPr>
              <w:t>14CM</w:t>
            </w:r>
            <w:proofErr w:type="gramEnd"/>
            <w:r>
              <w:rPr>
                <w:rFonts w:ascii="Arial" w:hAnsi="Arial" w:cs="Arial"/>
              </w:rPr>
              <w:t>, AÇO INOXIDÁVEL, COM REGISTRO NA ANVISA.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R$ 275,94</w:t>
            </w:r>
          </w:p>
        </w:tc>
      </w:tr>
      <w:tr w:rsidR="0024237D" w:rsidTr="0024237D">
        <w:trPr>
          <w:trHeight w:hRule="exact" w:val="1088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44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PINÇA DE DISSECÇÃO ANATOMIICA </w:t>
            </w:r>
            <w:proofErr w:type="gramStart"/>
            <w:r>
              <w:rPr>
                <w:rFonts w:ascii="Arial" w:hAnsi="Arial" w:cs="Arial"/>
              </w:rPr>
              <w:t>12CM</w:t>
            </w:r>
            <w:proofErr w:type="gramEnd"/>
            <w:r>
              <w:rPr>
                <w:rFonts w:ascii="Arial" w:hAnsi="Arial" w:cs="Arial"/>
              </w:rPr>
              <w:t>, AÇO INOX 304, COM REGISTRO NA ANVISA.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R$ 155,94</w:t>
            </w:r>
          </w:p>
        </w:tc>
      </w:tr>
      <w:tr w:rsidR="0024237D" w:rsidTr="0024237D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45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PINÇA DE DISSECÇÃO ANATOMICA </w:t>
            </w:r>
            <w:proofErr w:type="gramStart"/>
            <w:r>
              <w:rPr>
                <w:rFonts w:ascii="Arial" w:hAnsi="Arial" w:cs="Arial"/>
              </w:rPr>
              <w:t>14CM</w:t>
            </w:r>
            <w:proofErr w:type="gramEnd"/>
            <w:r>
              <w:rPr>
                <w:rFonts w:ascii="Arial" w:hAnsi="Arial" w:cs="Arial"/>
              </w:rPr>
              <w:t xml:space="preserve"> AÇO INOX 304, COM REGISTRO NA ANVISA.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R$ 191,94</w:t>
            </w:r>
          </w:p>
        </w:tc>
      </w:tr>
      <w:tr w:rsidR="0024237D" w:rsidTr="0024237D">
        <w:trPr>
          <w:trHeight w:hRule="exact" w:val="78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lastRenderedPageBreak/>
              <w:t>46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PINÇA COM DENTE </w:t>
            </w:r>
            <w:proofErr w:type="gramStart"/>
            <w:r>
              <w:rPr>
                <w:rFonts w:ascii="Arial" w:hAnsi="Arial" w:cs="Arial"/>
              </w:rPr>
              <w:t>DA RATO 14CM</w:t>
            </w:r>
            <w:proofErr w:type="gramEnd"/>
            <w:r>
              <w:rPr>
                <w:rFonts w:ascii="Arial" w:hAnsi="Arial" w:cs="Arial"/>
              </w:rPr>
              <w:t xml:space="preserve"> AÇO INOX 304, COM REGISTRO NA ANVISA.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R$ 197,94</w:t>
            </w:r>
          </w:p>
        </w:tc>
      </w:tr>
      <w:tr w:rsidR="0024237D" w:rsidTr="0024237D">
        <w:trPr>
          <w:trHeight w:hRule="exact" w:val="2481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47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APARELHO DE PA ADULTO COM ESTETOSCÓPIO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MANÔMETRO 0 - 300 MMHG (52 X 98 X 35,5 MM), BRAÇADEIRA (145 X 530 MM), VÁLVULA DE DEFLAÇÃO, PÊRA; ESTETOSCÓPIO SIMPLES; ESTOJO PARA VIAGEM, VERIFICADO E APROVADO PELO INMETRO.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R$ 199,90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R$ 1599,20</w:t>
            </w:r>
          </w:p>
        </w:tc>
      </w:tr>
      <w:tr w:rsidR="0024237D" w:rsidTr="0024237D">
        <w:trPr>
          <w:trHeight w:hRule="exact" w:val="278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48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APARELHO DE PA IFANTIL COM ESTETOSCÓPIO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(CIRCUNFERÊNCIA DO BRAÇO 10-18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CM), BRAÇADEIRA EM NYLON OU ALGODÃO, COM FECHO AJUSTÁVEL, VERIFICADO E APROVADO PELO INMETRO, MANGUITO COM PERA EM PVC, BRAÇADEIRA (AZUL TRADICIONAL) EM NYLON, COM FECHO AJUSTÁVEL, ESTETOSCÓPIO SIMPLES; ESTOJO PARA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VIAGEM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R$ 845,00</w:t>
            </w:r>
          </w:p>
        </w:tc>
      </w:tr>
      <w:tr w:rsidR="0024237D" w:rsidTr="0024237D">
        <w:trPr>
          <w:trHeight w:hRule="exact" w:val="136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4237D" w:rsidRDefault="002423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49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4237D" w:rsidRDefault="0024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SONDA VESICAL DE DEMORA Nº 16, DUAS VIAS, COM BALÃO DE 30 ML, MINIMO VALIDADE DE 12 MESES DA </w:t>
            </w:r>
            <w:proofErr w:type="gramStart"/>
            <w:r>
              <w:rPr>
                <w:rFonts w:ascii="Arial" w:hAnsi="Arial" w:cs="Arial"/>
              </w:rPr>
              <w:t>ENTREGA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7D" w:rsidRDefault="00B0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R$ 349,50</w:t>
            </w:r>
          </w:p>
        </w:tc>
      </w:tr>
    </w:tbl>
    <w:p w:rsidR="001D52F5" w:rsidRDefault="001D52F5" w:rsidP="001D52F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TOTAL 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>GERAL: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35.459,85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2. CLÁUSULA SEGUNDA – DA VIGENCIA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 é de até 30 de Maio de 2025, prorrogável na forma do art. 107, da Lei n° 14.133/2021.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3. CLÁUSULA TERCEIRA – DA CLASSIFICAÇÃO DOS BENS/ SERVIÇOS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0"/>
          <w:szCs w:val="20"/>
          <w:lang w:eastAsia="zh-CN" w:bidi="hi-IN"/>
        </w:rPr>
      </w:pP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>4.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CLÁUSULA QUARTA – DA  NECESSIDADE DA COMPRA</w:t>
      </w:r>
    </w:p>
    <w:p w:rsidR="001D52F5" w:rsidRDefault="001D52F5" w:rsidP="001D52F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A referida compra se faz nasceria para o devido e adequado atendimento à Saúde da população junto a UBS, também estamos levando em consideração a proliferação de mosquitos da dengue, sendo que nossas equipes estão em atividade de rua assim demanda de proteção e material para esta atividade.</w:t>
      </w:r>
    </w:p>
    <w:p w:rsidR="001D52F5" w:rsidRDefault="001D52F5" w:rsidP="001D52F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 xml:space="preserve"> </w:t>
      </w: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5. CLÁUSULA QUINTA – DA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DESCRIÇÃO DA SOLUÇÃO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lastRenderedPageBreak/>
        <w:t>5.1.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Descrição da Solução como um todo, considerado todo o ciclo.</w:t>
      </w:r>
    </w:p>
    <w:p w:rsidR="001D52F5" w:rsidRDefault="001D52F5" w:rsidP="001D52F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Como se trata da compra de material para atendimento à Saúde da população, com este material conseguiremos dar um atendimento adequado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demandas da UBS e dos munícipes que buscam atendimento na Unidade Básica de Saúde.  </w:t>
      </w:r>
    </w:p>
    <w:p w:rsidR="001D52F5" w:rsidRDefault="001D52F5" w:rsidP="001D52F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6. CLÁUSULA SEXTA – DOS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REQUISITOS DA CONTRATAÇÃO</w:t>
      </w:r>
    </w:p>
    <w:p w:rsidR="001D52F5" w:rsidRDefault="001D52F5" w:rsidP="001D52F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1D52F5" w:rsidRDefault="001D52F5" w:rsidP="001D52F5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A empresa contratada comprometesse em efetuar a entrega do item solicitado em um prazo máximo 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4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dias uteis após a solicitação, os matérias devem ser originais, não genéricos e não manufaturados, sendo todos os equipamentos e matérias novos e com certificado do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inmetro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impresso na embalagem ou no material, e com certificado da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anvisa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.   </w:t>
      </w:r>
    </w:p>
    <w:p w:rsidR="001D52F5" w:rsidRDefault="001D52F5" w:rsidP="001D52F5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7. CLÁUSULA SÉTIMA – DA DESCRIÇÃO DOS PRODUTOS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Secretário de Saúde. Os materiais serão comprados conforme demanda, e quando solicitados, desta forma salientamos que este processo se refere a um registro de preço, que somente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sera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utilizado quando demandas e com as referidas quantidades. E somente com solicitação previa do Secretário de Saúde.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 CLÁUSULA OITAVA - DO LOCAL E PRAZO DE ENTREGA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) Prazo inicial para a entrega dos material licitados é imediatamente após a Assinatura do contrato e quando empenhados e assinados pelo secretário demandado e autorizado pelo prefeito municipal sempre após  ADJUDICATÁRIA, da nota de empenho que será enviada por e-mail ou outro meio de contato que tenha sido previamente disponibilizado pela ADJUDICATÁRIA.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O Prazo de entrega será de no máximo 12 horas após a solicitação de compra.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 local da entrega será em Lajeado do Bugre – RS nas dependências da Administração Pública Municipal, na Unidade Básica de Saúde ou em local onde está definir, solicitar conforme demanda. 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Os materiais deste Termo de Referência deverá ser efetuados, em dias úteis, das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Municipal, e quando solicitado deve ser entregue me um prazo máximo de 4 dias uteis.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  </w:t>
      </w: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9. CLÁUSULA NONA – DAS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CONTRATANTE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lang w:val="pt-PT" w:eastAsia="zh-CN" w:bidi="hi-IN"/>
        </w:rPr>
        <w:t xml:space="preserve">entregar os materiais e equipamentos </w:t>
      </w:r>
      <w:r>
        <w:rPr>
          <w:rFonts w:ascii="Arial" w:eastAsia="Arial Narrow" w:hAnsi="Arial" w:cs="Arial"/>
          <w:kern w:val="3"/>
          <w:lang w:eastAsia="zh-CN" w:bidi="hi-IN"/>
        </w:rPr>
        <w:t>no prazo e condições estabelecidas neste Termo de Referência;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c) </w:t>
      </w:r>
      <w:r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corrigido de formas imediata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lang w:eastAsia="zh-CN" w:bidi="hi-IN"/>
        </w:rPr>
        <w:t xml:space="preserve">a contatada obrigasse a efetuar a entrega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dos matérias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com prazo de validade não inferior a 6 meses.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i) </w:t>
      </w:r>
      <w:r>
        <w:rPr>
          <w:rFonts w:ascii="Arial" w:eastAsia="Arial Narrow" w:hAnsi="Arial" w:cs="Arial"/>
          <w:kern w:val="3"/>
          <w:lang w:eastAsia="zh-CN" w:bidi="hi-IN"/>
        </w:rPr>
        <w:t xml:space="preserve">efetuar a entrega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 itens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solicitado me um prazo máximo de 4 dias uteis.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10. CLÁUSULA DÉCIMA – DAS OBRIGAÇÕES DA CONTRATADA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lang w:eastAsia="zh-CN" w:bidi="hi-IN"/>
        </w:rPr>
        <w:t>efetuar a entrega dos materiais em perfeitas condições, conforme especificações, prazo e local constantes no Edital e seus anexos, acompanhado da respectiva nota fiscal.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lang w:eastAsia="zh-CN" w:bidi="hi-IN"/>
        </w:rPr>
        <w:t xml:space="preserve">a contatada obrigasse a efetuar a entrega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dos matérias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com prazo de validade não inferior a 6 meses.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lang w:eastAsia="zh-CN" w:bidi="hi-IN"/>
        </w:rPr>
        <w:t xml:space="preserve">efetuar a entrega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do itens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solicitado me um prazo máximo de 4 dias uteis.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11. CLÁUSULA DÉCIMA PRIMEIRA - DA SUBCONTRATAÇÃO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subcontratados: 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12. CLÁUSULA DÉCIMA SEGUND – DA GARANTIA (E/OU VALIDADE)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 ) O prazo de validade dos materiais, de no mínimo de seis messes, a contar do recebimento.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>13. CLÁUSULA DÉCIMA TERCEIRA – DO CONTROLE E FISCALIZAÇÃO DA EXECUÇÃO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O controle a fiscalização dos itens a serem entregues é de responsabilidade da Sr. Diego Cardoso Brizola, Secretária de Saúde, fone contato 55 9 8427 6029.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>
        <w:rPr>
          <w:rFonts w:ascii="Arial" w:eastAsia="Arial Narrow" w:hAnsi="Arial" w:cs="Arial"/>
          <w:iCs/>
          <w:kern w:val="3"/>
          <w:lang w:eastAsia="zh-CN" w:bidi="hi-IN"/>
        </w:rPr>
        <w:t>Sr. Diego Cardoso Brizola, Secretária de Saúde, fone contato 55 9 8427 6029.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14. CLÁUSULA DÉCIMA QUARTA - DOS PROCEDIMENTOS DE TESTES E INSPEÇÕES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15.1. </w:t>
      </w:r>
      <w:r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dos materiais, sendo obrigação da CONTRATADA acolhê-las. E em caso de apontamento de falaha ou defetito efetura a troca imediatamente com tempo não superior a 12 horas.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15. CLÁUSULA DÉCIMA QUINTA - DA APLICAÇÃO DOS CRITÉRIOS DE ACEITAÇÃO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Para os itens fornecidos será com a simples conferência.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lang w:val="pt-PT" w:eastAsia="ar-SA" w:bidi="hi-IN"/>
        </w:rPr>
        <w:t>O pagamento somente será efetuado apos os 30 dias da entrega dos materiais.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16. CLÁUSULA DÉCIMA SEXTA - DAS SANÇÕES ADMINISTRATIVAS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16.2.4.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16.2.10.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17. CLÁUSULA DÉCIMA SÉTIMA - DAS PENALIDADES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18. CLÁUSULA DÉCIMA OITAVA - DO PAGAMENTO E REAJUSTAMENTO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30 (trinta)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1D52F5" w:rsidRDefault="001D52F5" w:rsidP="001D52F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19. CLÁUSULA DÉCIMA NONA - DOS CRITÉRIOS DE REDUÇÕES DE PAGAMENTO</w:t>
      </w:r>
    </w:p>
    <w:p w:rsidR="001D52F5" w:rsidRDefault="001D52F5" w:rsidP="001D52F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O pagamento somente ocorrera na forma integral, não sendo aceito parcelamento no pagamento dos materiais já entregues. </w:t>
      </w:r>
    </w:p>
    <w:p w:rsidR="00A95019" w:rsidRDefault="00A95019"/>
    <w:p w:rsidR="00A95019" w:rsidRDefault="00A95019" w:rsidP="00A95019">
      <w:pPr>
        <w:jc w:val="center"/>
        <w:rPr>
          <w:b/>
        </w:rPr>
      </w:pPr>
      <w:r w:rsidRPr="00A95019">
        <w:rPr>
          <w:b/>
        </w:rPr>
        <w:t>Lajeado do Bugre – RS, 10 de Fevereiro de 2025.</w:t>
      </w:r>
    </w:p>
    <w:p w:rsidR="00A95019" w:rsidRPr="00A95019" w:rsidRDefault="00A95019" w:rsidP="00A95019">
      <w:pPr>
        <w:jc w:val="center"/>
        <w:rPr>
          <w:b/>
        </w:rPr>
      </w:pPr>
    </w:p>
    <w:p w:rsidR="00A95019" w:rsidRPr="00A95019" w:rsidRDefault="00A95019" w:rsidP="00A95019">
      <w:pPr>
        <w:jc w:val="center"/>
        <w:rPr>
          <w:b/>
        </w:rPr>
      </w:pPr>
      <w:r w:rsidRPr="00A95019">
        <w:rPr>
          <w:b/>
        </w:rPr>
        <w:t>____________________                                      ______________________</w:t>
      </w:r>
    </w:p>
    <w:p w:rsidR="00A95019" w:rsidRPr="00A95019" w:rsidRDefault="00A95019" w:rsidP="00A95019">
      <w:pPr>
        <w:jc w:val="center"/>
        <w:rPr>
          <w:b/>
        </w:rPr>
      </w:pPr>
      <w:r w:rsidRPr="00A95019">
        <w:rPr>
          <w:b/>
        </w:rPr>
        <w:t xml:space="preserve">Ronaldo Machado da Silva                                   Tatiane </w:t>
      </w:r>
      <w:proofErr w:type="spellStart"/>
      <w:r w:rsidRPr="00A95019">
        <w:rPr>
          <w:b/>
        </w:rPr>
        <w:t>Bandera</w:t>
      </w:r>
      <w:proofErr w:type="spellEnd"/>
    </w:p>
    <w:p w:rsidR="00A95019" w:rsidRPr="00A95019" w:rsidRDefault="00A95019" w:rsidP="00A95019">
      <w:pPr>
        <w:jc w:val="center"/>
        <w:rPr>
          <w:i/>
        </w:rPr>
      </w:pPr>
      <w:r w:rsidRPr="00A95019">
        <w:rPr>
          <w:i/>
        </w:rPr>
        <w:t xml:space="preserve">CONTRATANTE             </w:t>
      </w:r>
      <w:bookmarkStart w:id="0" w:name="_GoBack"/>
      <w:bookmarkEnd w:id="0"/>
      <w:r w:rsidRPr="00A95019">
        <w:rPr>
          <w:i/>
        </w:rPr>
        <w:t xml:space="preserve">                                          CONTRATADA</w:t>
      </w:r>
    </w:p>
    <w:sectPr w:rsidR="00A95019" w:rsidRPr="00A95019" w:rsidSect="002A611E">
      <w:pgSz w:w="11906" w:h="16838"/>
      <w:pgMar w:top="25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80" w:rsidRDefault="00F74080" w:rsidP="002A611E">
      <w:pPr>
        <w:spacing w:after="0" w:line="240" w:lineRule="auto"/>
      </w:pPr>
      <w:r>
        <w:separator/>
      </w:r>
    </w:p>
  </w:endnote>
  <w:endnote w:type="continuationSeparator" w:id="0">
    <w:p w:rsidR="00F74080" w:rsidRDefault="00F74080" w:rsidP="002A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80" w:rsidRDefault="00F74080" w:rsidP="002A611E">
      <w:pPr>
        <w:spacing w:after="0" w:line="240" w:lineRule="auto"/>
      </w:pPr>
      <w:r>
        <w:separator/>
      </w:r>
    </w:p>
  </w:footnote>
  <w:footnote w:type="continuationSeparator" w:id="0">
    <w:p w:rsidR="00F74080" w:rsidRDefault="00F74080" w:rsidP="002A6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F5"/>
    <w:rsid w:val="000A2E88"/>
    <w:rsid w:val="001D52F5"/>
    <w:rsid w:val="0024237D"/>
    <w:rsid w:val="002A611E"/>
    <w:rsid w:val="00A95019"/>
    <w:rsid w:val="00B03C83"/>
    <w:rsid w:val="00CF48E6"/>
    <w:rsid w:val="00F7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2F5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1D5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52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1D52F5"/>
  </w:style>
  <w:style w:type="paragraph" w:styleId="PargrafodaLista">
    <w:name w:val="List Paragraph"/>
    <w:basedOn w:val="Normal"/>
    <w:link w:val="PargrafodaListaChar"/>
    <w:uiPriority w:val="34"/>
    <w:qFormat/>
    <w:rsid w:val="001D52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1D52F5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1D52F5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2A6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611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A6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61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2F5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1D5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52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1D52F5"/>
  </w:style>
  <w:style w:type="paragraph" w:styleId="PargrafodaLista">
    <w:name w:val="List Paragraph"/>
    <w:basedOn w:val="Normal"/>
    <w:link w:val="PargrafodaListaChar"/>
    <w:uiPriority w:val="34"/>
    <w:qFormat/>
    <w:rsid w:val="001D52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1D52F5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1D52F5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2A6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611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A6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61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3595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Patrimonio</dc:creator>
  <cp:lastModifiedBy>User</cp:lastModifiedBy>
  <cp:revision>6</cp:revision>
  <dcterms:created xsi:type="dcterms:W3CDTF">2025-02-13T14:21:00Z</dcterms:created>
  <dcterms:modified xsi:type="dcterms:W3CDTF">2025-02-19T13:20:00Z</dcterms:modified>
</cp:coreProperties>
</file>