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18" w:rsidRDefault="009809F2" w:rsidP="00E4561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37/2025</w:t>
      </w:r>
      <w:r w:rsidR="00E45618">
        <w:rPr>
          <w:rFonts w:ascii="Arial" w:hAnsi="Arial" w:cs="Arial"/>
          <w:b/>
          <w:sz w:val="23"/>
          <w:szCs w:val="23"/>
        </w:rPr>
        <w:t>.</w:t>
      </w:r>
    </w:p>
    <w:p w:rsidR="00E45618" w:rsidRDefault="00E45618" w:rsidP="00E45618">
      <w:pPr>
        <w:jc w:val="center"/>
        <w:rPr>
          <w:rFonts w:ascii="Arial" w:hAnsi="Arial" w:cs="Arial"/>
          <w:sz w:val="23"/>
          <w:szCs w:val="23"/>
        </w:rPr>
      </w:pPr>
    </w:p>
    <w:p w:rsidR="00E45618" w:rsidRDefault="00E45618" w:rsidP="00E45618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A EMPRESA PAULO DE PICOLI TAVARES &amp; CIA LTDA - </w:t>
      </w:r>
      <w:proofErr w:type="gramStart"/>
      <w:r>
        <w:rPr>
          <w:rFonts w:ascii="Arial" w:hAnsi="Arial" w:cs="Arial"/>
          <w:b/>
          <w:sz w:val="23"/>
          <w:szCs w:val="23"/>
        </w:rPr>
        <w:t>ME</w:t>
      </w:r>
      <w:proofErr w:type="gramEnd"/>
    </w:p>
    <w:p w:rsidR="00E45618" w:rsidRPr="002B1B7F" w:rsidRDefault="00E45618" w:rsidP="00E45618">
      <w:pPr>
        <w:jc w:val="both"/>
        <w:rPr>
          <w:rFonts w:ascii="Arial" w:hAnsi="Arial" w:cs="Arial"/>
          <w:b/>
          <w:szCs w:val="23"/>
        </w:rPr>
      </w:pPr>
    </w:p>
    <w:p w:rsidR="00E45618" w:rsidRPr="002B1B7F" w:rsidRDefault="00E45618" w:rsidP="00E45618">
      <w:pPr>
        <w:ind w:firstLine="708"/>
        <w:jc w:val="both"/>
        <w:rPr>
          <w:rFonts w:ascii="Arial" w:hAnsi="Arial" w:cs="Arial"/>
          <w:szCs w:val="23"/>
        </w:rPr>
      </w:pPr>
      <w:r w:rsidRPr="002B1B7F">
        <w:rPr>
          <w:rFonts w:ascii="Arial" w:hAnsi="Arial" w:cs="Arial"/>
          <w:szCs w:val="23"/>
        </w:rPr>
        <w:t xml:space="preserve">Pelo presente instrumento particular de Contrato de fornecimento, que entre si fazem </w:t>
      </w:r>
      <w:r w:rsidRPr="002B1B7F">
        <w:rPr>
          <w:rFonts w:ascii="Arial" w:hAnsi="Arial" w:cs="Arial"/>
          <w:b/>
          <w:szCs w:val="23"/>
        </w:rPr>
        <w:t>o MUNICÍPIO DE LAJEADO DO BUGRE/RS</w:t>
      </w:r>
      <w:r w:rsidRPr="002B1B7F">
        <w:rPr>
          <w:rFonts w:ascii="Arial" w:hAnsi="Arial" w:cs="Arial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2B1B7F">
        <w:rPr>
          <w:rFonts w:ascii="Arial" w:eastAsia="Arial" w:hAnsi="Arial" w:cs="Arial"/>
          <w:b/>
          <w:color w:val="000000"/>
          <w:sz w:val="20"/>
        </w:rPr>
        <w:t>RONALDO MACHADO DA SILVA</w:t>
      </w:r>
      <w:r w:rsidRPr="002B1B7F">
        <w:rPr>
          <w:rFonts w:ascii="Arial" w:hAnsi="Arial" w:cs="Arial"/>
          <w:sz w:val="20"/>
        </w:rPr>
        <w:t xml:space="preserve">, brasileiro, casado, residente e domiciliado na Linha Cordilheira </w:t>
      </w:r>
      <w:proofErr w:type="gramStart"/>
      <w:r w:rsidRPr="002B1B7F">
        <w:rPr>
          <w:rFonts w:ascii="Arial" w:hAnsi="Arial" w:cs="Arial"/>
          <w:sz w:val="20"/>
        </w:rPr>
        <w:t>s/n.</w:t>
      </w:r>
      <w:proofErr w:type="gramEnd"/>
      <w:r w:rsidRPr="002B1B7F">
        <w:rPr>
          <w:rFonts w:ascii="Arial" w:hAnsi="Arial" w:cs="Arial"/>
          <w:sz w:val="20"/>
        </w:rPr>
        <w:t>º, nesta cidade de Lajeado do Bugre RS</w:t>
      </w:r>
      <w:r w:rsidRPr="002B1B7F">
        <w:rPr>
          <w:rFonts w:ascii="Arial" w:hAnsi="Arial" w:cs="Arial"/>
          <w:szCs w:val="23"/>
        </w:rPr>
        <w:t xml:space="preserve">, ora denominado simplesmente </w:t>
      </w:r>
      <w:r w:rsidRPr="002B1B7F">
        <w:rPr>
          <w:rFonts w:ascii="Arial" w:hAnsi="Arial" w:cs="Arial"/>
          <w:b/>
          <w:i/>
          <w:szCs w:val="23"/>
        </w:rPr>
        <w:t xml:space="preserve">CONTRATANTE </w:t>
      </w:r>
      <w:r w:rsidRPr="002B1B7F">
        <w:rPr>
          <w:rFonts w:ascii="Arial" w:hAnsi="Arial" w:cs="Arial"/>
          <w:szCs w:val="23"/>
        </w:rPr>
        <w:t xml:space="preserve">e, por outro lado a empresa </w:t>
      </w:r>
      <w:r w:rsidRPr="002B1B7F">
        <w:rPr>
          <w:rFonts w:ascii="Arial" w:hAnsi="Arial" w:cs="Arial"/>
          <w:b/>
          <w:szCs w:val="23"/>
        </w:rPr>
        <w:t>PAULO DE PICOLI TAVARES &amp; CIA LTDA – ME CNPJ: 00.902.146/0001-22</w:t>
      </w:r>
      <w:r w:rsidRPr="002B1B7F">
        <w:rPr>
          <w:rFonts w:ascii="Arial" w:hAnsi="Arial" w:cs="Arial"/>
          <w:szCs w:val="23"/>
        </w:rPr>
        <w:t>, pessoa jurídica de direito privado,</w:t>
      </w:r>
      <w:r w:rsidRPr="002B1B7F">
        <w:rPr>
          <w:rFonts w:ascii="Arial" w:hAnsi="Arial" w:cs="Arial"/>
          <w:b/>
          <w:szCs w:val="23"/>
        </w:rPr>
        <w:t xml:space="preserve"> </w:t>
      </w:r>
      <w:r w:rsidRPr="002B1B7F">
        <w:rPr>
          <w:rFonts w:ascii="Arial" w:hAnsi="Arial" w:cs="Arial"/>
          <w:szCs w:val="23"/>
        </w:rPr>
        <w:t xml:space="preserve">com sede na cidade de Lajeado do Bugre - RS, na </w:t>
      </w:r>
      <w:proofErr w:type="spellStart"/>
      <w:r w:rsidRPr="002B1B7F">
        <w:rPr>
          <w:rFonts w:ascii="Arial" w:hAnsi="Arial" w:cs="Arial"/>
          <w:szCs w:val="23"/>
        </w:rPr>
        <w:t>Av</w:t>
      </w:r>
      <w:proofErr w:type="spellEnd"/>
      <w:r w:rsidRPr="002B1B7F">
        <w:rPr>
          <w:rFonts w:ascii="Arial" w:hAnsi="Arial" w:cs="Arial"/>
          <w:szCs w:val="23"/>
        </w:rPr>
        <w:t xml:space="preserve"> Vinte de Março, Bairro</w:t>
      </w:r>
      <w:r w:rsidR="004713DB">
        <w:rPr>
          <w:rFonts w:ascii="Arial" w:hAnsi="Arial" w:cs="Arial"/>
          <w:szCs w:val="23"/>
        </w:rPr>
        <w:t>,</w:t>
      </w:r>
      <w:r w:rsidRPr="002B1B7F">
        <w:rPr>
          <w:rFonts w:ascii="Arial" w:hAnsi="Arial" w:cs="Arial"/>
          <w:szCs w:val="23"/>
        </w:rPr>
        <w:t xml:space="preserve"> Centro, inscrita no CNPJ/MF sob nº </w:t>
      </w:r>
      <w:r w:rsidRPr="002B1B7F">
        <w:rPr>
          <w:rFonts w:ascii="Arial" w:hAnsi="Arial" w:cs="Arial"/>
          <w:b/>
          <w:szCs w:val="23"/>
        </w:rPr>
        <w:t>00.902.146/0001-22</w:t>
      </w:r>
      <w:r w:rsidRPr="002B1B7F">
        <w:rPr>
          <w:rFonts w:ascii="Arial" w:hAnsi="Arial" w:cs="Arial"/>
          <w:szCs w:val="23"/>
        </w:rPr>
        <w:t>,</w:t>
      </w:r>
      <w:r w:rsidRPr="002B1B7F">
        <w:rPr>
          <w:rFonts w:ascii="Arial" w:hAnsi="Arial" w:cs="Arial"/>
          <w:b/>
          <w:szCs w:val="23"/>
        </w:rPr>
        <w:t xml:space="preserve"> </w:t>
      </w:r>
      <w:r w:rsidRPr="002B1B7F">
        <w:rPr>
          <w:rFonts w:ascii="Arial" w:hAnsi="Arial" w:cs="Arial"/>
          <w:szCs w:val="23"/>
        </w:rPr>
        <w:t xml:space="preserve">e de ora em diante denominada </w:t>
      </w:r>
      <w:r w:rsidRPr="002B1B7F">
        <w:rPr>
          <w:rFonts w:ascii="Arial" w:hAnsi="Arial" w:cs="Arial"/>
          <w:b/>
          <w:i/>
          <w:szCs w:val="23"/>
        </w:rPr>
        <w:t>CONTRATADA</w:t>
      </w:r>
      <w:r w:rsidRPr="002B1B7F">
        <w:rPr>
          <w:rFonts w:ascii="Arial" w:hAnsi="Arial" w:cs="Arial"/>
          <w:szCs w:val="23"/>
        </w:rPr>
        <w:t xml:space="preserve">, </w:t>
      </w:r>
      <w:r w:rsidRPr="002B1B7F">
        <w:rPr>
          <w:rFonts w:ascii="Arial" w:hAnsi="Arial" w:cs="Arial"/>
          <w:b/>
          <w:szCs w:val="23"/>
        </w:rPr>
        <w:t xml:space="preserve"> </w:t>
      </w:r>
      <w:r w:rsidRPr="002B1B7F">
        <w:rPr>
          <w:rFonts w:ascii="Arial" w:hAnsi="Arial" w:cs="Arial"/>
          <w:szCs w:val="23"/>
        </w:rPr>
        <w:t xml:space="preserve">neste ato representada por </w:t>
      </w:r>
      <w:r w:rsidRPr="002B1B7F">
        <w:rPr>
          <w:rFonts w:ascii="Arial" w:hAnsi="Arial" w:cs="Arial"/>
          <w:b/>
          <w:szCs w:val="23"/>
        </w:rPr>
        <w:t>ato pelo Sr. PAULO DE PICOLI TAVARES</w:t>
      </w:r>
      <w:r w:rsidR="009809F2" w:rsidRPr="002B1B7F">
        <w:rPr>
          <w:rFonts w:ascii="Arial" w:hAnsi="Arial" w:cs="Arial"/>
          <w:szCs w:val="23"/>
        </w:rPr>
        <w:t>, brasileiro, casado, e</w:t>
      </w:r>
      <w:r w:rsidRPr="002B1B7F">
        <w:rPr>
          <w:rFonts w:ascii="Arial" w:hAnsi="Arial" w:cs="Arial"/>
          <w:szCs w:val="23"/>
        </w:rPr>
        <w:t>mpresário, CPF: 020.823.840-98 e endereço</w:t>
      </w:r>
      <w:r w:rsidR="009809F2" w:rsidRPr="002B1B7F">
        <w:rPr>
          <w:rFonts w:ascii="Arial" w:hAnsi="Arial" w:cs="Arial"/>
          <w:szCs w:val="23"/>
        </w:rPr>
        <w:t xml:space="preserve"> </w:t>
      </w:r>
      <w:proofErr w:type="spellStart"/>
      <w:r w:rsidR="009809F2" w:rsidRPr="002B1B7F">
        <w:rPr>
          <w:rFonts w:ascii="Arial" w:hAnsi="Arial" w:cs="Arial"/>
          <w:szCs w:val="23"/>
        </w:rPr>
        <w:t>Av</w:t>
      </w:r>
      <w:proofErr w:type="spellEnd"/>
      <w:r w:rsidR="009809F2" w:rsidRPr="002B1B7F">
        <w:rPr>
          <w:rFonts w:ascii="Arial" w:hAnsi="Arial" w:cs="Arial"/>
          <w:szCs w:val="23"/>
        </w:rPr>
        <w:t xml:space="preserve"> Vinte de Março, </w:t>
      </w:r>
      <w:r w:rsidRPr="002B1B7F">
        <w:rPr>
          <w:rFonts w:ascii="Arial" w:hAnsi="Arial" w:cs="Arial"/>
          <w:szCs w:val="23"/>
        </w:rPr>
        <w:t>Centro</w:t>
      </w:r>
      <w:r w:rsidR="009809F2" w:rsidRPr="002B1B7F">
        <w:rPr>
          <w:rFonts w:ascii="Arial" w:hAnsi="Arial" w:cs="Arial"/>
          <w:szCs w:val="23"/>
        </w:rPr>
        <w:t>,</w:t>
      </w:r>
      <w:r w:rsidRPr="002B1B7F">
        <w:rPr>
          <w:rFonts w:ascii="Arial" w:hAnsi="Arial" w:cs="Arial"/>
          <w:szCs w:val="23"/>
        </w:rPr>
        <w:t xml:space="preserve"> Lajeado do Bugre</w:t>
      </w:r>
      <w:r w:rsidR="009809F2" w:rsidRPr="002B1B7F">
        <w:rPr>
          <w:rFonts w:ascii="Arial" w:hAnsi="Arial" w:cs="Arial"/>
          <w:szCs w:val="23"/>
        </w:rPr>
        <w:t>,</w:t>
      </w:r>
      <w:r w:rsidRPr="002B1B7F">
        <w:rPr>
          <w:rFonts w:ascii="Arial" w:hAnsi="Arial" w:cs="Arial"/>
          <w:szCs w:val="23"/>
        </w:rPr>
        <w:t xml:space="preserve"> CEP: 98.320-000, têm entre si, certo e ajustado, firmam o presente contrato median</w:t>
      </w:r>
      <w:r w:rsidR="009809F2" w:rsidRPr="002B1B7F">
        <w:rPr>
          <w:rFonts w:ascii="Arial" w:hAnsi="Arial" w:cs="Arial"/>
          <w:szCs w:val="23"/>
        </w:rPr>
        <w:t>te ao Processo Licitatório nº 20/2025, Pregão Eletrônico n°</w:t>
      </w:r>
      <w:r w:rsidR="00264879" w:rsidRPr="002B1B7F">
        <w:rPr>
          <w:rFonts w:ascii="Arial" w:hAnsi="Arial" w:cs="Arial"/>
          <w:szCs w:val="23"/>
        </w:rPr>
        <w:t xml:space="preserve"> 06/2025</w:t>
      </w:r>
      <w:r w:rsidRPr="002B1B7F">
        <w:rPr>
          <w:rFonts w:ascii="Arial" w:hAnsi="Arial" w:cs="Arial"/>
          <w:szCs w:val="23"/>
        </w:rPr>
        <w:t>,  as seguintes cláusulas e condições:</w:t>
      </w:r>
      <w:r w:rsidRPr="002B1B7F">
        <w:rPr>
          <w:rFonts w:ascii="Arial" w:hAnsi="Arial" w:cs="Arial"/>
          <w:szCs w:val="23"/>
        </w:rPr>
        <w:tab/>
      </w:r>
    </w:p>
    <w:p w:rsidR="00E45618" w:rsidRPr="002B1B7F" w:rsidRDefault="00E45618" w:rsidP="00E45618">
      <w:pPr>
        <w:suppressAutoHyphens/>
        <w:autoSpaceDN w:val="0"/>
        <w:textAlignment w:val="baseline"/>
        <w:rPr>
          <w:rFonts w:ascii="Arial" w:eastAsia="NSimSun" w:hAnsi="Arial" w:cs="Arial"/>
          <w:b/>
          <w:bCs/>
          <w:kern w:val="3"/>
          <w:sz w:val="24"/>
          <w:szCs w:val="28"/>
          <w:lang w:eastAsia="zh-CN" w:bidi="hi-IN"/>
        </w:rPr>
      </w:pPr>
    </w:p>
    <w:p w:rsidR="00E45618" w:rsidRPr="001F0741" w:rsidRDefault="006F5F09" w:rsidP="006F5F09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proofErr w:type="gramStart"/>
      <w:r w:rsidRPr="001F0741">
        <w:rPr>
          <w:rFonts w:ascii="Arial" w:eastAsia="Arial Narrow" w:hAnsi="Arial" w:cs="Arial"/>
          <w:b/>
          <w:bCs/>
          <w:kern w:val="3"/>
          <w:lang w:eastAsia="zh-CN" w:bidi="hi-IN"/>
        </w:rPr>
        <w:t>1.</w:t>
      </w:r>
      <w:proofErr w:type="gramEnd"/>
      <w:r w:rsidR="00CB2B56" w:rsidRPr="001F0741">
        <w:rPr>
          <w:rFonts w:ascii="Arial" w:eastAsia="Arial Narrow" w:hAnsi="Arial" w:cs="Arial"/>
          <w:b/>
          <w:bCs/>
          <w:kern w:val="3"/>
          <w:lang w:eastAsia="zh-CN" w:bidi="hi-IN"/>
        </w:rPr>
        <w:t>CLÁUSULA PRIMEIRA DO</w:t>
      </w:r>
      <w:r w:rsidR="00E45618" w:rsidRPr="001F0741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OBJETO</w:t>
      </w:r>
      <w:r w:rsidR="00CB2B56" w:rsidRPr="001F0741">
        <w:rPr>
          <w:rFonts w:ascii="Arial" w:eastAsia="Arial Narrow" w:hAnsi="Arial" w:cs="Arial"/>
          <w:b/>
          <w:bCs/>
          <w:kern w:val="3"/>
          <w:lang w:eastAsia="zh-CN" w:bidi="hi-IN"/>
        </w:rPr>
        <w:t>.</w:t>
      </w:r>
    </w:p>
    <w:p w:rsidR="00E45618" w:rsidRPr="001F0741" w:rsidRDefault="001F0741" w:rsidP="00264879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1F0741">
        <w:rPr>
          <w:rFonts w:ascii="Arial" w:eastAsia="Arial Narrow" w:hAnsi="Arial" w:cs="Arial"/>
          <w:b/>
          <w:kern w:val="3"/>
          <w:lang w:eastAsia="zh-CN" w:bidi="hi-IN"/>
        </w:rPr>
        <w:t>1.1.</w:t>
      </w:r>
      <w:r>
        <w:rPr>
          <w:rFonts w:ascii="Arial" w:eastAsia="Arial Narrow" w:hAnsi="Arial" w:cs="Arial"/>
          <w:kern w:val="3"/>
          <w:lang w:eastAsia="zh-CN" w:bidi="hi-IN"/>
        </w:rPr>
        <w:t xml:space="preserve"> </w:t>
      </w:r>
      <w:r w:rsidR="00315B0F" w:rsidRPr="001F0741">
        <w:rPr>
          <w:rFonts w:ascii="Arial" w:eastAsia="Arial Narrow" w:hAnsi="Arial" w:cs="Arial"/>
          <w:kern w:val="3"/>
          <w:lang w:eastAsia="zh-CN" w:bidi="hi-IN"/>
        </w:rPr>
        <w:t xml:space="preserve">Contratação de empresa para fornecimento </w:t>
      </w:r>
      <w:r w:rsidR="00E45618" w:rsidRPr="001F0741">
        <w:rPr>
          <w:rFonts w:ascii="Arial" w:eastAsia="Arial Narrow" w:hAnsi="Arial" w:cs="Arial"/>
          <w:kern w:val="3"/>
          <w:lang w:eastAsia="zh-CN" w:bidi="hi-IN"/>
        </w:rPr>
        <w:t>de material escolar e de expediente para a secretaria Municipal de Educação e para as escolas municipais.</w:t>
      </w:r>
    </w:p>
    <w:p w:rsidR="00E45618" w:rsidRPr="001F0741" w:rsidRDefault="001F0741" w:rsidP="006F5F09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color w:val="4F81BD"/>
          <w:kern w:val="3"/>
          <w:lang w:eastAsia="zh-CN" w:bidi="hi-IN"/>
        </w:rPr>
      </w:pPr>
      <w:r>
        <w:rPr>
          <w:rFonts w:ascii="Arial" w:eastAsia="Arial Narrow" w:hAnsi="Arial" w:cs="Arial"/>
          <w:b/>
          <w:color w:val="000000" w:themeColor="text1"/>
          <w:kern w:val="3"/>
          <w:lang w:eastAsia="zh-CN" w:bidi="hi-IN"/>
        </w:rPr>
        <w:t>1.2.</w:t>
      </w:r>
      <w:r w:rsidR="006F5F09" w:rsidRPr="001F0741">
        <w:rPr>
          <w:rFonts w:ascii="Arial" w:eastAsia="Arial Narrow" w:hAnsi="Arial" w:cs="Arial"/>
          <w:b/>
          <w:color w:val="000000" w:themeColor="text1"/>
          <w:kern w:val="3"/>
          <w:lang w:eastAsia="zh-CN" w:bidi="hi-IN"/>
        </w:rPr>
        <w:t xml:space="preserve"> </w:t>
      </w:r>
      <w:r w:rsidR="006F5F09" w:rsidRPr="001F0741">
        <w:rPr>
          <w:rFonts w:ascii="Arial" w:eastAsia="Arial Narrow" w:hAnsi="Arial" w:cs="Arial"/>
          <w:color w:val="000000" w:themeColor="text1"/>
          <w:kern w:val="3"/>
          <w:lang w:eastAsia="zh-CN" w:bidi="hi-IN"/>
        </w:rPr>
        <w:t xml:space="preserve">O </w:t>
      </w:r>
      <w:r w:rsidR="00E45618" w:rsidRPr="001F0741">
        <w:rPr>
          <w:rFonts w:ascii="Arial" w:eastAsia="Arial Narrow" w:hAnsi="Arial" w:cs="Arial"/>
          <w:kern w:val="3"/>
          <w:lang w:eastAsia="zh-CN" w:bidi="hi-IN"/>
        </w:rPr>
        <w:t>presente Termo de Referência tem por objetivo determinar as condições que disciplinarão</w:t>
      </w:r>
      <w:r w:rsidR="00E45618" w:rsidRPr="001F0741">
        <w:rPr>
          <w:rFonts w:ascii="Arial" w:eastAsia="Arial Narrow" w:hAnsi="Arial" w:cs="Arial"/>
          <w:b/>
          <w:bCs/>
          <w:color w:val="2A6099"/>
          <w:kern w:val="3"/>
          <w:lang w:eastAsia="zh-CN" w:bidi="hi-IN"/>
        </w:rPr>
        <w:t xml:space="preserve"> </w:t>
      </w:r>
      <w:r w:rsidR="00E45618" w:rsidRPr="001F0741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de acordo com o Estudo Técnico Preliminar e </w:t>
      </w:r>
      <w:r w:rsidR="00E45618" w:rsidRPr="001F0741">
        <w:rPr>
          <w:rFonts w:ascii="Arial" w:eastAsia="Arial Narrow" w:hAnsi="Arial" w:cs="Arial"/>
          <w:kern w:val="3"/>
          <w:lang w:eastAsia="zh-CN" w:bidi="hi-IN"/>
        </w:rPr>
        <w:t>conforme condições, quantidades, exigências e estimativas contidas neste Termo de Referência para a compra de material escolar e de expediente para as escolas municipais.</w:t>
      </w:r>
    </w:p>
    <w:p w:rsidR="00E45618" w:rsidRPr="002B1B7F" w:rsidRDefault="00E45618" w:rsidP="006F5F09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 w:val="20"/>
          <w:lang w:eastAsia="zh-CN" w:bidi="hi-IN"/>
        </w:rPr>
      </w:pPr>
    </w:p>
    <w:tbl>
      <w:tblPr>
        <w:tblW w:w="9781" w:type="dxa"/>
        <w:tblInd w:w="-6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3686"/>
        <w:gridCol w:w="1559"/>
        <w:gridCol w:w="1559"/>
      </w:tblGrid>
      <w:tr w:rsidR="00E45618" w:rsidRPr="002B1B7F" w:rsidTr="00000BCE">
        <w:trPr>
          <w:trHeight w:hRule="exact" w:val="56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b/>
                <w:kern w:val="3"/>
                <w:sz w:val="20"/>
                <w:lang w:eastAsia="zh-CN" w:bidi="hi-IN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b/>
                <w:kern w:val="3"/>
                <w:sz w:val="20"/>
                <w:lang w:eastAsia="zh-CN" w:bidi="hi-IN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b/>
                <w:kern w:val="3"/>
                <w:sz w:val="20"/>
                <w:lang w:eastAsia="zh-CN" w:bidi="hi-IN"/>
              </w:rPr>
              <w:t>Unidade de Medida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b/>
                <w:kern w:val="3"/>
                <w:sz w:val="20"/>
                <w:lang w:eastAsia="zh-CN" w:bidi="hi-IN"/>
              </w:rPr>
              <w:t>Descrição / Especificação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uppressAutoHyphens/>
              <w:autoSpaceDN w:val="0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b/>
                <w:kern w:val="3"/>
                <w:sz w:val="20"/>
                <w:lang w:eastAsia="zh-CN" w:bidi="hi-IN"/>
              </w:rPr>
              <w:t xml:space="preserve"> 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uppressAutoHyphens/>
              <w:autoSpaceDN w:val="0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b/>
                <w:kern w:val="3"/>
                <w:sz w:val="20"/>
                <w:lang w:eastAsia="zh-CN" w:bidi="hi-IN"/>
              </w:rPr>
              <w:t>Valor total</w:t>
            </w:r>
          </w:p>
        </w:tc>
      </w:tr>
      <w:tr w:rsidR="00E45618" w:rsidRPr="002B1B7F" w:rsidTr="00000BCE">
        <w:trPr>
          <w:trHeight w:hRule="exact" w:val="39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proofErr w:type="gramStart"/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E45618">
            <w:pPr>
              <w:jc w:val="center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B84A47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1F0741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Alfinete</w:t>
            </w:r>
            <w:r w:rsidR="00E45618" w:rsidRPr="002B1B7F">
              <w:rPr>
                <w:rFonts w:ascii="Arial" w:hAnsi="Arial" w:cs="Arial"/>
                <w:sz w:val="20"/>
              </w:rPr>
              <w:t xml:space="preserve"> caixa c/50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F0741">
              <w:rPr>
                <w:rFonts w:ascii="Arial" w:hAnsi="Arial" w:cs="Arial"/>
                <w:sz w:val="20"/>
              </w:rPr>
              <w:t xml:space="preserve"> 10,90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F0741">
              <w:rPr>
                <w:rFonts w:ascii="Arial" w:hAnsi="Arial" w:cs="Arial"/>
                <w:sz w:val="20"/>
              </w:rPr>
              <w:t xml:space="preserve"> 327,00</w:t>
            </w:r>
          </w:p>
        </w:tc>
      </w:tr>
      <w:tr w:rsidR="00E45618" w:rsidRPr="002B1B7F" w:rsidTr="00000BCE">
        <w:trPr>
          <w:trHeight w:hRule="exact" w:val="372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proofErr w:type="gramStart"/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A4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B84A47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A47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Apontador escolar </w:t>
            </w:r>
            <w:proofErr w:type="spellStart"/>
            <w:r>
              <w:rPr>
                <w:rFonts w:ascii="Arial" w:hAnsi="Arial" w:cs="Arial"/>
                <w:sz w:val="20"/>
              </w:rPr>
              <w:t>cx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c/12 </w:t>
            </w:r>
            <w:proofErr w:type="spellStart"/>
            <w:r>
              <w:rPr>
                <w:rFonts w:ascii="Arial" w:hAnsi="Arial" w:cs="Arial"/>
                <w:sz w:val="20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A47">
              <w:rPr>
                <w:rFonts w:ascii="Arial" w:hAnsi="Arial" w:cs="Arial"/>
                <w:sz w:val="20"/>
              </w:rPr>
              <w:t xml:space="preserve"> 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A47">
              <w:rPr>
                <w:rFonts w:ascii="Arial" w:hAnsi="Arial" w:cs="Arial"/>
                <w:sz w:val="20"/>
              </w:rPr>
              <w:t xml:space="preserve"> 479,40</w:t>
            </w:r>
          </w:p>
        </w:tc>
      </w:tr>
      <w:tr w:rsidR="00E45618" w:rsidRPr="002B1B7F" w:rsidTr="00000BCE">
        <w:trPr>
          <w:trHeight w:hRule="exact" w:val="380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proofErr w:type="gramStart"/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A4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A47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Arquivo morto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A47">
              <w:rPr>
                <w:rFonts w:ascii="Arial" w:hAnsi="Arial" w:cs="Arial"/>
                <w:sz w:val="20"/>
              </w:rPr>
              <w:t xml:space="preserve"> 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A47">
              <w:rPr>
                <w:rFonts w:ascii="Arial" w:hAnsi="Arial" w:cs="Arial"/>
                <w:sz w:val="20"/>
              </w:rPr>
              <w:t xml:space="preserve"> 998,00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proofErr w:type="gramStart"/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A4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1A142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1A142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Bastão de cera </w:t>
            </w:r>
            <w:proofErr w:type="spellStart"/>
            <w:r>
              <w:rPr>
                <w:rFonts w:ascii="Arial" w:hAnsi="Arial" w:cs="Arial"/>
                <w:sz w:val="20"/>
              </w:rPr>
              <w:t>cx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c/12 </w:t>
            </w:r>
            <w:proofErr w:type="spellStart"/>
            <w:r>
              <w:rPr>
                <w:rFonts w:ascii="Arial" w:hAnsi="Arial" w:cs="Arial"/>
                <w:sz w:val="20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A1428">
              <w:rPr>
                <w:rFonts w:ascii="Arial" w:hAnsi="Arial" w:cs="Arial"/>
                <w:sz w:val="20"/>
              </w:rPr>
              <w:t xml:space="preserve"> 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A1428">
              <w:rPr>
                <w:rFonts w:ascii="Arial" w:hAnsi="Arial" w:cs="Arial"/>
                <w:sz w:val="20"/>
              </w:rPr>
              <w:t xml:space="preserve"> 1.245,00</w:t>
            </w:r>
          </w:p>
        </w:tc>
      </w:tr>
      <w:tr w:rsidR="00E45618" w:rsidRPr="002B1B7F" w:rsidTr="00000BCE">
        <w:trPr>
          <w:trHeight w:hRule="exact" w:val="411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1A1428" w:rsidP="001A142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proofErr w:type="gramStart"/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1A1428" w:rsidP="001A14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1A1428" w:rsidP="001A142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1A142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Bola basquete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tam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oficial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A1428">
              <w:rPr>
                <w:rFonts w:ascii="Arial" w:hAnsi="Arial" w:cs="Arial"/>
                <w:sz w:val="20"/>
              </w:rPr>
              <w:t xml:space="preserve"> 49,90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A1428">
              <w:rPr>
                <w:rFonts w:ascii="Arial" w:hAnsi="Arial" w:cs="Arial"/>
                <w:sz w:val="20"/>
              </w:rPr>
              <w:t xml:space="preserve"> 748,50</w:t>
            </w:r>
          </w:p>
        </w:tc>
      </w:tr>
      <w:tr w:rsidR="00E45618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proofErr w:type="gramStart"/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6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1A14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1A1428">
            <w:pPr>
              <w:spacing w:after="160" w:line="25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Bola de futsal oficial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jc w:val="both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A1428">
              <w:rPr>
                <w:rFonts w:ascii="Arial" w:hAnsi="Arial" w:cs="Arial"/>
                <w:sz w:val="20"/>
              </w:rPr>
              <w:t xml:space="preserve"> 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jc w:val="both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A1428">
              <w:rPr>
                <w:rFonts w:ascii="Arial" w:hAnsi="Arial" w:cs="Arial"/>
                <w:sz w:val="20"/>
              </w:rPr>
              <w:t xml:space="preserve"> 2.070,00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proofErr w:type="gramStart"/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7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1A14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1A142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Bola de handebol oficial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A1428">
              <w:rPr>
                <w:rFonts w:ascii="Arial" w:hAnsi="Arial" w:cs="Arial"/>
                <w:sz w:val="20"/>
              </w:rPr>
              <w:t xml:space="preserve"> 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A1428">
              <w:rPr>
                <w:rFonts w:ascii="Arial" w:hAnsi="Arial" w:cs="Arial"/>
                <w:sz w:val="20"/>
              </w:rPr>
              <w:t xml:space="preserve"> 1.100,00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proofErr w:type="gramStart"/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8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1A142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1A142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Bola de voleibol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A1428">
              <w:rPr>
                <w:rFonts w:ascii="Arial" w:hAnsi="Arial" w:cs="Arial"/>
                <w:sz w:val="20"/>
              </w:rPr>
              <w:t xml:space="preserve"> 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A1428">
              <w:rPr>
                <w:rFonts w:ascii="Arial" w:hAnsi="Arial" w:cs="Arial"/>
                <w:sz w:val="20"/>
              </w:rPr>
              <w:t xml:space="preserve"> 1.580,00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proofErr w:type="gramStart"/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lastRenderedPageBreak/>
              <w:t>9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A96E7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CX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A96E74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Borracha </w:t>
            </w:r>
            <w:proofErr w:type="spellStart"/>
            <w:r>
              <w:rPr>
                <w:rFonts w:ascii="Arial" w:hAnsi="Arial" w:cs="Arial"/>
                <w:sz w:val="20"/>
              </w:rPr>
              <w:t>cx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c/60 </w:t>
            </w:r>
            <w:proofErr w:type="spellStart"/>
            <w:r>
              <w:rPr>
                <w:rFonts w:ascii="Arial" w:hAnsi="Arial" w:cs="Arial"/>
                <w:sz w:val="20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A96E74">
              <w:rPr>
                <w:rFonts w:ascii="Arial" w:hAnsi="Arial" w:cs="Arial"/>
                <w:sz w:val="20"/>
              </w:rPr>
              <w:t xml:space="preserve"> 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A96E74">
              <w:rPr>
                <w:rFonts w:ascii="Arial" w:hAnsi="Arial" w:cs="Arial"/>
                <w:sz w:val="20"/>
              </w:rPr>
              <w:t xml:space="preserve"> 480,00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A96E7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A96E74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</w:t>
            </w:r>
            <w:r w:rsidR="000E3AA6">
              <w:rPr>
                <w:rFonts w:ascii="Arial" w:hAnsi="Arial" w:cs="Arial"/>
                <w:b/>
                <w:sz w:val="20"/>
              </w:rPr>
              <w:t>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A96E74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Caderno de caligrafia 40fls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A96E74">
              <w:rPr>
                <w:rFonts w:ascii="Arial" w:hAnsi="Arial" w:cs="Arial"/>
                <w:sz w:val="20"/>
              </w:rPr>
              <w:t xml:space="preserve"> </w:t>
            </w:r>
            <w:r w:rsidR="000E3AA6">
              <w:rPr>
                <w:rFonts w:ascii="Arial" w:hAnsi="Arial" w:cs="Arial"/>
                <w:sz w:val="20"/>
              </w:rPr>
              <w:t>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0E3AA6">
              <w:rPr>
                <w:rFonts w:ascii="Arial" w:hAnsi="Arial" w:cs="Arial"/>
                <w:sz w:val="20"/>
              </w:rPr>
              <w:t xml:space="preserve"> 394,00</w:t>
            </w:r>
          </w:p>
        </w:tc>
      </w:tr>
      <w:tr w:rsidR="00E45618" w:rsidRPr="002B1B7F" w:rsidTr="00000BCE">
        <w:trPr>
          <w:trHeight w:hRule="exact" w:val="64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3AA6" w:rsidRDefault="000E3AA6">
            <w:pPr>
              <w:jc w:val="center"/>
              <w:rPr>
                <w:rFonts w:ascii="Arial" w:hAnsi="Arial" w:cs="Arial"/>
                <w:sz w:val="20"/>
              </w:rPr>
            </w:pPr>
          </w:p>
          <w:p w:rsidR="00E45618" w:rsidRPr="002B1B7F" w:rsidRDefault="000E3AA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0E3AA6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0E3AA6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0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  <w:szCs w:val="22"/>
              </w:rPr>
              <w:t xml:space="preserve">Caderno de desenho 40 folhas, 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2"/>
              </w:rPr>
              <w:t>grande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0"/>
                <w:szCs w:val="22"/>
              </w:rPr>
            </w:pPr>
            <w:r w:rsidRPr="002B1B7F">
              <w:rPr>
                <w:rFonts w:ascii="Arial" w:hAnsi="Arial" w:cs="Arial"/>
                <w:b w:val="0"/>
                <w:sz w:val="20"/>
                <w:szCs w:val="22"/>
              </w:rPr>
              <w:t>R$</w:t>
            </w:r>
            <w:r w:rsidR="000E3AA6">
              <w:rPr>
                <w:rFonts w:ascii="Arial" w:hAnsi="Arial" w:cs="Arial"/>
                <w:b w:val="0"/>
                <w:sz w:val="20"/>
                <w:szCs w:val="22"/>
              </w:rPr>
              <w:t xml:space="preserve"> 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0"/>
                <w:szCs w:val="22"/>
              </w:rPr>
            </w:pPr>
            <w:r w:rsidRPr="002B1B7F">
              <w:rPr>
                <w:rFonts w:ascii="Arial" w:hAnsi="Arial" w:cs="Arial"/>
                <w:b w:val="0"/>
                <w:sz w:val="20"/>
                <w:szCs w:val="22"/>
              </w:rPr>
              <w:t>R$</w:t>
            </w:r>
            <w:r w:rsidR="000E3AA6">
              <w:rPr>
                <w:rFonts w:ascii="Arial" w:hAnsi="Arial" w:cs="Arial"/>
                <w:b w:val="0"/>
                <w:sz w:val="20"/>
                <w:szCs w:val="22"/>
              </w:rPr>
              <w:t xml:space="preserve"> 985,00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0E3AA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0E3AA6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Caderno </w:t>
            </w:r>
            <w:proofErr w:type="spellStart"/>
            <w:r>
              <w:rPr>
                <w:rFonts w:ascii="Arial" w:hAnsi="Arial" w:cs="Arial"/>
                <w:sz w:val="20"/>
              </w:rPr>
              <w:t>aspiral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grande </w:t>
            </w:r>
            <w:proofErr w:type="gramStart"/>
            <w:r>
              <w:rPr>
                <w:rFonts w:ascii="Arial" w:hAnsi="Arial" w:cs="Arial"/>
                <w:sz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matéria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0E3AA6">
              <w:rPr>
                <w:rFonts w:ascii="Arial" w:hAnsi="Arial" w:cs="Arial"/>
                <w:sz w:val="20"/>
              </w:rPr>
              <w:t xml:space="preserve"> 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0E3AA6">
              <w:rPr>
                <w:rFonts w:ascii="Arial" w:hAnsi="Arial" w:cs="Arial"/>
                <w:sz w:val="20"/>
              </w:rPr>
              <w:t xml:space="preserve"> 6.990,00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C355F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C355FD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Caderno </w:t>
            </w:r>
            <w:proofErr w:type="spellStart"/>
            <w:r>
              <w:rPr>
                <w:rFonts w:ascii="Arial" w:hAnsi="Arial" w:cs="Arial"/>
                <w:sz w:val="20"/>
              </w:rPr>
              <w:t>aspiral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grande 10 matéria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C355FD">
              <w:rPr>
                <w:rFonts w:ascii="Arial" w:hAnsi="Arial" w:cs="Arial"/>
                <w:sz w:val="20"/>
              </w:rPr>
              <w:t xml:space="preserve"> 12,60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C355FD">
              <w:rPr>
                <w:rFonts w:ascii="Arial" w:hAnsi="Arial" w:cs="Arial"/>
                <w:sz w:val="20"/>
              </w:rPr>
              <w:t xml:space="preserve"> 12.600,00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C355F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C355FD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Caderno </w:t>
            </w:r>
            <w:proofErr w:type="spellStart"/>
            <w:r>
              <w:rPr>
                <w:rFonts w:ascii="Arial" w:hAnsi="Arial" w:cs="Arial"/>
                <w:sz w:val="20"/>
              </w:rPr>
              <w:t>aspiral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pequeno 48 folhas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C355FD">
              <w:rPr>
                <w:rFonts w:ascii="Arial" w:hAnsi="Arial" w:cs="Arial"/>
                <w:sz w:val="20"/>
              </w:rPr>
              <w:t xml:space="preserve"> 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C355FD">
              <w:rPr>
                <w:rFonts w:ascii="Arial" w:hAnsi="Arial" w:cs="Arial"/>
                <w:sz w:val="20"/>
              </w:rPr>
              <w:t xml:space="preserve"> 2.190,00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C355F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C355FD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Calculadora de mesa 12 </w:t>
            </w:r>
            <w:proofErr w:type="spellStart"/>
            <w:r>
              <w:rPr>
                <w:rFonts w:ascii="Arial" w:hAnsi="Arial" w:cs="Arial"/>
                <w:sz w:val="20"/>
              </w:rPr>
              <w:t>digitos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C355FD">
              <w:rPr>
                <w:rFonts w:ascii="Arial" w:hAnsi="Arial" w:cs="Arial"/>
                <w:sz w:val="20"/>
              </w:rPr>
              <w:t xml:space="preserve"> 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C355FD">
              <w:rPr>
                <w:rFonts w:ascii="Arial" w:hAnsi="Arial" w:cs="Arial"/>
                <w:sz w:val="20"/>
              </w:rPr>
              <w:t xml:space="preserve"> 3.150,00</w:t>
            </w:r>
          </w:p>
        </w:tc>
      </w:tr>
      <w:tr w:rsidR="00E45618" w:rsidRPr="002B1B7F" w:rsidTr="00000BCE">
        <w:trPr>
          <w:trHeight w:hRule="exact" w:val="651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355FD" w:rsidRDefault="00C355FD">
            <w:pPr>
              <w:jc w:val="center"/>
              <w:rPr>
                <w:rFonts w:ascii="Arial" w:hAnsi="Arial" w:cs="Arial"/>
                <w:sz w:val="20"/>
              </w:rPr>
            </w:pPr>
          </w:p>
          <w:p w:rsidR="00E45618" w:rsidRPr="002B1B7F" w:rsidRDefault="00C355F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C355FD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Default="00C355FD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Caneta esferográfica cristal azul </w:t>
            </w:r>
            <w:proofErr w:type="spellStart"/>
            <w:r>
              <w:rPr>
                <w:rFonts w:ascii="Arial" w:hAnsi="Arial" w:cs="Arial"/>
                <w:sz w:val="20"/>
              </w:rPr>
              <w:t>cx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c/50 </w:t>
            </w:r>
            <w:proofErr w:type="spellStart"/>
            <w:r>
              <w:rPr>
                <w:rFonts w:ascii="Arial" w:hAnsi="Arial" w:cs="Arial"/>
                <w:sz w:val="20"/>
              </w:rPr>
              <w:t>un</w:t>
            </w:r>
            <w:proofErr w:type="spellEnd"/>
          </w:p>
          <w:p w:rsidR="00C355FD" w:rsidRPr="002B1B7F" w:rsidRDefault="00C355FD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esfe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C355FD">
              <w:rPr>
                <w:rFonts w:ascii="Arial" w:hAnsi="Arial" w:cs="Arial"/>
                <w:sz w:val="20"/>
              </w:rPr>
              <w:t xml:space="preserve"> 49,50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C355FD">
              <w:rPr>
                <w:rFonts w:ascii="Arial" w:hAnsi="Arial" w:cs="Arial"/>
                <w:sz w:val="20"/>
              </w:rPr>
              <w:t xml:space="preserve"> 2.475,00</w:t>
            </w:r>
          </w:p>
        </w:tc>
      </w:tr>
      <w:tr w:rsidR="00E45618" w:rsidRPr="002B1B7F" w:rsidTr="00000BCE">
        <w:trPr>
          <w:trHeight w:hRule="exact" w:val="661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639B0" w:rsidRDefault="001639B0" w:rsidP="00C355FD">
            <w:pPr>
              <w:jc w:val="center"/>
              <w:rPr>
                <w:rFonts w:ascii="Arial" w:hAnsi="Arial" w:cs="Arial"/>
                <w:sz w:val="20"/>
              </w:rPr>
            </w:pPr>
          </w:p>
          <w:p w:rsidR="00E45618" w:rsidRPr="002B1B7F" w:rsidRDefault="00C355FD" w:rsidP="00C355F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C355FD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C355FD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Caneta esferográfica cristal preta </w:t>
            </w:r>
            <w:proofErr w:type="spellStart"/>
            <w:r>
              <w:rPr>
                <w:rFonts w:ascii="Arial" w:hAnsi="Arial" w:cs="Arial"/>
                <w:sz w:val="20"/>
              </w:rPr>
              <w:t>cx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c/50 </w:t>
            </w:r>
            <w:proofErr w:type="spellStart"/>
            <w:r>
              <w:rPr>
                <w:rFonts w:ascii="Arial" w:hAnsi="Arial" w:cs="Arial"/>
                <w:sz w:val="20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639B0">
              <w:rPr>
                <w:rFonts w:ascii="Arial" w:hAnsi="Arial" w:cs="Arial"/>
                <w:sz w:val="20"/>
              </w:rPr>
              <w:t xml:space="preserve"> 39,50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639B0">
              <w:rPr>
                <w:rFonts w:ascii="Arial" w:hAnsi="Arial" w:cs="Arial"/>
                <w:sz w:val="20"/>
              </w:rPr>
              <w:t xml:space="preserve"> 790,00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E45618">
            <w:pPr>
              <w:jc w:val="center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1639B0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Caneta esferográfica vermelha </w:t>
            </w:r>
            <w:proofErr w:type="spellStart"/>
            <w:r>
              <w:rPr>
                <w:rFonts w:ascii="Arial" w:hAnsi="Arial" w:cs="Arial"/>
                <w:sz w:val="20"/>
              </w:rPr>
              <w:t>cx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639B0">
              <w:rPr>
                <w:rFonts w:ascii="Arial" w:hAnsi="Arial" w:cs="Arial"/>
                <w:sz w:val="20"/>
              </w:rPr>
              <w:t xml:space="preserve"> 39,50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639B0">
              <w:rPr>
                <w:rFonts w:ascii="Arial" w:hAnsi="Arial" w:cs="Arial"/>
                <w:sz w:val="20"/>
              </w:rPr>
              <w:t xml:space="preserve"> 790,00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8492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28492B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8492B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Caneta </w:t>
            </w:r>
            <w:proofErr w:type="spellStart"/>
            <w:r>
              <w:rPr>
                <w:rFonts w:ascii="Arial" w:hAnsi="Arial" w:cs="Arial"/>
                <w:sz w:val="20"/>
              </w:rPr>
              <w:t>hidrocolor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28492B">
              <w:rPr>
                <w:rFonts w:ascii="Arial" w:hAnsi="Arial" w:cs="Arial"/>
                <w:sz w:val="20"/>
              </w:rPr>
              <w:t xml:space="preserve"> 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28492B">
              <w:rPr>
                <w:rFonts w:ascii="Arial" w:hAnsi="Arial" w:cs="Arial"/>
                <w:sz w:val="20"/>
              </w:rPr>
              <w:t xml:space="preserve"> 2.394,00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8492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8492B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Canetas marca texto </w:t>
            </w:r>
            <w:proofErr w:type="spellStart"/>
            <w:r>
              <w:rPr>
                <w:rFonts w:ascii="Arial" w:hAnsi="Arial" w:cs="Arial"/>
                <w:sz w:val="20"/>
              </w:rPr>
              <w:t>cx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12un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28492B">
              <w:rPr>
                <w:rFonts w:ascii="Arial" w:hAnsi="Arial" w:cs="Arial"/>
                <w:sz w:val="20"/>
              </w:rPr>
              <w:t xml:space="preserve">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28492B">
              <w:rPr>
                <w:rFonts w:ascii="Arial" w:hAnsi="Arial" w:cs="Arial"/>
                <w:sz w:val="20"/>
              </w:rPr>
              <w:t xml:space="preserve"> 2.450,00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8FA" w:rsidP="00B848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8FA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Cartolina branca 48x66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28492B">
              <w:rPr>
                <w:rFonts w:ascii="Arial" w:hAnsi="Arial" w:cs="Arial"/>
                <w:sz w:val="20"/>
              </w:rPr>
              <w:t xml:space="preserve"> </w:t>
            </w:r>
            <w:r w:rsidR="00B848FA">
              <w:rPr>
                <w:rFonts w:ascii="Arial" w:hAnsi="Arial" w:cs="Arial"/>
                <w:sz w:val="20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28492B">
              <w:rPr>
                <w:rFonts w:ascii="Arial" w:hAnsi="Arial" w:cs="Arial"/>
                <w:sz w:val="20"/>
              </w:rPr>
              <w:t xml:space="preserve"> </w:t>
            </w:r>
            <w:r w:rsidR="00B848FA">
              <w:rPr>
                <w:rFonts w:ascii="Arial" w:hAnsi="Arial" w:cs="Arial"/>
                <w:sz w:val="20"/>
              </w:rPr>
              <w:t>174,00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8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8FA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Cartolina varias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cores 48x66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 w:rsidP="0028492B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535E02" w:rsidRPr="002B1B7F">
              <w:rPr>
                <w:rFonts w:ascii="Arial" w:hAnsi="Arial" w:cs="Arial"/>
                <w:sz w:val="20"/>
              </w:rPr>
              <w:t xml:space="preserve"> </w:t>
            </w:r>
            <w:r w:rsidR="00B848FA">
              <w:rPr>
                <w:rFonts w:ascii="Arial" w:hAnsi="Arial" w:cs="Arial"/>
                <w:sz w:val="20"/>
              </w:rPr>
              <w:t>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 w:rsidP="0028492B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535E02" w:rsidRPr="002B1B7F">
              <w:rPr>
                <w:rFonts w:ascii="Arial" w:hAnsi="Arial" w:cs="Arial"/>
                <w:sz w:val="20"/>
              </w:rPr>
              <w:t xml:space="preserve"> </w:t>
            </w:r>
            <w:r w:rsidR="00B848FA">
              <w:rPr>
                <w:rFonts w:ascii="Arial" w:hAnsi="Arial" w:cs="Arial"/>
                <w:sz w:val="20"/>
              </w:rPr>
              <w:t>196,00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8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B848FA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8FA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Clips n° 4 cx. c/100un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 w:rsidP="0028492B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535E02" w:rsidRPr="002B1B7F">
              <w:rPr>
                <w:rFonts w:ascii="Arial" w:hAnsi="Arial" w:cs="Arial"/>
                <w:sz w:val="20"/>
              </w:rPr>
              <w:t xml:space="preserve"> </w:t>
            </w:r>
            <w:r w:rsidR="00B848FA">
              <w:rPr>
                <w:rFonts w:ascii="Arial" w:hAnsi="Arial" w:cs="Arial"/>
                <w:sz w:val="20"/>
              </w:rPr>
              <w:t>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 w:rsidP="0028492B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535E02" w:rsidRPr="002B1B7F">
              <w:rPr>
                <w:rFonts w:ascii="Arial" w:hAnsi="Arial" w:cs="Arial"/>
                <w:sz w:val="20"/>
              </w:rPr>
              <w:t xml:space="preserve"> </w:t>
            </w:r>
            <w:r w:rsidR="00B848FA">
              <w:rPr>
                <w:rFonts w:ascii="Arial" w:hAnsi="Arial" w:cs="Arial"/>
                <w:sz w:val="20"/>
              </w:rPr>
              <w:t>119,50</w:t>
            </w:r>
          </w:p>
        </w:tc>
      </w:tr>
      <w:tr w:rsidR="00E45618" w:rsidRPr="002B1B7F" w:rsidTr="00000BCE">
        <w:trPr>
          <w:trHeight w:hRule="exact" w:val="67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76F2F" w:rsidRPr="002B1B7F" w:rsidRDefault="00176F2F">
            <w:pPr>
              <w:jc w:val="center"/>
              <w:rPr>
                <w:rFonts w:ascii="Arial" w:hAnsi="Arial" w:cs="Arial"/>
                <w:sz w:val="20"/>
              </w:rPr>
            </w:pPr>
          </w:p>
          <w:p w:rsidR="00E45618" w:rsidRPr="002B1B7F" w:rsidRDefault="00B848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8FA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Cola branca </w:t>
            </w:r>
            <w:proofErr w:type="gramStart"/>
            <w:r>
              <w:rPr>
                <w:rFonts w:ascii="Arial" w:hAnsi="Arial" w:cs="Arial"/>
                <w:sz w:val="20"/>
              </w:rPr>
              <w:t>1kg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8FA">
              <w:rPr>
                <w:rFonts w:ascii="Arial" w:hAnsi="Arial" w:cs="Arial"/>
                <w:sz w:val="20"/>
              </w:rPr>
              <w:t xml:space="preserve"> 11,90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8FA">
              <w:rPr>
                <w:rFonts w:ascii="Arial" w:hAnsi="Arial" w:cs="Arial"/>
                <w:sz w:val="20"/>
              </w:rPr>
              <w:t xml:space="preserve"> 595,00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8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8FA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Cola branca 110g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 w:rsidP="00B848FA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535E02" w:rsidRPr="002B1B7F">
              <w:rPr>
                <w:rFonts w:ascii="Arial" w:hAnsi="Arial" w:cs="Arial"/>
                <w:sz w:val="20"/>
              </w:rPr>
              <w:t xml:space="preserve"> </w:t>
            </w:r>
            <w:r w:rsidR="00B848FA">
              <w:rPr>
                <w:rFonts w:ascii="Arial" w:hAnsi="Arial" w:cs="Arial"/>
                <w:sz w:val="20"/>
              </w:rPr>
              <w:t>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8FA">
              <w:rPr>
                <w:rFonts w:ascii="Arial" w:hAnsi="Arial" w:cs="Arial"/>
                <w:sz w:val="20"/>
              </w:rPr>
              <w:t xml:space="preserve"> 3.145,00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8FA" w:rsidP="00B848F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B848FA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Cola </w:t>
            </w:r>
            <w:proofErr w:type="spellStart"/>
            <w:r>
              <w:rPr>
                <w:rFonts w:ascii="Arial" w:hAnsi="Arial" w:cs="Arial"/>
                <w:sz w:val="20"/>
              </w:rPr>
              <w:t>cascorex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1kg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8FA">
              <w:rPr>
                <w:rFonts w:ascii="Arial" w:hAnsi="Arial" w:cs="Arial"/>
                <w:sz w:val="20"/>
              </w:rPr>
              <w:t xml:space="preserve"> </w:t>
            </w:r>
            <w:r w:rsidR="002D06D6">
              <w:rPr>
                <w:rFonts w:ascii="Arial" w:hAnsi="Arial" w:cs="Arial"/>
                <w:sz w:val="20"/>
              </w:rPr>
              <w:t>29,90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8FA">
              <w:rPr>
                <w:rFonts w:ascii="Arial" w:hAnsi="Arial" w:cs="Arial"/>
                <w:sz w:val="20"/>
              </w:rPr>
              <w:t xml:space="preserve"> </w:t>
            </w:r>
            <w:r w:rsidR="002D06D6">
              <w:rPr>
                <w:rFonts w:ascii="Arial" w:hAnsi="Arial" w:cs="Arial"/>
                <w:sz w:val="20"/>
              </w:rPr>
              <w:t>897,00</w:t>
            </w:r>
          </w:p>
        </w:tc>
      </w:tr>
      <w:tr w:rsidR="00E45618" w:rsidRPr="002B1B7F" w:rsidTr="00000BCE">
        <w:trPr>
          <w:trHeight w:hRule="exact" w:val="6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76F2F" w:rsidRPr="002B1B7F" w:rsidRDefault="00176F2F">
            <w:pPr>
              <w:jc w:val="center"/>
              <w:rPr>
                <w:rFonts w:ascii="Arial" w:hAnsi="Arial" w:cs="Arial"/>
                <w:sz w:val="20"/>
              </w:rPr>
            </w:pPr>
          </w:p>
          <w:p w:rsidR="00E45618" w:rsidRPr="002B1B7F" w:rsidRDefault="002D06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D06D6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Cola </w:t>
            </w:r>
            <w:proofErr w:type="spellStart"/>
            <w:r>
              <w:rPr>
                <w:rFonts w:ascii="Arial" w:hAnsi="Arial" w:cs="Arial"/>
                <w:sz w:val="20"/>
              </w:rPr>
              <w:t>gliter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c/6 </w:t>
            </w:r>
            <w:proofErr w:type="spellStart"/>
            <w:r>
              <w:rPr>
                <w:rFonts w:ascii="Arial" w:hAnsi="Arial" w:cs="Arial"/>
                <w:sz w:val="20"/>
              </w:rPr>
              <w:t>un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25g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8FA">
              <w:rPr>
                <w:rFonts w:ascii="Arial" w:hAnsi="Arial" w:cs="Arial"/>
                <w:sz w:val="20"/>
              </w:rPr>
              <w:t xml:space="preserve"> </w:t>
            </w:r>
            <w:r w:rsidR="002D06D6">
              <w:rPr>
                <w:rFonts w:ascii="Arial" w:hAnsi="Arial" w:cs="Arial"/>
                <w:sz w:val="20"/>
              </w:rPr>
              <w:t>13,90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8FA">
              <w:rPr>
                <w:rFonts w:ascii="Arial" w:hAnsi="Arial" w:cs="Arial"/>
                <w:sz w:val="20"/>
              </w:rPr>
              <w:t xml:space="preserve"> </w:t>
            </w:r>
            <w:r w:rsidR="002D06D6">
              <w:rPr>
                <w:rFonts w:ascii="Arial" w:hAnsi="Arial" w:cs="Arial"/>
                <w:sz w:val="20"/>
              </w:rPr>
              <w:t>5.560,00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D06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D06D6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Cola isopor 35g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8FA">
              <w:rPr>
                <w:rFonts w:ascii="Arial" w:hAnsi="Arial" w:cs="Arial"/>
                <w:sz w:val="20"/>
              </w:rPr>
              <w:t xml:space="preserve"> </w:t>
            </w:r>
            <w:r w:rsidR="002D06D6">
              <w:rPr>
                <w:rFonts w:ascii="Arial" w:hAnsi="Arial" w:cs="Arial"/>
                <w:sz w:val="20"/>
              </w:rPr>
              <w:t>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8FA">
              <w:rPr>
                <w:rFonts w:ascii="Arial" w:hAnsi="Arial" w:cs="Arial"/>
                <w:sz w:val="20"/>
              </w:rPr>
              <w:t xml:space="preserve"> </w:t>
            </w:r>
            <w:r w:rsidR="002D06D6">
              <w:rPr>
                <w:rFonts w:ascii="Arial" w:hAnsi="Arial" w:cs="Arial"/>
                <w:sz w:val="20"/>
              </w:rPr>
              <w:t>390,00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D06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D06D6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Corretivo liquido </w:t>
            </w:r>
            <w:proofErr w:type="gramStart"/>
            <w:r>
              <w:rPr>
                <w:rFonts w:ascii="Arial" w:hAnsi="Arial" w:cs="Arial"/>
                <w:sz w:val="20"/>
              </w:rPr>
              <w:t>18ml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8FA">
              <w:rPr>
                <w:rFonts w:ascii="Arial" w:hAnsi="Arial" w:cs="Arial"/>
                <w:sz w:val="20"/>
              </w:rPr>
              <w:t xml:space="preserve"> </w:t>
            </w:r>
            <w:r w:rsidR="002D06D6">
              <w:rPr>
                <w:rFonts w:ascii="Arial" w:hAnsi="Arial" w:cs="Arial"/>
                <w:sz w:val="20"/>
              </w:rPr>
              <w:t>1,89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8FA">
              <w:rPr>
                <w:rFonts w:ascii="Arial" w:hAnsi="Arial" w:cs="Arial"/>
                <w:sz w:val="20"/>
              </w:rPr>
              <w:t xml:space="preserve"> </w:t>
            </w:r>
            <w:r w:rsidR="002D06D6">
              <w:rPr>
                <w:rFonts w:ascii="Arial" w:hAnsi="Arial" w:cs="Arial"/>
                <w:sz w:val="20"/>
              </w:rPr>
              <w:t>378,00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D06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2D06D6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D06D6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Diário de classe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8FA">
              <w:rPr>
                <w:rFonts w:ascii="Arial" w:hAnsi="Arial" w:cs="Arial"/>
                <w:sz w:val="20"/>
              </w:rPr>
              <w:t xml:space="preserve"> </w:t>
            </w:r>
            <w:r w:rsidR="002D06D6">
              <w:rPr>
                <w:rFonts w:ascii="Arial" w:hAnsi="Arial" w:cs="Arial"/>
                <w:sz w:val="20"/>
              </w:rPr>
              <w:t>19,90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2D06D6">
              <w:rPr>
                <w:rFonts w:ascii="Arial" w:hAnsi="Arial" w:cs="Arial"/>
                <w:sz w:val="20"/>
              </w:rPr>
              <w:t xml:space="preserve"> 3.980,00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D06D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2D06D6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D06D6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Envelope branco </w:t>
            </w:r>
            <w:r w:rsidR="001E5BC5">
              <w:rPr>
                <w:rFonts w:ascii="Arial" w:hAnsi="Arial" w:cs="Arial"/>
                <w:sz w:val="20"/>
              </w:rPr>
              <w:t>folha A4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8FA">
              <w:rPr>
                <w:rFonts w:ascii="Arial" w:hAnsi="Arial" w:cs="Arial"/>
                <w:sz w:val="20"/>
              </w:rPr>
              <w:t xml:space="preserve"> </w:t>
            </w:r>
            <w:r w:rsidR="001E5BC5">
              <w:rPr>
                <w:rFonts w:ascii="Arial" w:hAnsi="Arial" w:cs="Arial"/>
                <w:sz w:val="20"/>
              </w:rPr>
              <w:t>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B848FA">
              <w:rPr>
                <w:rFonts w:ascii="Arial" w:hAnsi="Arial" w:cs="Arial"/>
                <w:sz w:val="20"/>
              </w:rPr>
              <w:t xml:space="preserve"> </w:t>
            </w:r>
            <w:r w:rsidR="001E5BC5">
              <w:rPr>
                <w:rFonts w:ascii="Arial" w:hAnsi="Arial" w:cs="Arial"/>
                <w:sz w:val="20"/>
              </w:rPr>
              <w:t>600,00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670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670F0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Envelope de plástico </w:t>
            </w:r>
            <w:proofErr w:type="spellStart"/>
            <w:r>
              <w:rPr>
                <w:rFonts w:ascii="Arial" w:hAnsi="Arial" w:cs="Arial"/>
                <w:sz w:val="20"/>
              </w:rPr>
              <w:t>tm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oficial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E5BC5">
              <w:rPr>
                <w:rFonts w:ascii="Arial" w:hAnsi="Arial" w:cs="Arial"/>
                <w:sz w:val="20"/>
              </w:rPr>
              <w:t xml:space="preserve"> </w:t>
            </w:r>
            <w:r w:rsidR="002670F0">
              <w:rPr>
                <w:rFonts w:ascii="Arial" w:hAnsi="Arial" w:cs="Arial"/>
                <w:sz w:val="20"/>
              </w:rPr>
              <w:t>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E5BC5">
              <w:rPr>
                <w:rFonts w:ascii="Arial" w:hAnsi="Arial" w:cs="Arial"/>
                <w:sz w:val="20"/>
              </w:rPr>
              <w:t xml:space="preserve"> </w:t>
            </w:r>
            <w:r w:rsidR="002670F0">
              <w:rPr>
                <w:rFonts w:ascii="Arial" w:hAnsi="Arial" w:cs="Arial"/>
                <w:sz w:val="20"/>
              </w:rPr>
              <w:t>990,00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670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670F0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EVA com </w:t>
            </w:r>
            <w:proofErr w:type="spellStart"/>
            <w:r>
              <w:rPr>
                <w:rFonts w:ascii="Arial" w:hAnsi="Arial" w:cs="Arial"/>
                <w:sz w:val="20"/>
              </w:rPr>
              <w:t>gliter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40x60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E5BC5">
              <w:rPr>
                <w:rFonts w:ascii="Arial" w:hAnsi="Arial" w:cs="Arial"/>
                <w:sz w:val="20"/>
              </w:rPr>
              <w:t xml:space="preserve"> </w:t>
            </w:r>
            <w:r w:rsidR="002670F0">
              <w:rPr>
                <w:rFonts w:ascii="Arial" w:hAnsi="Arial" w:cs="Arial"/>
                <w:sz w:val="20"/>
              </w:rPr>
              <w:t>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1E5BC5">
              <w:rPr>
                <w:rFonts w:ascii="Arial" w:hAnsi="Arial" w:cs="Arial"/>
                <w:sz w:val="20"/>
              </w:rPr>
              <w:t xml:space="preserve"> </w:t>
            </w:r>
            <w:r w:rsidR="002670F0">
              <w:rPr>
                <w:rFonts w:ascii="Arial" w:hAnsi="Arial" w:cs="Arial"/>
                <w:sz w:val="20"/>
              </w:rPr>
              <w:t>798,00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670F0" w:rsidP="00000BC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670F0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EVA várias cores 40x60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2670F0">
              <w:rPr>
                <w:rFonts w:ascii="Arial" w:hAnsi="Arial" w:cs="Arial"/>
                <w:sz w:val="20"/>
              </w:rPr>
              <w:t xml:space="preserve"> 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2670F0">
              <w:rPr>
                <w:rFonts w:ascii="Arial" w:hAnsi="Arial" w:cs="Arial"/>
                <w:sz w:val="20"/>
              </w:rPr>
              <w:t xml:space="preserve"> 6.392,00</w:t>
            </w:r>
          </w:p>
        </w:tc>
      </w:tr>
      <w:tr w:rsidR="00E45618" w:rsidRPr="002B1B7F" w:rsidTr="00000BCE">
        <w:trPr>
          <w:trHeight w:hRule="exact" w:val="363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2670F0" w:rsidP="002670F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lastRenderedPageBreak/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670F0" w:rsidP="002670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2670F0" w:rsidP="002670F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2B56" w:rsidRPr="002B1B7F" w:rsidRDefault="002670F0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Extrato de grampo niquelada </w:t>
            </w:r>
            <w:proofErr w:type="spellStart"/>
            <w:r>
              <w:rPr>
                <w:rFonts w:ascii="Arial" w:hAnsi="Arial" w:cs="Arial"/>
                <w:sz w:val="20"/>
              </w:rPr>
              <w:t>cx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2670F0">
              <w:rPr>
                <w:rFonts w:ascii="Arial" w:hAnsi="Arial" w:cs="Arial"/>
                <w:sz w:val="20"/>
              </w:rPr>
              <w:t xml:space="preserve"> 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2670F0">
              <w:rPr>
                <w:rFonts w:ascii="Arial" w:hAnsi="Arial" w:cs="Arial"/>
                <w:sz w:val="20"/>
              </w:rPr>
              <w:t xml:space="preserve"> 11,97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2670F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2B56" w:rsidRPr="002B1B7F" w:rsidRDefault="002670F0" w:rsidP="002670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2670F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670F0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Fita adesiva larga transparente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2670F0">
              <w:rPr>
                <w:rFonts w:ascii="Arial" w:hAnsi="Arial" w:cs="Arial"/>
                <w:sz w:val="20"/>
              </w:rPr>
              <w:t xml:space="preserve"> 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2670F0">
              <w:rPr>
                <w:rFonts w:ascii="Arial" w:hAnsi="Arial" w:cs="Arial"/>
                <w:sz w:val="20"/>
              </w:rPr>
              <w:t xml:space="preserve"> 897,00</w:t>
            </w:r>
          </w:p>
        </w:tc>
      </w:tr>
      <w:tr w:rsidR="00E45618" w:rsidRPr="002B1B7F" w:rsidTr="00000BCE">
        <w:trPr>
          <w:trHeight w:hRule="exact" w:val="37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670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670F0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Fita adesiva madeira 48x50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2670F0">
              <w:rPr>
                <w:rFonts w:ascii="Arial" w:hAnsi="Arial" w:cs="Arial"/>
                <w:sz w:val="20"/>
              </w:rPr>
              <w:t xml:space="preserve"> 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2670F0">
              <w:rPr>
                <w:rFonts w:ascii="Arial" w:hAnsi="Arial" w:cs="Arial"/>
                <w:sz w:val="20"/>
              </w:rPr>
              <w:t xml:space="preserve"> 1.500,00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2670F0" w:rsidP="002670F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2670F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0D6F2D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Fita adesiva marrom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0D6F2D">
              <w:rPr>
                <w:rFonts w:ascii="Arial" w:hAnsi="Arial" w:cs="Arial"/>
                <w:sz w:val="20"/>
              </w:rPr>
              <w:t xml:space="preserve"> 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0D6F2D">
              <w:rPr>
                <w:rFonts w:ascii="Arial" w:hAnsi="Arial" w:cs="Arial"/>
                <w:sz w:val="20"/>
              </w:rPr>
              <w:t xml:space="preserve"> 300,00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0D6F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5618" w:rsidRPr="002B1B7F" w:rsidRDefault="000D6F2D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Fita adesiva transparente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1cm</w:t>
            </w:r>
            <w:proofErr w:type="gram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largura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0D6F2D">
              <w:rPr>
                <w:rFonts w:ascii="Arial" w:hAnsi="Arial" w:cs="Arial"/>
                <w:sz w:val="20"/>
              </w:rPr>
              <w:t xml:space="preserve"> 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pacing w:after="160" w:line="256" w:lineRule="auto"/>
              <w:rPr>
                <w:rFonts w:ascii="Arial" w:hAnsi="Arial" w:cs="Arial"/>
                <w:sz w:val="20"/>
              </w:rPr>
            </w:pPr>
            <w:r w:rsidRPr="002B1B7F">
              <w:rPr>
                <w:rFonts w:ascii="Arial" w:hAnsi="Arial" w:cs="Arial"/>
                <w:sz w:val="20"/>
              </w:rPr>
              <w:t>R$</w:t>
            </w:r>
            <w:r w:rsidR="000D6F2D">
              <w:rPr>
                <w:rFonts w:ascii="Arial" w:hAnsi="Arial" w:cs="Arial"/>
                <w:sz w:val="20"/>
              </w:rPr>
              <w:t xml:space="preserve"> 387,00</w:t>
            </w:r>
          </w:p>
        </w:tc>
      </w:tr>
      <w:tr w:rsidR="00E45618" w:rsidRPr="002B1B7F" w:rsidTr="00000BCE">
        <w:trPr>
          <w:trHeight w:hRule="exact" w:val="369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0D6F2D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Fita crepe branca larga 48x50cm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0D6F2D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11,99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0D6F2D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2.398,00</w:t>
            </w:r>
          </w:p>
        </w:tc>
      </w:tr>
      <w:tr w:rsidR="00E45618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E45618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0D6F2D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0D6F2D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E45618" w:rsidRPr="002B1B7F" w:rsidRDefault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Folha A2 </w:t>
            </w:r>
            <w:proofErr w:type="spellStart"/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pc</w:t>
            </w:r>
            <w:proofErr w:type="spellEnd"/>
            <w:proofErr w:type="gram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c/100 folhas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0D6F2D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169,00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18" w:rsidRPr="002B1B7F" w:rsidRDefault="00E45618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0D6F2D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16.900,00</w:t>
            </w:r>
          </w:p>
        </w:tc>
      </w:tr>
      <w:tr w:rsidR="000D6F2D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000BCE" w:rsidP="000D6F2D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026A70" w:rsidP="000D6F2D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026A70" w:rsidP="000D6F2D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026A70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Folha de oficio A4 500 folhas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R$ 24.770,00</w:t>
            </w:r>
          </w:p>
        </w:tc>
      </w:tr>
      <w:tr w:rsidR="000D6F2D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000BCE" w:rsidP="000D6F2D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54579D" w:rsidP="000D6F2D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0D6F2D" w:rsidP="000D6F2D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Giz branco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cx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c/60 palitos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R$ 509,00</w:t>
            </w:r>
          </w:p>
        </w:tc>
      </w:tr>
      <w:tr w:rsidR="000D6F2D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000BCE" w:rsidP="000D6F2D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54579D" w:rsidP="0054579D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54579D" w:rsidP="000D6F2D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54579D" w:rsidP="00000BCE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Giz colorido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cx</w:t>
            </w:r>
            <w:proofErr w:type="spellEnd"/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 </w:t>
            </w:r>
            <w:proofErr w:type="gram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c/64 palitos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R$ 599,00</w:t>
            </w:r>
          </w:p>
        </w:tc>
      </w:tr>
      <w:tr w:rsidR="000D6F2D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000BCE" w:rsidP="000D6F2D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54579D" w:rsidP="000D6F2D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54579D" w:rsidP="000D6F2D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Grampeador para 100 folhas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R$ 4.800,00</w:t>
            </w:r>
          </w:p>
        </w:tc>
      </w:tr>
      <w:tr w:rsidR="000D6F2D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000BCE" w:rsidP="00000BCE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54579D" w:rsidP="000D6F2D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0D6F2D" w:rsidP="000D6F2D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Grampeador para 20 folhas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R$ 645,00</w:t>
            </w:r>
          </w:p>
        </w:tc>
      </w:tr>
      <w:tr w:rsidR="000D6F2D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000BCE" w:rsidP="00000BCE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54579D" w:rsidP="000D6F2D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54579D" w:rsidP="000D6F2D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Grampos para grampeador 26/6 c/5.000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R$ 899,00</w:t>
            </w:r>
          </w:p>
        </w:tc>
      </w:tr>
      <w:tr w:rsidR="000D6F2D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000BCE" w:rsidP="000D6F2D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54579D" w:rsidP="000D6F2D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54579D" w:rsidP="000D6F2D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Isopor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15mm</w:t>
            </w:r>
            <w:proofErr w:type="gram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cx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c/25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R$ 79,90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R$ 2.397,00</w:t>
            </w:r>
          </w:p>
        </w:tc>
      </w:tr>
      <w:tr w:rsidR="000D6F2D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000BCE" w:rsidP="000D6F2D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54579D" w:rsidP="000D6F2D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0D6F2D" w:rsidP="000D6F2D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Lantejoulas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08mm</w:t>
            </w:r>
            <w:proofErr w:type="gram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c/1000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0D6F2D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R$ 2.290,00</w:t>
            </w:r>
          </w:p>
        </w:tc>
      </w:tr>
      <w:tr w:rsidR="000D6F2D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000BCE" w:rsidP="000D6F2D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54579D" w:rsidP="000D6F2D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0D6F2D" w:rsidP="000D6F2D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Lapis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de cor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cx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c/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12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un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grande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2B1B7F" w:rsidRDefault="000D6F2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54579D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2B1B7F" w:rsidRDefault="000D6F2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54579D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2.394,00</w:t>
            </w:r>
          </w:p>
        </w:tc>
      </w:tr>
      <w:tr w:rsidR="000D6F2D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000BCE" w:rsidP="000D6F2D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54579D" w:rsidP="000D6F2D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54579D" w:rsidP="000D6F2D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D6F2D" w:rsidRPr="002B1B7F" w:rsidRDefault="0054579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Lapis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de cor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cx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c/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12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un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pequeno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2B1B7F" w:rsidRDefault="000D6F2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54579D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1,99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2D" w:rsidRPr="002B1B7F" w:rsidRDefault="000D6F2D" w:rsidP="000D6F2D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54579D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597,00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54579D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C23639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54579D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Lapis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preto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cx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c/144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C236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R$ 39,70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C236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R$ 1.191,00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C23639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C236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Livro de atas 100 folhas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C236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C236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R$ 1.272,00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C23639" w:rsidP="00C23639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C236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Livro ponto 100 folhas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C236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C236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R$ 2.340,00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C23639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C23639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C236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Massa de modelar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cx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c/12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C236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C236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R$ 2.340,00</w:t>
            </w:r>
          </w:p>
        </w:tc>
      </w:tr>
      <w:tr w:rsidR="00000BCE" w:rsidRPr="002B1B7F" w:rsidTr="00C23639">
        <w:trPr>
          <w:trHeight w:hRule="exact" w:val="58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C23639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C236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Organizador de mesa triplo acrílico transparente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C236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R$ 39,90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C236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R$ 798,00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B5644E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B5644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Palito de picolé colorido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pct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c/2.000un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B5644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R$ 79,90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B5644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R$ 2.397,00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B5644E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B5644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Palito de picolé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pct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c/2.000un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B5644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R$ 89,90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B5644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R$ 4.495,00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B5644E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B5644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Papel camurça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varias</w:t>
            </w:r>
            <w:proofErr w:type="gram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cores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B5644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B5644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R$ 638,00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B5644E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B5644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Papel cartão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varias</w:t>
            </w:r>
            <w:proofErr w:type="gram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cores 50x70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B5644E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B5644E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1.047,00</w:t>
            </w:r>
          </w:p>
        </w:tc>
      </w:tr>
      <w:tr w:rsidR="00000BCE" w:rsidRPr="002B1B7F" w:rsidTr="001A6696">
        <w:trPr>
          <w:trHeight w:hRule="exact" w:val="506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1A6696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1A669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Papel color set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tam</w:t>
            </w:r>
            <w:proofErr w:type="gram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. A4 cores sortidas c/20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1A6696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18,99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1A6696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3.798,00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592DB6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592DB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Papel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contact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2x45cm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592DB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R$ 9,</w:t>
            </w:r>
            <w:r w:rsidR="00000BCE" w:rsidRPr="000D6F2D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592DB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R$ 3.996,00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592DB6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592DB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Papel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crepon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varias</w:t>
            </w:r>
            <w:proofErr w:type="gram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cores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592DB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592DB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R$ 1.196,00</w:t>
            </w:r>
          </w:p>
        </w:tc>
      </w:tr>
      <w:tr w:rsidR="00000BCE" w:rsidRPr="002B1B7F" w:rsidTr="00592DB6">
        <w:trPr>
          <w:trHeight w:hRule="exact" w:val="540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lastRenderedPageBreak/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592DB6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200</w:t>
            </w:r>
            <w:proofErr w:type="gramStart"/>
            <w:r w:rsidR="00000BCE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gramEnd"/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0D6F2D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</w:t>
            </w:r>
            <w:r w:rsidR="00592DB6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Papel </w:t>
            </w:r>
            <w:proofErr w:type="spellStart"/>
            <w:r w:rsidR="00592DB6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microondulado</w:t>
            </w:r>
            <w:proofErr w:type="spellEnd"/>
            <w:r w:rsidR="00592DB6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colorido folha 50x80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592DB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592DB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R$ 1.140,00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592DB6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92DB6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592DB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Papel pardo bobina 1,20 com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50kg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592DB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R$ 159,90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592DB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R$ 2.398,50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592DB6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592DB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Papel pardo bobina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60cm</w:t>
            </w:r>
            <w:proofErr w:type="gram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/200m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592DB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R$ 159,90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592DB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R$ 2.398,50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592DB6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592DB6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Papel sulfite branco com 50un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R$ 5,17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R$ 1.034,00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486CCB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Pasta AZ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oficio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0D6F2D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</w:t>
            </w:r>
            <w:r w:rsidR="00486CCB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$ 15,70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R$ 3.140,00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486CCB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Pasta de plástico c/elástico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20mm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R$ 1.436,00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486CCB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Pasta de plástico c/elástico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40mm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486CCB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4.49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486CCB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1.796,00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486CCB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486CCB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Percevejos c/100un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486CCB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486CCB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140,00</w:t>
            </w:r>
          </w:p>
        </w:tc>
      </w:tr>
      <w:tr w:rsidR="00000BCE" w:rsidRPr="002B1B7F" w:rsidTr="00486CCB">
        <w:trPr>
          <w:trHeight w:hRule="exact" w:val="617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486CCB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486CCB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Perfurador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2</w:t>
            </w:r>
            <w:proofErr w:type="gram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furos c/guia capacidade até 100 folhas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486CCB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299,90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486CCB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8.997,00</w:t>
            </w:r>
          </w:p>
        </w:tc>
      </w:tr>
      <w:tr w:rsidR="00000BCE" w:rsidRPr="002B1B7F" w:rsidTr="00486CCB">
        <w:trPr>
          <w:trHeight w:hRule="exact" w:val="527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486CCB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Pincel p/ pintura chato cerdas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finas grande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R$ 290,00</w:t>
            </w:r>
          </w:p>
        </w:tc>
      </w:tr>
      <w:tr w:rsidR="00000BCE" w:rsidRPr="002B1B7F" w:rsidTr="00486CCB">
        <w:trPr>
          <w:trHeight w:hRule="exact" w:val="507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54579D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7</w:t>
            </w:r>
            <w:r w:rsidR="00C23639"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486CCB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Pincel p/ pintura chato cerdas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finas médio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486CCB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R$ 249,90</w:t>
            </w:r>
          </w:p>
        </w:tc>
      </w:tr>
      <w:tr w:rsidR="00000BCE" w:rsidRPr="002B1B7F" w:rsidTr="00D20AA0">
        <w:trPr>
          <w:trHeight w:hRule="exact" w:val="643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C23639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20AA0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100</w:t>
            </w:r>
            <w:proofErr w:type="gramStart"/>
            <w:r w:rsidR="00000BCE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gramEnd"/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20AA0" w:rsidP="00D20AA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Pincel p/ pintura chato cerdas finas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  </w:t>
            </w:r>
            <w:proofErr w:type="gram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pequeno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20AA0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20AA0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R$ 199,00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C23639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20AA0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D20AA0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20AA0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Pincel p/ quadro branco </w:t>
            </w: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cx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20AA0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20AA0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R$ 210,00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C23639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20AA0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20AA0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Pistola de cola quente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tam</w:t>
            </w:r>
            <w:proofErr w:type="gram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.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grande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20AA0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20AA0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R$ 1.680,00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C23639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20AA0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20AA0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Refil cola quente grande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20AA0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20AA0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R$ 269,00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C23639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20AA0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20AA0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Refil cola quente pequeno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20AA0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20AA0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R$ 190,00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C23639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20AA0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proofErr w:type="spell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Regua</w:t>
            </w:r>
            <w:proofErr w:type="spell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30cm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R$ 960,00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C23639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DD3239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Tesoura grande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19cm</w:t>
            </w:r>
            <w:proofErr w:type="gram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inox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DD3239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R$ 536,00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C23639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DD3239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DD3239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Tesoura pequena inox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DD3239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DD3239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201,00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C23639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D3239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Tesoura pequena sem ponta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R$ 1.302,00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C23639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D3239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Tinta de tecido 250g cores primarias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R$ 2.450,00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C23639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D3239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000BCE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B1B7F">
              <w:rPr>
                <w:rFonts w:ascii="Arial" w:hAnsi="Arial" w:cs="Arial"/>
                <w:b/>
                <w:sz w:val="20"/>
              </w:rPr>
              <w:t>UN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0D6F2D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Tinta guache </w:t>
            </w:r>
            <w:proofErr w:type="gramStart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250ml</w:t>
            </w:r>
            <w:proofErr w:type="gramEnd"/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cores sortidas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0D6F2D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R$ 2.995,00</w:t>
            </w:r>
          </w:p>
        </w:tc>
      </w:tr>
      <w:tr w:rsidR="00000BCE" w:rsidRPr="002B1B7F" w:rsidTr="00000BCE">
        <w:trPr>
          <w:trHeight w:hRule="exact" w:val="355"/>
        </w:trPr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C23639" w:rsidP="00026A70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0"/>
                <w:lang w:eastAsia="zh-CN" w:bidi="hi-IN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DD3239" w:rsidP="00026A70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DD3239" w:rsidP="00026A7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00BCE" w:rsidRPr="002B1B7F" w:rsidRDefault="00DD3239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TNT cores sortidas rolo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DD3239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CE" w:rsidRPr="002B1B7F" w:rsidRDefault="00000BCE" w:rsidP="00026A70">
            <w:pPr>
              <w:suppressLineNumbers/>
              <w:suppressAutoHyphens/>
              <w:jc w:val="both"/>
              <w:textAlignment w:val="baseline"/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</w:pPr>
            <w:r w:rsidRPr="002B1B7F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>R$</w:t>
            </w:r>
            <w:r w:rsidR="00DD3239">
              <w:rPr>
                <w:rFonts w:ascii="Arial" w:eastAsia="NSimSun" w:hAnsi="Arial" w:cs="Arial"/>
                <w:kern w:val="3"/>
                <w:sz w:val="20"/>
                <w:lang w:eastAsia="zh-CN" w:bidi="hi-IN"/>
              </w:rPr>
              <w:t xml:space="preserve"> 5.400,00</w:t>
            </w:r>
          </w:p>
        </w:tc>
      </w:tr>
    </w:tbl>
    <w:p w:rsidR="000D6F2D" w:rsidRPr="00DD3239" w:rsidRDefault="00DD3239" w:rsidP="00DD3239">
      <w:pPr>
        <w:shd w:val="clear" w:color="auto" w:fill="FFFFFF" w:themeFill="background1"/>
        <w:suppressAutoHyphens/>
        <w:autoSpaceDN w:val="0"/>
        <w:jc w:val="right"/>
        <w:textAlignment w:val="baseline"/>
        <w:rPr>
          <w:rFonts w:ascii="Arial" w:eastAsia="Arial Narrow" w:hAnsi="Arial" w:cs="Arial"/>
          <w:b/>
          <w:bCs/>
          <w:kern w:val="3"/>
          <w:sz w:val="20"/>
          <w:lang w:eastAsia="zh-CN" w:bidi="hi-IN"/>
        </w:rPr>
      </w:pPr>
      <w:r w:rsidRPr="00DD3239">
        <w:rPr>
          <w:rFonts w:ascii="Arial" w:eastAsia="Arial Narrow" w:hAnsi="Arial" w:cs="Arial"/>
          <w:b/>
          <w:bCs/>
          <w:kern w:val="3"/>
          <w:sz w:val="20"/>
          <w:lang w:eastAsia="zh-CN" w:bidi="hi-IN"/>
        </w:rPr>
        <w:t>VALOR TOTAL GERAL: 195.663,37</w:t>
      </w:r>
    </w:p>
    <w:p w:rsidR="000D6F2D" w:rsidRDefault="00FF1C13" w:rsidP="00FF1C13">
      <w:pPr>
        <w:shd w:val="clear" w:color="auto" w:fill="FFFFFF" w:themeFill="background1"/>
        <w:suppressAutoHyphens/>
        <w:autoSpaceDN w:val="0"/>
        <w:textAlignment w:val="baseline"/>
        <w:rPr>
          <w:rFonts w:ascii="Arial" w:eastAsia="Arial Narrow" w:hAnsi="Arial" w:cs="Arial"/>
          <w:b/>
          <w:bCs/>
          <w:kern w:val="3"/>
          <w:sz w:val="20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0"/>
          <w:lang w:eastAsia="zh-CN" w:bidi="hi-IN"/>
        </w:rPr>
        <w:t xml:space="preserve">                     </w:t>
      </w:r>
    </w:p>
    <w:p w:rsidR="00FF1C13" w:rsidRDefault="00FF1C13" w:rsidP="00FF1C13">
      <w:pPr>
        <w:shd w:val="clear" w:color="auto" w:fill="FFFFFF" w:themeFill="background1"/>
        <w:suppressAutoHyphens/>
        <w:autoSpaceDN w:val="0"/>
        <w:textAlignment w:val="baseline"/>
        <w:rPr>
          <w:rFonts w:ascii="Arial" w:eastAsia="Arial Narrow" w:hAnsi="Arial" w:cs="Arial"/>
          <w:b/>
          <w:bCs/>
          <w:kern w:val="3"/>
          <w:sz w:val="20"/>
          <w:lang w:eastAsia="zh-CN" w:bidi="hi-IN"/>
        </w:rPr>
      </w:pPr>
    </w:p>
    <w:p w:rsidR="00FF1C13" w:rsidRPr="002B1B7F" w:rsidRDefault="00FF1C13" w:rsidP="00FF1C13">
      <w:pPr>
        <w:shd w:val="clear" w:color="auto" w:fill="FFFFFF" w:themeFill="background1"/>
        <w:suppressAutoHyphens/>
        <w:autoSpaceDN w:val="0"/>
        <w:textAlignment w:val="baseline"/>
        <w:rPr>
          <w:rFonts w:ascii="Arial" w:eastAsia="Arial Narrow" w:hAnsi="Arial" w:cs="Arial"/>
          <w:b/>
          <w:bCs/>
          <w:kern w:val="3"/>
          <w:sz w:val="20"/>
          <w:lang w:eastAsia="zh-CN" w:bidi="hi-IN"/>
        </w:rPr>
      </w:pPr>
    </w:p>
    <w:p w:rsidR="00264879" w:rsidRPr="002B1B7F" w:rsidRDefault="00264879" w:rsidP="00264879">
      <w:pPr>
        <w:shd w:val="clear" w:color="auto" w:fill="FFFFFF" w:themeFill="background1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 w:val="20"/>
          <w:lang w:eastAsia="zh-CN" w:bidi="hi-IN"/>
        </w:rPr>
      </w:pPr>
    </w:p>
    <w:p w:rsidR="00E45618" w:rsidRPr="002B1B7F" w:rsidRDefault="00C032B3" w:rsidP="00C032B3">
      <w:pPr>
        <w:shd w:val="clear" w:color="auto" w:fill="EEECE1" w:themeFill="background2"/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proofErr w:type="gramStart"/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2.</w:t>
      </w:r>
      <w:proofErr w:type="gramEnd"/>
      <w:r w:rsidR="00264879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CLÁUSULA SEGUNDA- </w:t>
      </w:r>
      <w:r w:rsidR="00CB2B56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DA</w:t>
      </w:r>
      <w:r w:rsidR="00E45618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VIGÊNCIA E PRORROGAÇÃO</w:t>
      </w:r>
      <w:r w:rsidR="00CB2B56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color w:val="2A6099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2.1.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O prazo de vig</w:t>
      </w:r>
      <w:r w:rsidR="00315B0F" w:rsidRPr="002B1B7F">
        <w:rPr>
          <w:rFonts w:ascii="Arial" w:eastAsia="Arial Narrow" w:hAnsi="Arial" w:cs="Arial"/>
          <w:kern w:val="3"/>
          <w:szCs w:val="24"/>
          <w:lang w:eastAsia="zh-CN" w:bidi="hi-IN"/>
        </w:rPr>
        <w:t>ência da contratação é de até 31 de Dezembro de 2025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, prorrogável na forma do art. 107, da Lei n° 14.133/2021. 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color w:val="2A6099"/>
          <w:kern w:val="3"/>
          <w:szCs w:val="24"/>
          <w:lang w:eastAsia="zh-CN" w:bidi="hi-IN"/>
        </w:rPr>
      </w:pPr>
      <w:bookmarkStart w:id="0" w:name="_GoBack"/>
      <w:bookmarkEnd w:id="0"/>
    </w:p>
    <w:p w:rsidR="00E45618" w:rsidRPr="002B1B7F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lastRenderedPageBreak/>
        <w:t xml:space="preserve">3. </w:t>
      </w:r>
      <w:r w:rsidR="00CB2B56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CLÁUSULA TERC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E</w:t>
      </w:r>
      <w:r w:rsidR="00CB2B56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IRA</w:t>
      </w:r>
      <w:r w:rsidR="00264879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-</w:t>
      </w:r>
      <w:r w:rsidR="00CB2B56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DA </w:t>
      </w: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CLASSIFICAÇÃO DOS BENS/ SERVIÇOS</w:t>
      </w:r>
      <w:r w:rsidR="00CB2B56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color w:val="2A6099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color w:val="000000"/>
          <w:kern w:val="3"/>
          <w:szCs w:val="24"/>
          <w:lang w:eastAsia="zh-CN" w:bidi="hi-IN"/>
        </w:rPr>
        <w:t>3.1.</w:t>
      </w:r>
      <w:r w:rsidRPr="002B1B7F">
        <w:rPr>
          <w:rFonts w:ascii="Arial" w:eastAsia="Arial Narrow" w:hAnsi="Arial" w:cs="Arial"/>
          <w:color w:val="000000"/>
          <w:kern w:val="3"/>
          <w:szCs w:val="24"/>
          <w:lang w:eastAsia="zh-CN" w:bidi="hi-IN"/>
        </w:rPr>
        <w:t xml:space="preserve"> Os Itens a serem adquiridos enquadram-se na classificação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de </w:t>
      </w:r>
      <w:proofErr w:type="gramStart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( </w:t>
      </w:r>
      <w:proofErr w:type="gramEnd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CB2B56" w:rsidRPr="002B1B7F" w:rsidRDefault="00264879" w:rsidP="00264879">
      <w:pPr>
        <w:tabs>
          <w:tab w:val="left" w:pos="2745"/>
        </w:tabs>
        <w:suppressAutoHyphens/>
        <w:autoSpaceDN w:val="0"/>
        <w:jc w:val="both"/>
        <w:textAlignment w:val="baseline"/>
        <w:rPr>
          <w:rFonts w:ascii="Arial" w:eastAsia="Arial Narrow" w:hAnsi="Arial" w:cs="Arial"/>
          <w:color w:val="2A6099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color w:val="2A6099"/>
          <w:kern w:val="3"/>
          <w:szCs w:val="24"/>
          <w:lang w:eastAsia="zh-CN" w:bidi="hi-IN"/>
        </w:rPr>
        <w:tab/>
      </w:r>
    </w:p>
    <w:p w:rsidR="00E45618" w:rsidRPr="002B1B7F" w:rsidRDefault="00E45618" w:rsidP="00264879">
      <w:pPr>
        <w:shd w:val="clear" w:color="auto" w:fill="EEECE1" w:themeFill="background2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4. </w:t>
      </w:r>
      <w:r w:rsidR="00264879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CLÁUSULA QUARTA- 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DA </w:t>
      </w: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NECESSIDADE DA COMPRA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iCs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iCs/>
          <w:kern w:val="3"/>
          <w:szCs w:val="24"/>
          <w:lang w:eastAsia="zh-CN" w:bidi="hi-IN"/>
        </w:rPr>
        <w:t>A</w:t>
      </w:r>
      <w:r w:rsidR="00FC156D">
        <w:rPr>
          <w:rFonts w:ascii="Arial" w:eastAsia="Arial Narrow" w:hAnsi="Arial" w:cs="Arial"/>
          <w:iCs/>
          <w:kern w:val="3"/>
          <w:szCs w:val="24"/>
          <w:lang w:eastAsia="zh-CN" w:bidi="hi-IN"/>
        </w:rPr>
        <w:t xml:space="preserve"> referida compra se faz </w:t>
      </w:r>
      <w:proofErr w:type="spellStart"/>
      <w:r w:rsidR="00FC156D">
        <w:rPr>
          <w:rFonts w:ascii="Arial" w:eastAsia="Arial Narrow" w:hAnsi="Arial" w:cs="Arial"/>
          <w:iCs/>
          <w:kern w:val="3"/>
          <w:szCs w:val="24"/>
          <w:lang w:eastAsia="zh-CN" w:bidi="hi-IN"/>
        </w:rPr>
        <w:t>necessaria</w:t>
      </w:r>
      <w:proofErr w:type="spellEnd"/>
      <w:r w:rsidRPr="002B1B7F">
        <w:rPr>
          <w:rFonts w:ascii="Arial" w:eastAsia="Arial Narrow" w:hAnsi="Arial" w:cs="Arial"/>
          <w:iCs/>
          <w:kern w:val="3"/>
          <w:szCs w:val="24"/>
          <w:lang w:eastAsia="zh-CN" w:bidi="hi-IN"/>
        </w:rPr>
        <w:t xml:space="preserve"> para darmos andamento ao ano letivo nas escolas municipais e para as atividades da Secretaria de Educação. 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iCs/>
          <w:kern w:val="3"/>
          <w:szCs w:val="24"/>
          <w:lang w:eastAsia="zh-CN" w:bidi="hi-IN"/>
        </w:rPr>
      </w:pPr>
    </w:p>
    <w:p w:rsidR="00E45618" w:rsidRPr="002B1B7F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5.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CLÁUSULA QUINTA</w:t>
      </w:r>
      <w:r w:rsidR="00264879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-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DA</w:t>
      </w: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DESCRIÇÃO DA SOLUÇÃO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color w:val="000000"/>
          <w:kern w:val="3"/>
          <w:szCs w:val="24"/>
          <w:lang w:eastAsia="zh-CN" w:bidi="hi-IN"/>
        </w:rPr>
        <w:t>5.1.</w:t>
      </w:r>
      <w:r w:rsidRPr="002B1B7F">
        <w:rPr>
          <w:rFonts w:ascii="Arial" w:eastAsia="Arial Narrow" w:hAnsi="Arial" w:cs="Arial"/>
          <w:color w:val="000000"/>
          <w:kern w:val="3"/>
          <w:szCs w:val="24"/>
          <w:lang w:eastAsia="zh-CN" w:bidi="hi-IN"/>
        </w:rPr>
        <w:t xml:space="preserve">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Descrição da Solução como um todo, considerado todo o ciclo.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Como se trata da compra de material escolar e de expediente, de uso diário e continuo se faz necessária a compra dos referidos materiais para a devida execução das aulas e das atividades da secretaria de educação.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</w:p>
    <w:p w:rsidR="00E45618" w:rsidRPr="002B1B7F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6. 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CLÁUSULA SEXTA</w:t>
      </w:r>
      <w:r w:rsidR="00264879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-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DOS </w:t>
      </w: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REQUISITOS DA CONTRATAÇÃO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2B1B7F" w:rsidRDefault="00E45618" w:rsidP="00C032B3">
      <w:pPr>
        <w:pBdr>
          <w:bottom w:val="single" w:sz="12" w:space="8" w:color="auto"/>
        </w:pBd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color w:val="000000"/>
          <w:kern w:val="3"/>
          <w:szCs w:val="24"/>
          <w:lang w:eastAsia="zh-CN" w:bidi="hi-IN"/>
        </w:rPr>
        <w:t>6.1.</w:t>
      </w:r>
      <w:r w:rsidRPr="002B1B7F">
        <w:rPr>
          <w:rFonts w:ascii="Arial" w:eastAsia="Arial Narrow" w:hAnsi="Arial" w:cs="Arial"/>
          <w:color w:val="000000"/>
          <w:kern w:val="3"/>
          <w:szCs w:val="24"/>
          <w:lang w:eastAsia="zh-CN" w:bidi="hi-IN"/>
        </w:rPr>
        <w:t xml:space="preserve">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Descrever obrigação da contratada</w:t>
      </w:r>
    </w:p>
    <w:p w:rsidR="00E45618" w:rsidRPr="002B1B7F" w:rsidRDefault="00E45618" w:rsidP="00C032B3">
      <w:pPr>
        <w:pBdr>
          <w:bottom w:val="single" w:sz="12" w:space="8" w:color="auto"/>
        </w:pBd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A empresa contratada comprometesse em efetuar a entrega do item solicitado em um prazo máximo de 24 horas após a solicitação, </w:t>
      </w:r>
      <w:proofErr w:type="gramStart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os matérias</w:t>
      </w:r>
      <w:proofErr w:type="gramEnd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devem ser novos, não recicláveis e de primeira qualidade sempre com material novo e de procedência. A empresa deve estar locali</w:t>
      </w:r>
      <w:r w:rsidR="00315B0F" w:rsidRPr="002B1B7F">
        <w:rPr>
          <w:rFonts w:ascii="Arial" w:eastAsia="Arial Narrow" w:hAnsi="Arial" w:cs="Arial"/>
          <w:kern w:val="3"/>
          <w:szCs w:val="24"/>
          <w:lang w:eastAsia="zh-CN" w:bidi="hi-IN"/>
        </w:rPr>
        <w:t>zada a uma distância máxima da s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ede do município de 50 km para </w:t>
      </w:r>
      <w:proofErr w:type="gramStart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agilizar</w:t>
      </w:r>
      <w:proofErr w:type="gramEnd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o tramite de entrega e de troca do material em caso de demanda.</w:t>
      </w:r>
    </w:p>
    <w:p w:rsidR="00E45618" w:rsidRPr="002B1B7F" w:rsidRDefault="00E45618" w:rsidP="00C032B3">
      <w:pPr>
        <w:pBdr>
          <w:bottom w:val="single" w:sz="12" w:space="8" w:color="auto"/>
        </w:pBd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</w:p>
    <w:tbl>
      <w:tblPr>
        <w:tblW w:w="26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0"/>
      </w:tblGrid>
      <w:tr w:rsidR="00E45618" w:rsidRPr="002B1B7F" w:rsidTr="00C032B3">
        <w:trPr>
          <w:trHeight w:val="207"/>
          <w:jc w:val="center"/>
        </w:trPr>
        <w:tc>
          <w:tcPr>
            <w:tcW w:w="26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618" w:rsidRPr="002B1B7F" w:rsidRDefault="00E45618" w:rsidP="00C032B3">
            <w:pPr>
              <w:suppressAutoHyphens/>
              <w:autoSpaceDN w:val="0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szCs w:val="24"/>
                <w:lang w:eastAsia="zh-CN" w:bidi="hi-IN"/>
              </w:rPr>
            </w:pPr>
          </w:p>
        </w:tc>
      </w:tr>
    </w:tbl>
    <w:p w:rsidR="00E45618" w:rsidRPr="002B1B7F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7. 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CLÁUSULA SÉTIMA</w:t>
      </w:r>
      <w:r w:rsidR="00264879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-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DA </w:t>
      </w: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DESCRIÇÃO DOS SERVIÇOS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color w:val="4F81BD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7.1.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A</w:t>
      </w:r>
      <w:r w:rsidRPr="002B1B7F">
        <w:rPr>
          <w:rFonts w:ascii="Arial" w:eastAsia="Arial" w:hAnsi="Arial" w:cs="Arial"/>
          <w:kern w:val="3"/>
          <w:szCs w:val="24"/>
          <w:lang w:eastAsia="zh-CN" w:bidi="hi-IN"/>
        </w:rPr>
        <w:t xml:space="preserve"> execução do objeto será acompanhada e fiscalizada pelo: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Ao encerramento do certame a contratada assinara contrato com a Administração Municipal.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O contrato será fiscalizado e acompanhado p</w:t>
      </w:r>
      <w:r w:rsidR="00C865F6"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elo </w:t>
      </w:r>
      <w:proofErr w:type="gramStart"/>
      <w:r w:rsidR="00C865F6" w:rsidRPr="002B1B7F">
        <w:rPr>
          <w:rFonts w:ascii="Arial" w:eastAsia="Arial Narrow" w:hAnsi="Arial" w:cs="Arial"/>
          <w:kern w:val="3"/>
          <w:szCs w:val="24"/>
          <w:lang w:eastAsia="zh-CN" w:bidi="hi-IN"/>
        </w:rPr>
        <w:t>Sra.</w:t>
      </w:r>
      <w:proofErr w:type="gramEnd"/>
      <w:r w:rsidR="00C865F6"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Secretária de Educação, Ana Claudia de Souza Correa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. Os materiais serão comprados conforme demanda, e quando solicitados, desta forma salientamos que este processo se refere a uma dispensa de licitação, que somente será utilizado quando demandas e com as referidas quantidades e solicitada pela secretaria de Educação.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</w:p>
    <w:p w:rsidR="00E45618" w:rsidRPr="002B1B7F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8. 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CLÁUSULA OITAVA</w:t>
      </w:r>
      <w:r w:rsidR="00264879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-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</w:t>
      </w: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DO LOCAL E PRAZO DE ENTREGA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color w:val="000000"/>
          <w:kern w:val="3"/>
          <w:szCs w:val="24"/>
          <w:lang w:eastAsia="zh-CN" w:bidi="hi-IN"/>
        </w:rPr>
        <w:t>8.1.</w:t>
      </w:r>
      <w:r w:rsidRPr="002B1B7F">
        <w:rPr>
          <w:rFonts w:ascii="Arial" w:eastAsia="Arial Narrow" w:hAnsi="Arial" w:cs="Arial"/>
          <w:color w:val="000000"/>
          <w:kern w:val="3"/>
          <w:szCs w:val="24"/>
          <w:lang w:eastAsia="zh-CN" w:bidi="hi-IN"/>
        </w:rPr>
        <w:t xml:space="preserve"> PRAZO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proofErr w:type="gramStart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( </w:t>
      </w:r>
      <w:proofErr w:type="gramEnd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X ) Prazo inicial para a entrega dos material licitados é imediatamente após a Assinatura do contrato e quando empenhados e assinados pelo secretário demandado, e autorizado pelo prefeito municipal sempre após  ADJUDICATÁRIA, da nota de empenho que será enviada por e-mail ou outro meio de contato que tenha sido previamente disponibilizado pela ADJUDICATÁRIA.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8.2.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LOCAL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O local da entrega dos materiais será em Lajeado do Bugre – RS nas dependências da Administração Pública Municipal, secretaria de educação e nas escolas municipais que solicitar a compra, ou em local onde está definir, solicitar conforme demanda.  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8.3.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HORÁRIO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lastRenderedPageBreak/>
        <w:t xml:space="preserve">Os materiais deste Termo de Referência deverá ser efetuados, em dias úteis, das </w:t>
      </w:r>
      <w:proofErr w:type="gramStart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07:30</w:t>
      </w:r>
      <w:proofErr w:type="gramEnd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às 11:30 e das 13:00 as 17:00 horas, e em caso de solicitação prévia em outros horários quando solicitado pela Administração Municipal.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</w:t>
      </w:r>
    </w:p>
    <w:p w:rsidR="00E45618" w:rsidRPr="002B1B7F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9. 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CLÁUSULA NONA</w:t>
      </w:r>
      <w:r w:rsidR="00264879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-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DAS </w:t>
      </w: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OBRIGAÇÕES DA CONTRATANTE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9.1.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São obrigações da Contratante: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" w:hAnsi="Arial" w:cs="Arial"/>
          <w:b/>
          <w:bCs/>
          <w:kern w:val="3"/>
          <w:szCs w:val="24"/>
          <w:lang w:val="pt-PT" w:eastAsia="ar-SA" w:bidi="hi-IN"/>
        </w:rPr>
        <w:t xml:space="preserve">a) </w:t>
      </w:r>
      <w:r w:rsidRPr="002B1B7F">
        <w:rPr>
          <w:rFonts w:ascii="Arial" w:eastAsia="Arial" w:hAnsi="Arial" w:cs="Arial"/>
          <w:bCs/>
          <w:kern w:val="3"/>
          <w:szCs w:val="24"/>
          <w:lang w:val="pt-PT" w:eastAsia="ar-SA" w:bidi="hi-IN"/>
        </w:rPr>
        <w:t xml:space="preserve">verificar a </w:t>
      </w:r>
      <w:r w:rsidRPr="002B1B7F">
        <w:rPr>
          <w:rFonts w:ascii="Arial" w:eastAsia="Arial Narrow" w:hAnsi="Arial" w:cs="Arial"/>
          <w:kern w:val="3"/>
          <w:szCs w:val="24"/>
          <w:lang w:val="pt-PT" w:eastAsia="zh-CN" w:bidi="hi-IN"/>
        </w:rPr>
        <w:t xml:space="preserve">entrega dos materiais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no prazo e condições estabelecidas neste Termo de Referência;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" w:hAnsi="Arial" w:cs="Arial"/>
          <w:b/>
          <w:bCs/>
          <w:kern w:val="3"/>
          <w:szCs w:val="24"/>
          <w:lang w:val="pt-PT" w:eastAsia="ar-SA" w:bidi="hi-IN"/>
        </w:rPr>
        <w:t xml:space="preserve">b)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verificar minuciosamente, no prazo fixado, a conformidade </w:t>
      </w:r>
      <w:proofErr w:type="gramStart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do serviços</w:t>
      </w:r>
      <w:proofErr w:type="gramEnd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" w:hAnsi="Arial" w:cs="Arial"/>
          <w:b/>
          <w:bCs/>
          <w:kern w:val="3"/>
          <w:szCs w:val="24"/>
          <w:lang w:val="pt-PT" w:eastAsia="ar-SA" w:bidi="hi-IN"/>
        </w:rPr>
        <w:t xml:space="preserve">c)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corrigido de formas imediata</w:t>
      </w:r>
      <w:proofErr w:type="gramEnd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" w:hAnsi="Arial" w:cs="Arial"/>
          <w:b/>
          <w:bCs/>
          <w:kern w:val="3"/>
          <w:szCs w:val="24"/>
          <w:lang w:val="pt-PT" w:eastAsia="ar-SA" w:bidi="hi-IN"/>
        </w:rPr>
        <w:t xml:space="preserve">d)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acompanhar e fiscalizar o cumprimento das obrigações da Contratada, através de comissão/servidor especialmente designado;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" w:hAnsi="Arial" w:cs="Arial"/>
          <w:b/>
          <w:bCs/>
          <w:kern w:val="3"/>
          <w:szCs w:val="24"/>
          <w:lang w:val="pt-PT" w:eastAsia="ar-SA" w:bidi="hi-IN"/>
        </w:rPr>
        <w:t xml:space="preserve">e)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" w:hAnsi="Arial" w:cs="Arial"/>
          <w:b/>
          <w:bCs/>
          <w:kern w:val="3"/>
          <w:szCs w:val="24"/>
          <w:lang w:val="pt-PT" w:eastAsia="ar-SA" w:bidi="hi-IN"/>
        </w:rPr>
        <w:t xml:space="preserve">f)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kern w:val="3"/>
          <w:szCs w:val="24"/>
          <w:lang w:eastAsia="zh-CN" w:bidi="hi-IN"/>
        </w:rPr>
        <w:t xml:space="preserve">g)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a contatada obrigasse a dar os equipamentos instalados e em pleno funcionamento. 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kern w:val="3"/>
          <w:szCs w:val="24"/>
          <w:lang w:eastAsia="zh-CN" w:bidi="hi-IN"/>
        </w:rPr>
        <w:t xml:space="preserve">h)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instalar e deixar em pleno funcionamento os itens adquiridos.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kern w:val="3"/>
          <w:szCs w:val="24"/>
          <w:lang w:eastAsia="zh-CN" w:bidi="hi-IN"/>
        </w:rPr>
        <w:t xml:space="preserve">i)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efetuar a entrega </w:t>
      </w:r>
      <w:proofErr w:type="gramStart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do itens</w:t>
      </w:r>
      <w:proofErr w:type="gramEnd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solicitado me um prazo máximo de 24 horas.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kern w:val="3"/>
          <w:szCs w:val="24"/>
          <w:lang w:eastAsia="zh-CN" w:bidi="hi-IN"/>
        </w:rPr>
      </w:pPr>
    </w:p>
    <w:p w:rsidR="00E45618" w:rsidRPr="002B1B7F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10. 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CLÁUSULA DÉCIMA</w:t>
      </w:r>
      <w:r w:rsidR="00264879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-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DAS </w:t>
      </w: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OBRIGAÇÕES DA CONTRATADA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10.1.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" w:hAnsi="Arial" w:cs="Arial"/>
          <w:b/>
          <w:bCs/>
          <w:kern w:val="3"/>
          <w:szCs w:val="24"/>
          <w:lang w:val="pt-PT" w:eastAsia="ar-SA" w:bidi="hi-IN"/>
        </w:rPr>
        <w:t xml:space="preserve">a)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efetuar a entrega dos materiais em perfeitas condições, conforme especificações, prazo e local constantes no Edital e seus anexos, acompanhado da respectiva nota fiscal.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" w:hAnsi="Arial" w:cs="Arial"/>
          <w:b/>
          <w:bCs/>
          <w:kern w:val="3"/>
          <w:szCs w:val="24"/>
          <w:lang w:val="pt-PT" w:eastAsia="ar-SA" w:bidi="hi-IN"/>
        </w:rPr>
        <w:t xml:space="preserve">b)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" w:hAnsi="Arial" w:cs="Arial"/>
          <w:b/>
          <w:bCs/>
          <w:kern w:val="3"/>
          <w:szCs w:val="24"/>
          <w:lang w:val="pt-PT" w:eastAsia="ar-SA" w:bidi="hi-IN"/>
        </w:rPr>
        <w:t xml:space="preserve">c)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" w:hAnsi="Arial" w:cs="Arial"/>
          <w:b/>
          <w:bCs/>
          <w:kern w:val="3"/>
          <w:szCs w:val="24"/>
          <w:lang w:val="pt-PT" w:eastAsia="ar-SA" w:bidi="hi-IN"/>
        </w:rPr>
        <w:t xml:space="preserve">d)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" w:hAnsi="Arial" w:cs="Arial"/>
          <w:b/>
          <w:bCs/>
          <w:kern w:val="3"/>
          <w:szCs w:val="24"/>
          <w:lang w:val="pt-PT" w:eastAsia="ar-SA" w:bidi="hi-IN"/>
        </w:rPr>
        <w:t xml:space="preserve">e)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indicar preposto para representá-la durante a execução do contrato.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</w:p>
    <w:p w:rsidR="00E45618" w:rsidRPr="002B1B7F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11. 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CLÁUSULA DÉCIMA PRIMEIRA</w:t>
      </w:r>
      <w:r w:rsidR="00264879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-</w:t>
      </w:r>
      <w:proofErr w:type="gramStart"/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 </w:t>
      </w:r>
      <w:proofErr w:type="gramEnd"/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DA SUBCONTRATAÇÃO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11.1.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É permitida a subcontratação do objeto deste Termo de Referência?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proofErr w:type="gramStart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( </w:t>
      </w:r>
      <w:proofErr w:type="gramEnd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X ) Não.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proofErr w:type="gramStart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(   </w:t>
      </w:r>
      <w:proofErr w:type="gramEnd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) Sim. Justificar e indicar quais itens/serviços </w:t>
      </w:r>
      <w:proofErr w:type="gramStart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podem ser</w:t>
      </w:r>
      <w:proofErr w:type="gramEnd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subcontratados: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</w:p>
    <w:p w:rsidR="00E45618" w:rsidRPr="002B1B7F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12. 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CLÁUSULA DÉCIMA SEGUNDA</w:t>
      </w:r>
      <w:r w:rsidR="00264879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-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DA </w:t>
      </w: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GARANTIA (E/OU VALIDADE)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2B1B7F" w:rsidRDefault="00D223C4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proofErr w:type="gramStart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lastRenderedPageBreak/>
        <w:t xml:space="preserve">(  </w:t>
      </w:r>
      <w:proofErr w:type="gramEnd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x </w:t>
      </w:r>
      <w:r w:rsidR="00E45618" w:rsidRPr="002B1B7F">
        <w:rPr>
          <w:rFonts w:ascii="Arial" w:eastAsia="Arial Narrow" w:hAnsi="Arial" w:cs="Arial"/>
          <w:kern w:val="3"/>
          <w:szCs w:val="24"/>
          <w:lang w:eastAsia="zh-CN" w:bidi="hi-IN"/>
        </w:rPr>
        <w:t>) O prazo de garantia dos materiais e equipamentos, contra defeitos, ou mal funcionamento dev</w:t>
      </w:r>
      <w:r w:rsidR="00FC156D">
        <w:rPr>
          <w:rFonts w:ascii="Arial" w:eastAsia="Arial Narrow" w:hAnsi="Arial" w:cs="Arial"/>
          <w:kern w:val="3"/>
          <w:szCs w:val="24"/>
          <w:lang w:eastAsia="zh-CN" w:bidi="hi-IN"/>
        </w:rPr>
        <w:t>erá ser de no mínimo de três me</w:t>
      </w:r>
      <w:r w:rsidR="00E45618" w:rsidRPr="002B1B7F">
        <w:rPr>
          <w:rFonts w:ascii="Arial" w:eastAsia="Arial Narrow" w:hAnsi="Arial" w:cs="Arial"/>
          <w:kern w:val="3"/>
          <w:szCs w:val="24"/>
          <w:lang w:eastAsia="zh-CN" w:bidi="hi-IN"/>
        </w:rPr>
        <w:t>ses, a contar do recebimento definitivo dos serviços prestados.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proofErr w:type="gramStart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(   </w:t>
      </w:r>
      <w:proofErr w:type="gramEnd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a</w:t>
      </w:r>
      <w:proofErr w:type="gramEnd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administração municipal.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color w:val="FF0000"/>
          <w:kern w:val="3"/>
          <w:szCs w:val="24"/>
          <w:lang w:eastAsia="zh-CN" w:bidi="hi-IN"/>
        </w:rPr>
      </w:pPr>
    </w:p>
    <w:p w:rsidR="00E45618" w:rsidRPr="002B1B7F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13.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CLÁUSULA DÉCIMA TERCEIRA</w:t>
      </w:r>
      <w:r w:rsidR="00264879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-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DO</w:t>
      </w: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CONTROLE E FISCALIZAÇÃO DA EXECUÇÃO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i/>
          <w:iCs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iCs/>
          <w:kern w:val="3"/>
          <w:szCs w:val="24"/>
          <w:lang w:eastAsia="zh-CN" w:bidi="hi-IN"/>
        </w:rPr>
        <w:t>O controle a fiscalização dos itens a serem entregues é de r</w:t>
      </w:r>
      <w:r w:rsidR="00C865F6" w:rsidRPr="002B1B7F">
        <w:rPr>
          <w:rFonts w:ascii="Arial" w:eastAsia="Arial Narrow" w:hAnsi="Arial" w:cs="Arial"/>
          <w:iCs/>
          <w:kern w:val="3"/>
          <w:szCs w:val="24"/>
          <w:lang w:eastAsia="zh-CN" w:bidi="hi-IN"/>
        </w:rPr>
        <w:t>esponsabilidade da Sra. Ana Claudia de Souza Correa</w:t>
      </w:r>
      <w:r w:rsidRPr="002B1B7F">
        <w:rPr>
          <w:rFonts w:ascii="Arial" w:eastAsia="Arial Narrow" w:hAnsi="Arial" w:cs="Arial"/>
          <w:iCs/>
          <w:kern w:val="3"/>
          <w:szCs w:val="24"/>
          <w:lang w:eastAsia="zh-CN" w:bidi="hi-IN"/>
        </w:rPr>
        <w:t>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13.1.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13.2.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13.3.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13.4. </w:t>
      </w:r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>dirimir dúvidas</w:t>
      </w:r>
      <w:proofErr w:type="gramEnd"/>
      <w:r w:rsidRPr="002B1B7F">
        <w:rPr>
          <w:rFonts w:ascii="Arial" w:eastAsia="Arial Narrow" w:hAnsi="Arial" w:cs="Arial"/>
          <w:kern w:val="3"/>
          <w:szCs w:val="24"/>
          <w:lang w:eastAsia="zh-CN" w:bidi="hi-IN"/>
        </w:rPr>
        <w:t xml:space="preserve"> e subsidiá-lo com informações relevantes para prevenir riscos na execução contratual.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iCs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13.5. </w:t>
      </w:r>
      <w:r w:rsidRPr="002B1B7F">
        <w:rPr>
          <w:rFonts w:ascii="Arial" w:eastAsia="Arial" w:hAnsi="Arial" w:cs="Arial"/>
          <w:kern w:val="3"/>
          <w:szCs w:val="24"/>
          <w:lang w:eastAsia="ar-SA" w:bidi="hi-IN"/>
        </w:rPr>
        <w:t>O responsável pela fiscalização do contrato</w:t>
      </w:r>
      <w:r w:rsidRPr="002B1B7F">
        <w:rPr>
          <w:rFonts w:ascii="Arial" w:eastAsia="Arial" w:hAnsi="Arial" w:cs="Arial"/>
          <w:kern w:val="3"/>
          <w:szCs w:val="24"/>
          <w:lang w:val="pt-PT" w:eastAsia="ar-SA" w:bidi="hi-IN"/>
        </w:rPr>
        <w:t xml:space="preserve"> será </w:t>
      </w:r>
      <w:r w:rsidRPr="002B1B7F">
        <w:rPr>
          <w:rFonts w:ascii="Arial" w:eastAsia="Arial Narrow" w:hAnsi="Arial" w:cs="Arial"/>
          <w:iCs/>
          <w:kern w:val="3"/>
          <w:szCs w:val="24"/>
          <w:lang w:eastAsia="zh-CN" w:bidi="hi-IN"/>
        </w:rPr>
        <w:t xml:space="preserve">Sra. Aline </w:t>
      </w:r>
      <w:proofErr w:type="spellStart"/>
      <w:r w:rsidRPr="002B1B7F">
        <w:rPr>
          <w:rFonts w:ascii="Arial" w:eastAsia="Arial Narrow" w:hAnsi="Arial" w:cs="Arial"/>
          <w:iCs/>
          <w:kern w:val="3"/>
          <w:szCs w:val="24"/>
          <w:lang w:eastAsia="zh-CN" w:bidi="hi-IN"/>
        </w:rPr>
        <w:t>Lyrio</w:t>
      </w:r>
      <w:proofErr w:type="spellEnd"/>
      <w:r w:rsidRPr="002B1B7F">
        <w:rPr>
          <w:rFonts w:ascii="Arial" w:eastAsia="Arial Narrow" w:hAnsi="Arial" w:cs="Arial"/>
          <w:iCs/>
          <w:kern w:val="3"/>
          <w:szCs w:val="24"/>
          <w:lang w:eastAsia="zh-CN" w:bidi="hi-IN"/>
        </w:rPr>
        <w:t xml:space="preserve"> de Lima, Secretária de Educação, fone contato 55 9 8463-1709.</w:t>
      </w:r>
    </w:p>
    <w:p w:rsidR="003B1681" w:rsidRPr="002B1B7F" w:rsidRDefault="003B1681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iCs/>
          <w:kern w:val="3"/>
          <w:szCs w:val="24"/>
          <w:lang w:eastAsia="zh-CN" w:bidi="hi-IN"/>
        </w:rPr>
      </w:pPr>
    </w:p>
    <w:p w:rsidR="00E45618" w:rsidRPr="002B1B7F" w:rsidRDefault="00E45618" w:rsidP="00C032B3">
      <w:pPr>
        <w:shd w:val="clear" w:color="auto" w:fill="EEECE1" w:themeFill="background2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14.</w:t>
      </w:r>
      <w:r w:rsidR="003B1681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CLÁUSULA DÉCIMA QUARTA</w:t>
      </w:r>
      <w:r w:rsidR="00C032B3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-</w:t>
      </w: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DOS PROCEDIMENTOS DE TESTES E INSPEÇÕES</w:t>
      </w:r>
      <w:r w:rsidR="003B1681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b/>
          <w:bCs/>
          <w:kern w:val="3"/>
          <w:szCs w:val="24"/>
          <w:lang w:val="pt-PT" w:eastAsia="ar-SA" w:bidi="hi-IN"/>
        </w:rPr>
        <w:t xml:space="preserve">15.1. </w:t>
      </w:r>
      <w:r w:rsidRPr="002B1B7F">
        <w:rPr>
          <w:rFonts w:ascii="Arial" w:eastAsia="Arial" w:hAnsi="Arial" w:cs="Arial"/>
          <w:kern w:val="3"/>
          <w:szCs w:val="24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 E em caso de apontamento de falaha ou defetito efetura a troca imediatamente com tempo não superior a 24 horas.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kern w:val="3"/>
          <w:szCs w:val="24"/>
          <w:lang w:val="pt-PT" w:eastAsia="ar-SA" w:bidi="hi-IN"/>
        </w:rPr>
      </w:pPr>
    </w:p>
    <w:p w:rsidR="00E45618" w:rsidRPr="002B1B7F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15. 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CLÁUSULA DÉCIMA QUINTA</w:t>
      </w:r>
      <w:r w:rsidR="00C032B3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-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</w:t>
      </w: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DA APLICAÇÃO DOS CRITÉRIOS DE ACEITAÇÃO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iCs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iCs/>
          <w:kern w:val="3"/>
          <w:szCs w:val="24"/>
          <w:lang w:eastAsia="zh-CN" w:bidi="hi-IN"/>
        </w:rPr>
        <w:t>Para os itens fornecidos será com a simples conferência.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b/>
          <w:bCs/>
          <w:kern w:val="3"/>
          <w:szCs w:val="24"/>
          <w:lang w:val="pt-PT" w:eastAsia="ar-SA" w:bidi="hi-IN"/>
        </w:rPr>
        <w:t>15.1.</w:t>
      </w:r>
      <w:r w:rsidRPr="002B1B7F">
        <w:rPr>
          <w:rFonts w:ascii="Arial" w:eastAsia="Arial" w:hAnsi="Arial" w:cs="Arial"/>
          <w:kern w:val="3"/>
          <w:szCs w:val="24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b/>
          <w:kern w:val="3"/>
          <w:szCs w:val="24"/>
          <w:lang w:val="pt-PT" w:eastAsia="ar-SA" w:bidi="hi-IN"/>
        </w:rPr>
        <w:t xml:space="preserve">15.2. </w:t>
      </w:r>
      <w:r w:rsidRPr="002B1B7F">
        <w:rPr>
          <w:rFonts w:ascii="Arial" w:eastAsia="Arial" w:hAnsi="Arial" w:cs="Arial"/>
          <w:kern w:val="3"/>
          <w:szCs w:val="24"/>
          <w:lang w:val="pt-PT" w:eastAsia="ar-SA" w:bidi="hi-IN"/>
        </w:rPr>
        <w:t xml:space="preserve">O pagamento somente será efetuado apos os 10 dias da </w:t>
      </w:r>
      <w:proofErr w:type="gramStart"/>
      <w:r w:rsidRPr="002B1B7F">
        <w:rPr>
          <w:rFonts w:ascii="Arial" w:eastAsia="Arial" w:hAnsi="Arial" w:cs="Arial"/>
          <w:kern w:val="3"/>
          <w:szCs w:val="24"/>
          <w:lang w:val="pt-PT" w:eastAsia="ar-SA" w:bidi="hi-IN"/>
        </w:rPr>
        <w:t>entrega dos materiais devidamente funcionado</w:t>
      </w:r>
      <w:proofErr w:type="gramEnd"/>
      <w:r w:rsidRPr="002B1B7F">
        <w:rPr>
          <w:rFonts w:ascii="Arial" w:eastAsia="Arial" w:hAnsi="Arial" w:cs="Arial"/>
          <w:kern w:val="3"/>
          <w:szCs w:val="24"/>
          <w:lang w:val="pt-PT" w:eastAsia="ar-SA" w:bidi="hi-IN"/>
        </w:rPr>
        <w:t>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 Narrow" w:hAnsi="Arial" w:cs="Arial"/>
          <w:kern w:val="3"/>
          <w:szCs w:val="24"/>
          <w:lang w:eastAsia="zh-CN" w:bidi="hi-IN"/>
        </w:rPr>
      </w:pPr>
    </w:p>
    <w:p w:rsidR="00E45618" w:rsidRPr="002B1B7F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16. 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CLÁUSULA DÉCIMA SEXTA</w:t>
      </w:r>
      <w:r w:rsidR="00C032B3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-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</w:t>
      </w:r>
      <w:r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DAS SANÇÕES ADMINISTRATIVAS</w:t>
      </w:r>
      <w:r w:rsidR="00D223C4" w:rsidRPr="002B1B7F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16.1</w:t>
      </w:r>
      <w:r w:rsidR="002B1B7F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.</w:t>
      </w:r>
      <w:r w:rsidR="002B1B7F" w:rsidRPr="002B1B7F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 </w:t>
      </w:r>
      <w:r w:rsidRPr="002B1B7F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>O licitante ou o contratado será responsabilizado administrativamente pelas seguintes infrações: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I. </w:t>
      </w:r>
      <w:proofErr w:type="gramStart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dar</w:t>
      </w:r>
      <w:proofErr w:type="gramEnd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 causa à inexecução parcial do contrato;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lastRenderedPageBreak/>
        <w:t xml:space="preserve">II. </w:t>
      </w:r>
      <w:proofErr w:type="gramStart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dar</w:t>
      </w:r>
      <w:proofErr w:type="gramEnd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III. </w:t>
      </w:r>
      <w:proofErr w:type="gramStart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dar</w:t>
      </w:r>
      <w:proofErr w:type="gramEnd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 causa à inexecução total do contrato;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IV. </w:t>
      </w:r>
      <w:proofErr w:type="gramStart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deixar</w:t>
      </w:r>
      <w:proofErr w:type="gramEnd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 de entregar a documentação exigida para o certame;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V. não manter a proposta, salvo em decorrência de fato superveniente devidamente justificado; 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VII. </w:t>
      </w:r>
      <w:proofErr w:type="gramStart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ensejar</w:t>
      </w:r>
      <w:proofErr w:type="gramEnd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 o retardamento da execução ou da entrega do objeto da licitação sem motivo justificado;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VIII. </w:t>
      </w:r>
      <w:proofErr w:type="gramStart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apresentar</w:t>
      </w:r>
      <w:proofErr w:type="gramEnd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IX. </w:t>
      </w:r>
      <w:proofErr w:type="gramStart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fraudar</w:t>
      </w:r>
      <w:proofErr w:type="gramEnd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 a licitação ou praticar ato fraudulento na execução do contrato; 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X. </w:t>
      </w:r>
      <w:proofErr w:type="gramStart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comportar</w:t>
      </w:r>
      <w:proofErr w:type="gramEnd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-se de modo inidôneo ou cometer fraude de qualquer natureza; 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XI praticar atos ilícitos com vistas a frustrar os objetivos da licitação;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XII praticar ato lesivo previsto no art. 5º da Lei nº 12.846, de 1º de agosto de 2013.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16.2.</w:t>
      </w:r>
      <w:r w:rsidRPr="002B1B7F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I. </w:t>
      </w:r>
      <w:proofErr w:type="gramStart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advertência</w:t>
      </w:r>
      <w:proofErr w:type="gramEnd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II. </w:t>
      </w:r>
      <w:proofErr w:type="gramStart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multa</w:t>
      </w:r>
      <w:proofErr w:type="gramEnd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III. </w:t>
      </w:r>
      <w:proofErr w:type="gramStart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impedimento</w:t>
      </w:r>
      <w:proofErr w:type="gramEnd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 de licitar e contratar;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IV. </w:t>
      </w:r>
      <w:proofErr w:type="gramStart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declaração</w:t>
      </w:r>
      <w:proofErr w:type="gramEnd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 de inidoneidade para licitar ou contratar.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16.2.1.</w:t>
      </w: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ab/>
      </w: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>Na aplicação das sanções serão considerados: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I a natureza e a gravidade da infração cometida; 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II as peculiaridades do caso concreto;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III. </w:t>
      </w:r>
      <w:proofErr w:type="gramStart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as</w:t>
      </w:r>
      <w:proofErr w:type="gramEnd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 circunstâncias agravantes ou atenuantes;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IV. </w:t>
      </w:r>
      <w:proofErr w:type="gramStart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os</w:t>
      </w:r>
      <w:proofErr w:type="gramEnd"/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 xml:space="preserve"> danos que dela provierem para a Administração Pública;</w:t>
      </w:r>
    </w:p>
    <w:p w:rsidR="00E45618" w:rsidRPr="002B1B7F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</w:pPr>
      <w:r w:rsidRPr="002B1B7F">
        <w:rPr>
          <w:rFonts w:ascii="Arial" w:eastAsia="Arial" w:hAnsi="Arial" w:cs="Arial"/>
          <w:i/>
          <w:iCs/>
          <w:kern w:val="3"/>
          <w:szCs w:val="24"/>
          <w:lang w:val="pt-PT" w:eastAsia="ar-SA" w:bidi="hi-IN"/>
        </w:rPr>
        <w:t>V. a implantação ou o aperfeiçoamento de programa de integridade, conforme normas e orientações dos órgãos de controle.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16.2.3.</w:t>
      </w: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16.2.4.</w:t>
      </w: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16.2.5.</w:t>
      </w: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ab/>
      </w: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>3</w:t>
      </w:r>
      <w:proofErr w:type="gramEnd"/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 (três) anos.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16.2.6.</w:t>
      </w: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ab/>
        <w:t xml:space="preserve">A sanção prevista no inciso IV do item 16.2. </w:t>
      </w:r>
      <w:proofErr w:type="gramStart"/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>deste</w:t>
      </w:r>
      <w:proofErr w:type="gramEnd"/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lastRenderedPageBreak/>
        <w:t>16.2.7.</w:t>
      </w: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I. </w:t>
      </w:r>
      <w:proofErr w:type="gramStart"/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>quando</w:t>
      </w:r>
      <w:proofErr w:type="gramEnd"/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 aplicada por órgão do Poder Executivo, será de competência exclusiva do prefeito municipal.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16.2.8.</w:t>
      </w: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ab/>
      </w: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As sanções previstas nos incisos I, III e IV do item 16.2. </w:t>
      </w:r>
      <w:proofErr w:type="gramStart"/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>deste</w:t>
      </w:r>
      <w:proofErr w:type="gramEnd"/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 termo, poderão ser aplicadas cumulativamente com a prevista no inciso II do mesmo item.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16.2.9.</w:t>
      </w: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ab/>
      </w: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E45618" w:rsidRPr="001F0741" w:rsidRDefault="001F0741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16.2.10.</w:t>
      </w:r>
      <w:r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 </w:t>
      </w:r>
      <w:r w:rsidR="00E45618"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E45618" w:rsidRPr="001F0741" w:rsidRDefault="001F0741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16.2.11.</w:t>
      </w:r>
      <w:r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 </w:t>
      </w:r>
      <w:r w:rsidR="00E45618"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Na aplicação da sanção prevista no inciso II do item 16.2. </w:t>
      </w:r>
      <w:proofErr w:type="gramStart"/>
      <w:r w:rsidR="00E45618"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>deste</w:t>
      </w:r>
      <w:proofErr w:type="gramEnd"/>
      <w:r w:rsidR="00E45618"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16.2.12</w:t>
      </w:r>
      <w:r w:rsid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. </w:t>
      </w: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A aplicação das sanções previstas nos incisos III e IV do item 16.2. </w:t>
      </w:r>
      <w:proofErr w:type="gramStart"/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>requererá</w:t>
      </w:r>
      <w:proofErr w:type="gramEnd"/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sz w:val="24"/>
          <w:szCs w:val="24"/>
          <w:lang w:val="pt-PT" w:eastAsia="ar-SA" w:bidi="hi-IN"/>
        </w:rPr>
      </w:pPr>
    </w:p>
    <w:p w:rsidR="00E45618" w:rsidRPr="00C032B3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sz w:val="24"/>
          <w:szCs w:val="24"/>
          <w:lang w:eastAsia="zh-CN" w:bidi="hi-IN"/>
        </w:rPr>
      </w:pPr>
      <w:r w:rsidRPr="00C032B3">
        <w:rPr>
          <w:rFonts w:eastAsia="Arial Narrow" w:cs="Calibri"/>
          <w:b/>
          <w:bCs/>
          <w:kern w:val="3"/>
          <w:sz w:val="24"/>
          <w:szCs w:val="24"/>
          <w:lang w:eastAsia="zh-CN" w:bidi="hi-IN"/>
        </w:rPr>
        <w:t xml:space="preserve">17. </w:t>
      </w:r>
      <w:r w:rsidR="00D223C4" w:rsidRPr="00C032B3">
        <w:rPr>
          <w:rFonts w:eastAsia="Arial Narrow" w:cs="Calibri"/>
          <w:b/>
          <w:bCs/>
          <w:kern w:val="3"/>
          <w:sz w:val="24"/>
          <w:szCs w:val="24"/>
          <w:lang w:eastAsia="zh-CN" w:bidi="hi-IN"/>
        </w:rPr>
        <w:t>CLÁUSULA DÉCIMA SÉTIMA</w:t>
      </w:r>
      <w:r w:rsidR="00C032B3" w:rsidRPr="00C032B3">
        <w:rPr>
          <w:rFonts w:eastAsia="Arial Narrow" w:cs="Calibri"/>
          <w:b/>
          <w:bCs/>
          <w:kern w:val="3"/>
          <w:sz w:val="24"/>
          <w:szCs w:val="24"/>
          <w:lang w:eastAsia="zh-CN" w:bidi="hi-IN"/>
        </w:rPr>
        <w:t>-</w:t>
      </w:r>
      <w:r w:rsidR="00D223C4" w:rsidRPr="00C032B3">
        <w:rPr>
          <w:rFonts w:eastAsia="Arial Narrow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C032B3">
        <w:rPr>
          <w:rFonts w:eastAsia="Arial Narrow" w:cs="Calibri"/>
          <w:b/>
          <w:bCs/>
          <w:kern w:val="3"/>
          <w:sz w:val="24"/>
          <w:szCs w:val="24"/>
          <w:lang w:eastAsia="zh-CN" w:bidi="hi-IN"/>
        </w:rPr>
        <w:t>DAS PENALIDADES</w:t>
      </w:r>
      <w:r w:rsidR="00D223C4" w:rsidRPr="00C032B3">
        <w:rPr>
          <w:rFonts w:eastAsia="Arial Narrow" w:cs="Calibri"/>
          <w:b/>
          <w:bCs/>
          <w:kern w:val="3"/>
          <w:sz w:val="24"/>
          <w:szCs w:val="24"/>
          <w:lang w:eastAsia="zh-CN" w:bidi="hi-IN"/>
        </w:rPr>
        <w:t>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17.1.</w:t>
      </w: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17.1.1.</w:t>
      </w: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 Retardarem a execução do certame;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proofErr w:type="gramStart"/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17.1.2.</w:t>
      </w:r>
      <w:proofErr w:type="gramEnd"/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>Demonstrarem não possuir idoneidade para contratar com a Administração e;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17.1.3.</w:t>
      </w: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 Fizerem declaração falsa ou cometerem fraude fiscal.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17.2.</w:t>
      </w: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 xml:space="preserve">17.3. </w:t>
      </w: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>As penalidades acima relacionadas não são exaustivas, mas sim exemplificativas, podendo outras ocorrências ser analisadas e ter aplicação por analogia e de acordo com os termos da lei.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 xml:space="preserve">17.4. </w:t>
      </w:r>
      <w:r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>As sanções aqui previstas são independentes entre si, podendo ser aplicadas isoladas ou cumulativamente, sem prejuízo de outras medidas cabíveis.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</w:p>
    <w:p w:rsidR="00E45618" w:rsidRPr="001F0741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1F0741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18. </w:t>
      </w:r>
      <w:r w:rsidR="00D223C4" w:rsidRPr="001F0741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CLÁUSULA DÉCIMA OITAVA</w:t>
      </w:r>
      <w:r w:rsidR="00C032B3" w:rsidRPr="001F0741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-</w:t>
      </w:r>
      <w:r w:rsidR="00D223C4" w:rsidRPr="001F0741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</w:t>
      </w:r>
      <w:r w:rsidRPr="001F0741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DO PAGAMENTO E REAJUSTAMENTO</w:t>
      </w:r>
      <w:r w:rsidR="00D223C4" w:rsidRPr="001F0741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b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bCs/>
          <w:kern w:val="3"/>
          <w:szCs w:val="24"/>
          <w:lang w:val="pt-PT" w:eastAsia="ar-SA" w:bidi="hi-IN"/>
        </w:rPr>
        <w:t xml:space="preserve">18.1. </w:t>
      </w:r>
      <w:r w:rsidRPr="001F0741">
        <w:rPr>
          <w:rFonts w:ascii="Arial" w:eastAsia="Arial" w:hAnsi="Arial" w:cs="Arial"/>
          <w:bCs/>
          <w:kern w:val="3"/>
          <w:szCs w:val="24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E45618" w:rsidRPr="001F0741" w:rsidRDefault="00E45618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bCs/>
          <w:kern w:val="3"/>
          <w:szCs w:val="24"/>
          <w:lang w:val="pt-PT" w:eastAsia="ar-SA" w:bidi="hi-IN"/>
        </w:rPr>
      </w:pPr>
    </w:p>
    <w:p w:rsidR="00E45618" w:rsidRPr="001F0741" w:rsidRDefault="00E45618" w:rsidP="00E45618">
      <w:pPr>
        <w:shd w:val="clear" w:color="auto" w:fill="DDDDDD"/>
        <w:suppressAutoHyphens/>
        <w:autoSpaceDN w:val="0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1F0741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19. </w:t>
      </w:r>
      <w:r w:rsidR="00D223C4" w:rsidRPr="001F0741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CLÁUSULA DÉCIMA NONA</w:t>
      </w:r>
      <w:r w:rsidR="00C032B3" w:rsidRPr="001F0741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-</w:t>
      </w:r>
      <w:r w:rsidR="00D223C4" w:rsidRPr="001F0741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 xml:space="preserve"> </w:t>
      </w:r>
      <w:r w:rsidRPr="001F0741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DOS CRITÉRIOS DE REDUÇÕES DE PAGAMENTO</w:t>
      </w:r>
      <w:r w:rsidR="00D223C4" w:rsidRPr="001F0741"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  <w:t>.</w:t>
      </w:r>
    </w:p>
    <w:p w:rsidR="00E45618" w:rsidRPr="001F0741" w:rsidRDefault="001F0741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  <w:r w:rsidRPr="001F0741"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19.1</w:t>
      </w:r>
      <w:r>
        <w:rPr>
          <w:rFonts w:ascii="Arial" w:eastAsia="Arial" w:hAnsi="Arial" w:cs="Arial"/>
          <w:b/>
          <w:iCs/>
          <w:kern w:val="3"/>
          <w:szCs w:val="24"/>
          <w:lang w:val="pt-PT" w:eastAsia="ar-SA" w:bidi="hi-IN"/>
        </w:rPr>
        <w:t>.</w:t>
      </w:r>
      <w:r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 </w:t>
      </w:r>
      <w:r w:rsidR="00E45618" w:rsidRPr="001F0741">
        <w:rPr>
          <w:rFonts w:ascii="Arial" w:eastAsia="Arial" w:hAnsi="Arial" w:cs="Arial"/>
          <w:iCs/>
          <w:kern w:val="3"/>
          <w:szCs w:val="24"/>
          <w:lang w:val="pt-PT" w:eastAsia="ar-SA" w:bidi="hi-IN"/>
        </w:rPr>
        <w:t xml:space="preserve">O pagamento somente ocorrera na forma integral, não sendo aceito parcelamento no pagamento do equipamento já entregue e funcionando.  </w:t>
      </w:r>
    </w:p>
    <w:p w:rsidR="00D223C4" w:rsidRPr="001F0741" w:rsidRDefault="00D223C4" w:rsidP="00E45618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Cs w:val="24"/>
          <w:lang w:val="pt-PT" w:eastAsia="ar-SA" w:bidi="hi-IN"/>
        </w:rPr>
      </w:pPr>
    </w:p>
    <w:p w:rsidR="00C032B3" w:rsidRPr="001F0741" w:rsidRDefault="009156B7" w:rsidP="009156B7">
      <w:pPr>
        <w:rPr>
          <w:rFonts w:ascii="Arial" w:hAnsi="Arial" w:cs="Arial"/>
          <w:szCs w:val="24"/>
          <w:shd w:val="clear" w:color="auto" w:fill="EEECE1" w:themeFill="background2"/>
        </w:rPr>
      </w:pPr>
      <w:r w:rsidRPr="001F0741">
        <w:rPr>
          <w:rFonts w:ascii="Arial" w:hAnsi="Arial" w:cs="Arial"/>
          <w:b/>
          <w:szCs w:val="24"/>
          <w:shd w:val="clear" w:color="auto" w:fill="EEECE1" w:themeFill="background2"/>
        </w:rPr>
        <w:t>20. CLÁ</w:t>
      </w:r>
      <w:r w:rsidR="00C032B3" w:rsidRPr="001F0741">
        <w:rPr>
          <w:rFonts w:ascii="Arial" w:hAnsi="Arial" w:cs="Arial"/>
          <w:b/>
          <w:szCs w:val="24"/>
          <w:shd w:val="clear" w:color="auto" w:fill="EEECE1" w:themeFill="background2"/>
        </w:rPr>
        <w:t>USULA VIGÉSIMA – DO FORO.</w:t>
      </w:r>
      <w:r w:rsidRPr="001F0741">
        <w:rPr>
          <w:rFonts w:ascii="Arial" w:hAnsi="Arial" w:cs="Arial"/>
          <w:szCs w:val="24"/>
          <w:shd w:val="clear" w:color="auto" w:fill="EEECE1" w:themeFill="background2"/>
        </w:rPr>
        <w:t xml:space="preserve"> </w:t>
      </w:r>
    </w:p>
    <w:p w:rsidR="009156B7" w:rsidRPr="001F0741" w:rsidRDefault="001F0741" w:rsidP="009156B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20.1.</w:t>
      </w:r>
      <w:r>
        <w:rPr>
          <w:rFonts w:ascii="Arial" w:hAnsi="Arial" w:cs="Arial"/>
          <w:szCs w:val="24"/>
        </w:rPr>
        <w:t xml:space="preserve"> </w:t>
      </w:r>
      <w:r w:rsidR="009156B7" w:rsidRPr="001F0741">
        <w:rPr>
          <w:rFonts w:ascii="Arial" w:hAnsi="Arial" w:cs="Arial"/>
          <w:szCs w:val="24"/>
        </w:rPr>
        <w:t>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9156B7" w:rsidRPr="00C032B3" w:rsidRDefault="009156B7" w:rsidP="009156B7">
      <w:pPr>
        <w:rPr>
          <w:rFonts w:asciiTheme="minorHAnsi" w:hAnsiTheme="minorHAnsi" w:cstheme="minorHAnsi"/>
          <w:szCs w:val="23"/>
        </w:rPr>
      </w:pPr>
    </w:p>
    <w:p w:rsidR="009156B7" w:rsidRPr="00C032B3" w:rsidRDefault="009156B7" w:rsidP="00C032B3">
      <w:pPr>
        <w:jc w:val="center"/>
        <w:rPr>
          <w:rFonts w:ascii="Arial" w:hAnsi="Arial" w:cs="Arial"/>
          <w:b/>
          <w:sz w:val="23"/>
          <w:szCs w:val="23"/>
        </w:rPr>
      </w:pPr>
      <w:r w:rsidRPr="00C032B3">
        <w:rPr>
          <w:rFonts w:ascii="Arial" w:hAnsi="Arial" w:cs="Arial"/>
          <w:b/>
          <w:sz w:val="23"/>
          <w:szCs w:val="23"/>
        </w:rPr>
        <w:t>Lajeado do</w:t>
      </w:r>
      <w:r w:rsidR="007C134A">
        <w:rPr>
          <w:rFonts w:ascii="Arial" w:hAnsi="Arial" w:cs="Arial"/>
          <w:b/>
          <w:sz w:val="23"/>
          <w:szCs w:val="23"/>
        </w:rPr>
        <w:t xml:space="preserve"> Bugre – RS, 07 de Março de 2025</w:t>
      </w:r>
      <w:r w:rsidRPr="00C032B3">
        <w:rPr>
          <w:rFonts w:ascii="Arial" w:hAnsi="Arial" w:cs="Arial"/>
          <w:b/>
          <w:sz w:val="23"/>
          <w:szCs w:val="23"/>
        </w:rPr>
        <w:t>.</w:t>
      </w:r>
    </w:p>
    <w:p w:rsidR="009156B7" w:rsidRDefault="009156B7" w:rsidP="009156B7">
      <w:pPr>
        <w:jc w:val="center"/>
        <w:rPr>
          <w:rFonts w:ascii="Arial" w:hAnsi="Arial" w:cs="Arial"/>
          <w:sz w:val="23"/>
          <w:szCs w:val="23"/>
        </w:rPr>
      </w:pPr>
    </w:p>
    <w:p w:rsidR="00A52A86" w:rsidRDefault="00A52A86" w:rsidP="009156B7">
      <w:pPr>
        <w:jc w:val="center"/>
        <w:rPr>
          <w:rFonts w:ascii="Arial" w:hAnsi="Arial" w:cs="Arial"/>
          <w:sz w:val="23"/>
          <w:szCs w:val="23"/>
        </w:rPr>
      </w:pPr>
    </w:p>
    <w:p w:rsidR="00A52A86" w:rsidRDefault="00A52A86" w:rsidP="009156B7">
      <w:pPr>
        <w:jc w:val="center"/>
        <w:rPr>
          <w:rFonts w:ascii="Arial" w:hAnsi="Arial" w:cs="Arial"/>
          <w:sz w:val="23"/>
          <w:szCs w:val="23"/>
        </w:rPr>
      </w:pPr>
    </w:p>
    <w:p w:rsidR="009156B7" w:rsidRDefault="009156B7" w:rsidP="009156B7">
      <w:pPr>
        <w:jc w:val="center"/>
        <w:rPr>
          <w:rFonts w:ascii="Arial" w:hAnsi="Arial" w:cs="Arial"/>
          <w:sz w:val="23"/>
          <w:szCs w:val="23"/>
        </w:rPr>
      </w:pPr>
    </w:p>
    <w:p w:rsidR="00C032B3" w:rsidRDefault="00C032B3" w:rsidP="006F5F09">
      <w:pPr>
        <w:rPr>
          <w:rFonts w:ascii="Arial" w:hAnsi="Arial" w:cs="Arial"/>
          <w:sz w:val="23"/>
          <w:szCs w:val="23"/>
        </w:rPr>
      </w:pPr>
    </w:p>
    <w:p w:rsidR="009156B7" w:rsidRDefault="009156B7" w:rsidP="009156B7">
      <w:pPr>
        <w:jc w:val="center"/>
        <w:rPr>
          <w:rFonts w:ascii="Arial" w:hAnsi="Arial" w:cs="Arial"/>
          <w:sz w:val="23"/>
          <w:szCs w:val="23"/>
        </w:rPr>
      </w:pPr>
    </w:p>
    <w:p w:rsidR="009156B7" w:rsidRPr="006F5F09" w:rsidRDefault="009156B7" w:rsidP="009156B7">
      <w:pPr>
        <w:rPr>
          <w:rFonts w:ascii="Arial" w:hAnsi="Arial" w:cs="Arial"/>
          <w:b/>
          <w:sz w:val="23"/>
          <w:szCs w:val="23"/>
        </w:rPr>
      </w:pPr>
      <w:r w:rsidRPr="006F5F09">
        <w:rPr>
          <w:rFonts w:ascii="Arial" w:hAnsi="Arial" w:cs="Arial"/>
          <w:b/>
          <w:sz w:val="23"/>
          <w:szCs w:val="23"/>
        </w:rPr>
        <w:t>_____________________</w:t>
      </w:r>
      <w:r w:rsidR="006F5F09">
        <w:rPr>
          <w:rFonts w:ascii="Arial" w:hAnsi="Arial" w:cs="Arial"/>
          <w:b/>
          <w:sz w:val="23"/>
          <w:szCs w:val="23"/>
        </w:rPr>
        <w:t xml:space="preserve">_______                </w:t>
      </w:r>
      <w:r w:rsidRPr="006F5F09">
        <w:rPr>
          <w:rFonts w:ascii="Arial" w:hAnsi="Arial" w:cs="Arial"/>
          <w:b/>
          <w:sz w:val="23"/>
          <w:szCs w:val="23"/>
        </w:rPr>
        <w:t xml:space="preserve"> ______________________</w:t>
      </w:r>
      <w:r w:rsidR="006F5F09">
        <w:rPr>
          <w:rFonts w:ascii="Arial" w:hAnsi="Arial" w:cs="Arial"/>
          <w:b/>
          <w:sz w:val="23"/>
          <w:szCs w:val="23"/>
        </w:rPr>
        <w:t>___</w:t>
      </w:r>
    </w:p>
    <w:p w:rsidR="009156B7" w:rsidRPr="006F5F09" w:rsidRDefault="006F5F09" w:rsidP="009156B7">
      <w:pPr>
        <w:jc w:val="both"/>
        <w:rPr>
          <w:rFonts w:ascii="Arial" w:hAnsi="Arial" w:cs="Arial"/>
          <w:b/>
          <w:sz w:val="23"/>
          <w:szCs w:val="23"/>
        </w:rPr>
      </w:pPr>
      <w:r w:rsidRPr="006F5F09">
        <w:rPr>
          <w:rFonts w:ascii="Arial" w:hAnsi="Arial" w:cs="Arial"/>
          <w:b/>
          <w:sz w:val="23"/>
          <w:szCs w:val="23"/>
        </w:rPr>
        <w:t xml:space="preserve">RONALDO MACHADO DA SILVA                </w:t>
      </w:r>
      <w:r w:rsidR="009156B7" w:rsidRPr="006F5F09">
        <w:rPr>
          <w:rFonts w:ascii="Arial" w:hAnsi="Arial" w:cs="Arial"/>
          <w:b/>
          <w:sz w:val="23"/>
          <w:szCs w:val="23"/>
        </w:rPr>
        <w:t xml:space="preserve"> </w:t>
      </w:r>
      <w:r w:rsidRPr="006F5F09">
        <w:rPr>
          <w:rFonts w:ascii="Arial" w:hAnsi="Arial" w:cs="Arial"/>
          <w:b/>
          <w:sz w:val="23"/>
          <w:szCs w:val="23"/>
        </w:rPr>
        <w:t>PAULO DE PICOLE TAVARES</w:t>
      </w:r>
    </w:p>
    <w:p w:rsidR="006F5F09" w:rsidRPr="006F5F09" w:rsidRDefault="006F5F09" w:rsidP="009156B7">
      <w:pPr>
        <w:jc w:val="both"/>
        <w:rPr>
          <w:rFonts w:ascii="Arial" w:hAnsi="Arial" w:cs="Arial"/>
          <w:b/>
          <w:sz w:val="23"/>
          <w:szCs w:val="23"/>
        </w:rPr>
      </w:pPr>
      <w:r w:rsidRPr="006F5F09">
        <w:rPr>
          <w:rFonts w:ascii="Arial" w:hAnsi="Arial" w:cs="Arial"/>
          <w:b/>
          <w:sz w:val="23"/>
          <w:szCs w:val="23"/>
        </w:rPr>
        <w:t xml:space="preserve">Prefeito Municipal           </w:t>
      </w:r>
      <w:r>
        <w:rPr>
          <w:rFonts w:ascii="Arial" w:hAnsi="Arial" w:cs="Arial"/>
          <w:b/>
          <w:sz w:val="23"/>
          <w:szCs w:val="23"/>
        </w:rPr>
        <w:t xml:space="preserve">                               </w:t>
      </w:r>
      <w:r w:rsidRPr="006F5F09">
        <w:rPr>
          <w:rFonts w:ascii="Arial" w:hAnsi="Arial" w:cs="Arial"/>
          <w:b/>
          <w:sz w:val="23"/>
          <w:szCs w:val="23"/>
        </w:rPr>
        <w:t>Sócio/administrador</w:t>
      </w:r>
    </w:p>
    <w:p w:rsidR="009156B7" w:rsidRPr="00C032B3" w:rsidRDefault="009156B7" w:rsidP="00C032B3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3B1681" w:rsidRDefault="003B1681" w:rsidP="00E45618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sectPr w:rsidR="003B1681" w:rsidSect="00FC4884">
      <w:pgSz w:w="11906" w:h="16838"/>
      <w:pgMar w:top="2666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C13" w:rsidRDefault="00FF1C13" w:rsidP="00E45618">
      <w:r>
        <w:separator/>
      </w:r>
    </w:p>
  </w:endnote>
  <w:endnote w:type="continuationSeparator" w:id="0">
    <w:p w:rsidR="00FF1C13" w:rsidRDefault="00FF1C13" w:rsidP="00E4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C13" w:rsidRDefault="00FF1C13" w:rsidP="00E45618">
      <w:r>
        <w:separator/>
      </w:r>
    </w:p>
  </w:footnote>
  <w:footnote w:type="continuationSeparator" w:id="0">
    <w:p w:rsidR="00FF1C13" w:rsidRDefault="00FF1C13" w:rsidP="00E45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6EDB28D7"/>
    <w:multiLevelType w:val="hybridMultilevel"/>
    <w:tmpl w:val="D29C5B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18"/>
    <w:rsid w:val="00000BCE"/>
    <w:rsid w:val="00026A70"/>
    <w:rsid w:val="000D6F2D"/>
    <w:rsid w:val="000E3AA6"/>
    <w:rsid w:val="001639B0"/>
    <w:rsid w:val="00176F2F"/>
    <w:rsid w:val="001A1428"/>
    <w:rsid w:val="001A6696"/>
    <w:rsid w:val="001E5BC5"/>
    <w:rsid w:val="001F0741"/>
    <w:rsid w:val="00264879"/>
    <w:rsid w:val="002670F0"/>
    <w:rsid w:val="0028492B"/>
    <w:rsid w:val="002B1B7F"/>
    <w:rsid w:val="002D06D6"/>
    <w:rsid w:val="00311B8C"/>
    <w:rsid w:val="00315B0F"/>
    <w:rsid w:val="00391DBA"/>
    <w:rsid w:val="003B1681"/>
    <w:rsid w:val="004713DB"/>
    <w:rsid w:val="00486CCB"/>
    <w:rsid w:val="00535E02"/>
    <w:rsid w:val="0054579D"/>
    <w:rsid w:val="00592DB6"/>
    <w:rsid w:val="00605FE7"/>
    <w:rsid w:val="006F5F09"/>
    <w:rsid w:val="007C134A"/>
    <w:rsid w:val="009156B7"/>
    <w:rsid w:val="009809F2"/>
    <w:rsid w:val="00A52A86"/>
    <w:rsid w:val="00A96E74"/>
    <w:rsid w:val="00AD4BDC"/>
    <w:rsid w:val="00AF36D2"/>
    <w:rsid w:val="00B5644E"/>
    <w:rsid w:val="00B848FA"/>
    <w:rsid w:val="00B84A47"/>
    <w:rsid w:val="00C032B3"/>
    <w:rsid w:val="00C23639"/>
    <w:rsid w:val="00C355FD"/>
    <w:rsid w:val="00C865F6"/>
    <w:rsid w:val="00CB2B56"/>
    <w:rsid w:val="00D20AA0"/>
    <w:rsid w:val="00D223C4"/>
    <w:rsid w:val="00D574D3"/>
    <w:rsid w:val="00DD3239"/>
    <w:rsid w:val="00E45618"/>
    <w:rsid w:val="00FC156D"/>
    <w:rsid w:val="00FC4884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18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E4561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6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61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45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618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E4561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semiHidden/>
    <w:unhideWhenUsed/>
    <w:rsid w:val="00E45618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E45618"/>
  </w:style>
  <w:style w:type="paragraph" w:styleId="PargrafodaLista">
    <w:name w:val="List Paragraph"/>
    <w:basedOn w:val="Normal"/>
    <w:link w:val="PargrafodaListaChar"/>
    <w:uiPriority w:val="34"/>
    <w:qFormat/>
    <w:rsid w:val="00E456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E45618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E45618"/>
    <w:pPr>
      <w:keepNext/>
      <w:keepLines/>
      <w:spacing w:after="60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18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E4561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6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61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45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618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E4561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uiPriority w:val="99"/>
    <w:semiHidden/>
    <w:unhideWhenUsed/>
    <w:rsid w:val="00E45618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E45618"/>
  </w:style>
  <w:style w:type="paragraph" w:styleId="PargrafodaLista">
    <w:name w:val="List Paragraph"/>
    <w:basedOn w:val="Normal"/>
    <w:link w:val="PargrafodaListaChar"/>
    <w:uiPriority w:val="34"/>
    <w:qFormat/>
    <w:rsid w:val="00E456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E45618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E45618"/>
    <w:pPr>
      <w:keepNext/>
      <w:keepLines/>
      <w:spacing w:after="60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10</Pages>
  <Words>3523</Words>
  <Characters>19026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Moraes</dc:creator>
  <cp:keywords/>
  <dc:description/>
  <cp:lastModifiedBy>Renata Moraes</cp:lastModifiedBy>
  <cp:revision>8</cp:revision>
  <cp:lastPrinted>2024-03-28T12:25:00Z</cp:lastPrinted>
  <dcterms:created xsi:type="dcterms:W3CDTF">2024-03-28T12:28:00Z</dcterms:created>
  <dcterms:modified xsi:type="dcterms:W3CDTF">2025-03-11T17:56:00Z</dcterms:modified>
</cp:coreProperties>
</file>