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81" w:rsidRDefault="00B17CA7" w:rsidP="00E075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 50</w:t>
      </w:r>
      <w:bookmarkStart w:id="0" w:name="_GoBack"/>
      <w:bookmarkEnd w:id="0"/>
      <w:r w:rsidR="00812A99">
        <w:rPr>
          <w:rFonts w:ascii="Arial" w:hAnsi="Arial" w:cs="Arial"/>
          <w:b/>
        </w:rPr>
        <w:t>/2023</w:t>
      </w:r>
    </w:p>
    <w:p w:rsidR="00E07581" w:rsidRDefault="00E07581" w:rsidP="00E07581">
      <w:pPr>
        <w:ind w:left="4536"/>
        <w:jc w:val="both"/>
        <w:rPr>
          <w:rFonts w:ascii="Arial" w:hAnsi="Arial" w:cs="Arial"/>
          <w:b/>
        </w:rPr>
      </w:pPr>
    </w:p>
    <w:p w:rsidR="00E07581" w:rsidRDefault="00E07581" w:rsidP="008347CF">
      <w:pPr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FORNECIMENTO QUE FAZEM ENTRE SI O MUNICIPIO DE LAJEADO DO BUGRE RS, </w:t>
      </w:r>
      <w:r w:rsidR="00915D21">
        <w:rPr>
          <w:rFonts w:ascii="Arial" w:hAnsi="Arial" w:cs="Arial"/>
          <w:b/>
        </w:rPr>
        <w:t>E A EMPRESA ALTERMED MEDICAMENTOS E MATERIAIS HOSPITALARES.</w:t>
      </w:r>
      <w:r>
        <w:rPr>
          <w:rFonts w:ascii="Arial" w:hAnsi="Arial" w:cs="Arial"/>
          <w:b/>
        </w:rPr>
        <w:t xml:space="preserve"> 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</w:rPr>
        <w:t>o MUNICÍPIO DE LAJEADO DO BUGRE/RS</w:t>
      </w:r>
      <w:r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="00812A99">
        <w:rPr>
          <w:rFonts w:ascii="Arial" w:hAnsi="Arial" w:cs="Arial"/>
          <w:b/>
        </w:rPr>
        <w:t>RONALDO MACHADO DA SILVA</w:t>
      </w:r>
      <w:r>
        <w:rPr>
          <w:rFonts w:ascii="Arial" w:hAnsi="Arial" w:cs="Arial"/>
        </w:rPr>
        <w:t>, brasileiro, casado, servidor public</w:t>
      </w:r>
      <w:r w:rsidR="00812A99">
        <w:rPr>
          <w:rFonts w:ascii="Arial" w:hAnsi="Arial" w:cs="Arial"/>
        </w:rPr>
        <w:t>o nº, CPF sob nº. 004.229.410-00</w:t>
      </w:r>
      <w:r>
        <w:rPr>
          <w:rFonts w:ascii="Arial" w:hAnsi="Arial" w:cs="Arial"/>
        </w:rPr>
        <w:t>, residente e domicilia</w:t>
      </w:r>
      <w:r w:rsidR="00812A99">
        <w:rPr>
          <w:rFonts w:ascii="Arial" w:hAnsi="Arial" w:cs="Arial"/>
        </w:rPr>
        <w:t>do na Linha Cordilheira</w:t>
      </w:r>
      <w:r>
        <w:rPr>
          <w:rFonts w:ascii="Arial" w:hAnsi="Arial" w:cs="Arial"/>
        </w:rPr>
        <w:t xml:space="preserve"> ora denominado simplesmente </w:t>
      </w:r>
      <w:r>
        <w:rPr>
          <w:rFonts w:ascii="Arial" w:hAnsi="Arial" w:cs="Arial"/>
          <w:b/>
          <w:i/>
        </w:rPr>
        <w:t>CONTRATANTE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e, por outro lado a </w:t>
      </w:r>
      <w:r w:rsidR="00915D21">
        <w:rPr>
          <w:rFonts w:ascii="Arial" w:hAnsi="Arial" w:cs="Arial"/>
        </w:rPr>
        <w:t>empresa</w:t>
      </w:r>
      <w:proofErr w:type="gramStart"/>
      <w:r w:rsidR="00915D21">
        <w:rPr>
          <w:rFonts w:ascii="Arial" w:hAnsi="Arial" w:cs="Arial"/>
        </w:rPr>
        <w:t xml:space="preserve">  </w:t>
      </w:r>
      <w:proofErr w:type="gramEnd"/>
      <w:r w:rsidR="00915D21">
        <w:rPr>
          <w:rFonts w:ascii="Arial" w:hAnsi="Arial" w:cs="Arial"/>
        </w:rPr>
        <w:t>ALTERMED MEDICAMENTOS E MATERIAIS - , CNPJ: 00.802.002/0001-02</w:t>
      </w:r>
      <w:r>
        <w:rPr>
          <w:rFonts w:ascii="Arial" w:hAnsi="Arial" w:cs="Arial"/>
        </w:rPr>
        <w:t xml:space="preserve"> pessoa jurídica de direito privado,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com sede na</w:t>
      </w:r>
      <w:r w:rsidR="00915D21">
        <w:rPr>
          <w:rFonts w:ascii="Arial" w:hAnsi="Arial" w:cs="Arial"/>
        </w:rPr>
        <w:t xml:space="preserve"> cidade de Rio do Sul/SC, na Rua Estrada da Esperança, Bairro Fundo Canoas</w:t>
      </w:r>
      <w:r>
        <w:rPr>
          <w:rFonts w:ascii="Arial" w:hAnsi="Arial" w:cs="Arial"/>
        </w:rPr>
        <w:t>, inscrita no C</w:t>
      </w:r>
      <w:r w:rsidR="00915D21">
        <w:rPr>
          <w:rFonts w:ascii="Arial" w:hAnsi="Arial" w:cs="Arial"/>
        </w:rPr>
        <w:t>NPJ/MF sob nº 00.802.002/0001-02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 de ora em diante denominada </w:t>
      </w:r>
      <w:r>
        <w:rPr>
          <w:rFonts w:ascii="Arial" w:hAnsi="Arial" w:cs="Arial"/>
          <w:b/>
          <w:i/>
        </w:rPr>
        <w:t>CONTRATADA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neste </w:t>
      </w:r>
      <w:proofErr w:type="gramStart"/>
      <w:r>
        <w:rPr>
          <w:rFonts w:ascii="Arial" w:hAnsi="Arial" w:cs="Arial"/>
        </w:rPr>
        <w:t>ato representada</w:t>
      </w:r>
      <w:proofErr w:type="gramEnd"/>
      <w:r>
        <w:rPr>
          <w:rFonts w:ascii="Arial" w:hAnsi="Arial" w:cs="Arial"/>
        </w:rPr>
        <w:t xml:space="preserve"> por </w:t>
      </w:r>
      <w:r w:rsidR="00915D21">
        <w:rPr>
          <w:rFonts w:ascii="Arial" w:hAnsi="Arial" w:cs="Arial"/>
          <w:b/>
        </w:rPr>
        <w:t>ato pelo Sr. Anacleto Ferrari, Brasileiro, casado, empresário</w:t>
      </w:r>
      <w:r>
        <w:rPr>
          <w:rFonts w:ascii="Arial" w:hAnsi="Arial" w:cs="Arial"/>
          <w:b/>
        </w:rPr>
        <w:t>, CPF:</w:t>
      </w:r>
      <w:r w:rsidR="00915D21">
        <w:rPr>
          <w:rFonts w:ascii="Arial" w:hAnsi="Arial" w:cs="Arial"/>
          <w:b/>
        </w:rPr>
        <w:t xml:space="preserve"> 523.140.819-00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, têm entre si, certo e ajustado, firmam o presente contrato mediante as seguintes cláusulas e condições: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 ADJUDICAÇÃO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contrato tem como objeto a </w:t>
      </w:r>
      <w:r w:rsidR="00812A99">
        <w:rPr>
          <w:rFonts w:ascii="Arial" w:hAnsi="Arial" w:cs="Arial"/>
          <w:b/>
        </w:rPr>
        <w:t>COMPRA DE MEDICAMENTO E MATERIAL AMBULATORIAL PARA ATENDIMENTO DA USB</w:t>
      </w:r>
      <w:r>
        <w:rPr>
          <w:rFonts w:ascii="Arial" w:hAnsi="Arial" w:cs="Arial"/>
        </w:rPr>
        <w:t>, em virtude do Processo Licitatório - Ed</w:t>
      </w:r>
      <w:r w:rsidR="00812A99">
        <w:rPr>
          <w:rFonts w:ascii="Arial" w:hAnsi="Arial" w:cs="Arial"/>
        </w:rPr>
        <w:t>ital de Pregão Presencial nº 13/2023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julgado em</w:t>
      </w:r>
      <w:r w:rsidR="00C35155">
        <w:rPr>
          <w:rFonts w:ascii="Arial" w:hAnsi="Arial" w:cs="Arial"/>
        </w:rPr>
        <w:t xml:space="preserve"> 04/07/2023 e homologado em 08</w:t>
      </w:r>
      <w:r w:rsidR="008347CF">
        <w:rPr>
          <w:rFonts w:ascii="Arial" w:hAnsi="Arial" w:cs="Arial"/>
        </w:rPr>
        <w:t>/07</w:t>
      </w:r>
      <w:r w:rsidR="00812A99">
        <w:rPr>
          <w:rFonts w:ascii="Arial" w:hAnsi="Arial" w:cs="Arial"/>
        </w:rPr>
        <w:t>/2023</w:t>
      </w:r>
      <w:r>
        <w:rPr>
          <w:rFonts w:ascii="Arial" w:hAnsi="Arial" w:cs="Arial"/>
        </w:rPr>
        <w:t xml:space="preserve">, originado pelo </w:t>
      </w:r>
      <w:r w:rsidR="00812A99">
        <w:rPr>
          <w:rFonts w:ascii="Arial" w:hAnsi="Arial" w:cs="Arial"/>
          <w:b/>
        </w:rPr>
        <w:t>Processo Administrativo 91/2023</w:t>
      </w:r>
      <w:r>
        <w:rPr>
          <w:rFonts w:ascii="Arial" w:hAnsi="Arial" w:cs="Arial"/>
        </w:rPr>
        <w:t>, da Secretaria Municipal de Saúde.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OBJETO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SEGUNDA- </w:t>
      </w:r>
      <w:r>
        <w:rPr>
          <w:rFonts w:ascii="Arial" w:hAnsi="Arial" w:cs="Arial"/>
        </w:rPr>
        <w:t xml:space="preserve">A CONTRATADA </w:t>
      </w:r>
      <w:r w:rsidR="008347CF">
        <w:rPr>
          <w:rFonts w:ascii="Arial" w:hAnsi="Arial" w:cs="Arial"/>
        </w:rPr>
        <w:t xml:space="preserve">compromete-se a compra </w:t>
      </w:r>
      <w:r w:rsidR="00812A99">
        <w:rPr>
          <w:rFonts w:ascii="Arial" w:hAnsi="Arial" w:cs="Arial"/>
          <w:b/>
        </w:rPr>
        <w:t xml:space="preserve">REFERENTE </w:t>
      </w:r>
      <w:proofErr w:type="gramStart"/>
      <w:r w:rsidR="00812A99">
        <w:rPr>
          <w:rFonts w:ascii="Arial" w:hAnsi="Arial" w:cs="Arial"/>
          <w:b/>
        </w:rPr>
        <w:t>A</w:t>
      </w:r>
      <w:proofErr w:type="gramEnd"/>
      <w:r w:rsidR="00812A99">
        <w:rPr>
          <w:rFonts w:ascii="Arial" w:hAnsi="Arial" w:cs="Arial"/>
          <w:b/>
        </w:rPr>
        <w:t xml:space="preserve"> COMPRA DE MEDICAMENTO E MATERIAL AMBULATORIAL PARA ATENDIMENTO DA UBS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Conforme descrição abaixo: </w:t>
      </w:r>
    </w:p>
    <w:tbl>
      <w:tblPr>
        <w:tblW w:w="89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260"/>
        <w:gridCol w:w="851"/>
        <w:gridCol w:w="992"/>
        <w:gridCol w:w="1417"/>
        <w:gridCol w:w="1554"/>
      </w:tblGrid>
      <w:tr w:rsidR="00E07581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581" w:rsidRDefault="00E07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7581" w:rsidRDefault="00E07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581" w:rsidRDefault="00E075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UNI.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581" w:rsidRDefault="00E075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QUANT.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81" w:rsidRDefault="00E075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VALOR UNITARIO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81" w:rsidRDefault="00E075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NESINA MET 12,5 + 850MG C/60 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6D72CC">
              <w:rPr>
                <w:rFonts w:ascii="Arial" w:hAnsi="Arial" w:cs="Arial"/>
                <w:bCs/>
                <w:color w:val="000000"/>
              </w:rPr>
              <w:t>6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R$ 137,00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R$ 822,00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PRESSAT </w:t>
            </w:r>
            <w:proofErr w:type="gramStart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5</w:t>
            </w:r>
            <w:proofErr w:type="gramEnd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MG C/60 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6D72CC">
              <w:rPr>
                <w:rFonts w:ascii="Arial" w:hAnsi="Arial" w:cs="Arial"/>
                <w:bCs/>
                <w:color w:val="000000"/>
              </w:rPr>
              <w:t>6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R$ 88,00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R$ 528,00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STEATON 100 MG C/60 CP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R$ 86,00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R$ 1.032,00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proofErr w:type="gramStart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FRALDA ADULTO TAMANHO</w:t>
            </w:r>
            <w:proofErr w:type="gramEnd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P C/07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R$ 16,84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R$ 202,08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FRALDA ADULTA TAMAHO M C/07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R$ 16,84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R$ 202,08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lastRenderedPageBreak/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FRALDA </w:t>
            </w:r>
            <w:proofErr w:type="gramStart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ADULTA TAMANHO</w:t>
            </w:r>
            <w:proofErr w:type="gramEnd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G C/07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R$ 1684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R$ 202,08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FRALDA </w:t>
            </w:r>
            <w:proofErr w:type="gramStart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ADULTA TAMANHO</w:t>
            </w:r>
            <w:proofErr w:type="gramEnd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XG C/07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R$ 16,84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R$ 202,08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GASES PACOTES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R$ 0,50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R$ 50,00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GASES C/500 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R$ 20,50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R$ 205,00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LUVA LATEX TAMANHO M CX C/100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R$ 15,18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R$ 455,40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TOUCA C/ ELÁSTICO DES. C/100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R$ 8,00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R$ 80,00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4D38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LANCETA 28 G DE 1,5 MM CX C/100 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R$ 14,30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4D38B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R$ 715,00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proofErr w:type="gramStart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PRÓ PÉ</w:t>
            </w:r>
            <w:proofErr w:type="gramEnd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DESCARTAVEL C/100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R$ 8,00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R$ 80,00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SERINGA </w:t>
            </w:r>
            <w:proofErr w:type="gramStart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5</w:t>
            </w:r>
            <w:proofErr w:type="gramEnd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ML S/AGULHA CX C/500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6D72CC">
              <w:rPr>
                <w:rFonts w:ascii="Arial" w:hAnsi="Arial" w:cs="Arial"/>
                <w:bCs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R$ 73,20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R$ 146,40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SERINGA </w:t>
            </w:r>
            <w:proofErr w:type="gramStart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3</w:t>
            </w:r>
            <w:proofErr w:type="gramEnd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ML AGULHA CX C/500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6D72CC">
              <w:rPr>
                <w:rFonts w:ascii="Arial" w:hAnsi="Arial" w:cs="Arial"/>
                <w:bCs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R$ 59,54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R$ 119,08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60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AGULHA DESC. 25//7 CX C/100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R$ 7,36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R$ 73,60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ATADURA CREPOM </w:t>
            </w:r>
            <w:proofErr w:type="gramStart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6</w:t>
            </w:r>
            <w:proofErr w:type="gramEnd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CM C/12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R$ 6,07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R$ 182,10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ATADURA CREPOM </w:t>
            </w:r>
            <w:proofErr w:type="gramStart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8</w:t>
            </w:r>
            <w:proofErr w:type="gramEnd"/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CM C/12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R$ 6,80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R$ 272,00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ATADURA CREPOM 10 CM C/12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R$ 7,69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R$ 384,50</w:t>
            </w:r>
          </w:p>
        </w:tc>
      </w:tr>
      <w:tr w:rsidR="004D38B4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8B4" w:rsidRPr="006D72CC" w:rsidRDefault="006D72C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ATADURA CREPOM 12 CM C/12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R$ 9,18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B4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R$ 459,00</w:t>
            </w:r>
          </w:p>
        </w:tc>
      </w:tr>
      <w:tr w:rsidR="006D72CC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2CC" w:rsidRPr="006D72CC" w:rsidRDefault="006D72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65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2CC" w:rsidRPr="006D72CC" w:rsidRDefault="006D72C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ATADURA CREPOM 15 CM C/12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2CC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2CC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CC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R$ 11,25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CC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R$ 337,50</w:t>
            </w:r>
          </w:p>
        </w:tc>
      </w:tr>
      <w:tr w:rsidR="006D72CC" w:rsidTr="00985078">
        <w:trPr>
          <w:trHeight w:val="4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2CC" w:rsidRPr="006D72CC" w:rsidRDefault="006D72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2CC" w:rsidRPr="006D72CC" w:rsidRDefault="006D72C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D72C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ATADURA CREPOM 20 CM C/12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2CC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2CC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CC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R$ 13,98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CC" w:rsidRPr="006D72CC" w:rsidRDefault="006D72C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D72CC">
              <w:rPr>
                <w:rFonts w:ascii="Arial" w:hAnsi="Arial" w:cs="Arial"/>
                <w:bCs/>
                <w:color w:val="000000"/>
              </w:rPr>
              <w:t>R$ 419,40</w:t>
            </w:r>
          </w:p>
        </w:tc>
      </w:tr>
    </w:tbl>
    <w:p w:rsidR="00E07581" w:rsidRDefault="00E07581" w:rsidP="00E0758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6D72CC">
        <w:rPr>
          <w:rFonts w:ascii="Arial" w:hAnsi="Arial" w:cs="Arial"/>
          <w:b/>
        </w:rPr>
        <w:t>TOTAL: R$ 7.169,30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Primeiro - Após a homologação do resultado final da licitação a empresa vencedora terá o prazo de (03) Três dias úteis para assinatura do contrato, que devera ser assinado junto a Prefeitura Municipal de Lajeado do Bugre – RS no Setor de Licitações;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recebimento da autorização de fornecimento, a empresa terá prazo de (05) cinco dias para entrega dos produtos/serviços nas condições da proposta apresentada e devidamente aceita pela Comissão de Licitações.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segundo – os medicamentos deverão ser entregues no Posto de Saúde sob os cuidados da farmacêutica responsável os medicamentos serão solicitados conforme necessidade do Município, mediante emissão de Autorização de Fornecimento.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PAGAMENTO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CLÁUSULA TERCEIRA - O VALOR TOT</w:t>
      </w:r>
      <w:r w:rsidR="00D956AF">
        <w:rPr>
          <w:rFonts w:ascii="Arial" w:hAnsi="Arial" w:cs="Arial"/>
          <w:b/>
        </w:rPr>
        <w:t>AL D</w:t>
      </w:r>
      <w:r w:rsidR="00E30CDB">
        <w:rPr>
          <w:rFonts w:ascii="Arial" w:hAnsi="Arial" w:cs="Arial"/>
          <w:b/>
        </w:rPr>
        <w:t xml:space="preserve">O CONTRATO É DE </w:t>
      </w:r>
      <w:proofErr w:type="gramStart"/>
      <w:r w:rsidR="00E30CDB">
        <w:rPr>
          <w:rFonts w:ascii="Arial" w:hAnsi="Arial" w:cs="Arial"/>
          <w:b/>
        </w:rPr>
        <w:t>R$ 7.169,30 (</w:t>
      </w:r>
      <w:r w:rsidR="006D72CC">
        <w:rPr>
          <w:rFonts w:ascii="Arial" w:hAnsi="Arial" w:cs="Arial"/>
          <w:b/>
        </w:rPr>
        <w:t xml:space="preserve">sete mil cento e sessenta e nove reais com trinta centavos) </w:t>
      </w:r>
      <w:r>
        <w:rPr>
          <w:rFonts w:ascii="Arial" w:hAnsi="Arial" w:cs="Arial"/>
        </w:rPr>
        <w:t>referente</w:t>
      </w:r>
      <w:proofErr w:type="gramEnd"/>
      <w:r>
        <w:rPr>
          <w:rFonts w:ascii="Arial" w:hAnsi="Arial" w:cs="Arial"/>
        </w:rPr>
        <w:t xml:space="preserve"> ao(s) itens do processo de compras.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QUARTA -</w:t>
      </w:r>
      <w:r>
        <w:rPr>
          <w:rFonts w:ascii="Arial" w:hAnsi="Arial" w:cs="Arial"/>
        </w:rPr>
        <w:t xml:space="preserve"> O pagamento será efetuado através de transferência eletrônica em conta específica da Contratada informada na proposta da Carta Convite, mediante empenho prévio, com nota fiscal assinada pelo responsável pelo recebime</w:t>
      </w:r>
      <w:r w:rsidR="00E30CDB">
        <w:rPr>
          <w:rFonts w:ascii="Arial" w:hAnsi="Arial" w:cs="Arial"/>
        </w:rPr>
        <w:t xml:space="preserve">nto do objeto deste contrato. </w:t>
      </w:r>
      <w:proofErr w:type="gramStart"/>
      <w:r w:rsidR="00E30CDB">
        <w:rPr>
          <w:rFonts w:ascii="Arial" w:hAnsi="Arial" w:cs="Arial"/>
        </w:rPr>
        <w:t xml:space="preserve">O contrato e a validação </w:t>
      </w:r>
      <w:r>
        <w:rPr>
          <w:rFonts w:ascii="Arial" w:hAnsi="Arial" w:cs="Arial"/>
        </w:rPr>
        <w:t>deste é</w:t>
      </w:r>
      <w:proofErr w:type="gramEnd"/>
      <w:r>
        <w:rPr>
          <w:rFonts w:ascii="Arial" w:hAnsi="Arial" w:cs="Arial"/>
        </w:rPr>
        <w:t xml:space="preserve"> de responsabilidade do Secretario Municipal de Saúde, </w:t>
      </w:r>
      <w:proofErr w:type="spellStart"/>
      <w:r>
        <w:rPr>
          <w:rFonts w:ascii="Arial" w:hAnsi="Arial" w:cs="Arial"/>
        </w:rPr>
        <w:t>Maico</w:t>
      </w:r>
      <w:proofErr w:type="spellEnd"/>
      <w:r>
        <w:rPr>
          <w:rFonts w:ascii="Arial" w:hAnsi="Arial" w:cs="Arial"/>
        </w:rPr>
        <w:t xml:space="preserve"> Silva de Lima.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Primeiro - Para o efetivo pagamento, as faturas deverão se fazer acompanhar da guia de recolhimento das contribuições para o FGTS e o INSS relativas aos empregados utilizados na prestação do serviço/entrega da mercadoria.</w:t>
      </w:r>
    </w:p>
    <w:p w:rsidR="00E07581" w:rsidRPr="00D956AF" w:rsidRDefault="00E07581" w:rsidP="00E07581">
      <w:pPr>
        <w:ind w:firstLine="708"/>
        <w:jc w:val="both"/>
        <w:rPr>
          <w:rFonts w:ascii="Arial" w:hAnsi="Arial" w:cs="Arial"/>
          <w:vanish/>
          <w:specVanish/>
        </w:rPr>
      </w:pPr>
      <w:r>
        <w:rPr>
          <w:rFonts w:ascii="Arial" w:hAnsi="Arial" w:cs="Arial"/>
        </w:rPr>
        <w:t>Parágrafo Segundo - A nota fiscal/fatura emitida pela CONTRATADA deverá conter, em local de fácil visualização, a indicação do número do processo de licitação –</w:t>
      </w:r>
      <w:r w:rsidR="00D956AF">
        <w:rPr>
          <w:rFonts w:ascii="Arial" w:hAnsi="Arial" w:cs="Arial"/>
          <w:i/>
        </w:rPr>
        <w:t>Pregão Presencial nº 13/2023</w:t>
      </w:r>
      <w:r>
        <w:rPr>
          <w:rFonts w:ascii="Arial" w:hAnsi="Arial" w:cs="Arial"/>
        </w:rPr>
        <w:t xml:space="preserve">, a fim de se acelerar os trâmites </w:t>
      </w:r>
      <w:proofErr w:type="gramStart"/>
      <w:r>
        <w:rPr>
          <w:rFonts w:ascii="Arial" w:hAnsi="Arial" w:cs="Arial"/>
        </w:rPr>
        <w:t>legais.</w:t>
      </w:r>
      <w:proofErr w:type="gramEnd"/>
    </w:p>
    <w:p w:rsidR="00E07581" w:rsidRDefault="00D956AF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07581">
        <w:rPr>
          <w:rFonts w:ascii="Arial" w:hAnsi="Arial" w:cs="Arial"/>
        </w:rPr>
        <w:t>Parágrafo Terceiro – O local do pagamento será junto à Secretaria Municipal de Administração do Município, no horário de expediente da prefeitura Municipal.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Quarto -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8347CF" w:rsidRDefault="00E07581" w:rsidP="008347C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Quinto - </w:t>
      </w:r>
      <w:proofErr w:type="spellStart"/>
      <w:r>
        <w:rPr>
          <w:rFonts w:ascii="Arial" w:hAnsi="Arial" w:cs="Arial"/>
        </w:rPr>
        <w:t>Subcláusula</w:t>
      </w:r>
      <w:proofErr w:type="spellEnd"/>
      <w:r>
        <w:rPr>
          <w:rFonts w:ascii="Arial" w:hAnsi="Arial" w:cs="Arial"/>
        </w:rPr>
        <w:t xml:space="preserve"> Única – </w:t>
      </w:r>
      <w:proofErr w:type="gramStart"/>
      <w:r>
        <w:rPr>
          <w:rFonts w:ascii="Arial" w:hAnsi="Arial" w:cs="Arial"/>
        </w:rPr>
        <w:t>Sob hipótese</w:t>
      </w:r>
      <w:proofErr w:type="gramEnd"/>
      <w:r>
        <w:rPr>
          <w:rFonts w:ascii="Arial" w:hAnsi="Arial" w:cs="Arial"/>
        </w:rPr>
        <w:t xml:space="preserve"> nenhuma haverá antecipação de pagamento.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VIGÊNCIA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CLÁUSULA SEXTA - O prazo de vigência do presente contr</w:t>
      </w:r>
      <w:r w:rsidR="006D72CC">
        <w:rPr>
          <w:rFonts w:ascii="Arial" w:hAnsi="Arial" w:cs="Arial"/>
        </w:rPr>
        <w:t>ato será de até o dia 31/12/2023</w:t>
      </w:r>
      <w:r>
        <w:rPr>
          <w:rFonts w:ascii="Arial" w:hAnsi="Arial" w:cs="Arial"/>
        </w:rPr>
        <w:t>, contados a partir da assinatura do contrato.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CLÁUSULA SÉTIMA - O presente contrato poderá ser rescindido nas hipóteses previstas e na forma determinada nos artigos 77 a 79 da Lei nº 8.666/93, regulamentada por alterações posteriores.</w:t>
      </w:r>
    </w:p>
    <w:p w:rsidR="008347CF" w:rsidRDefault="008347CF" w:rsidP="00E07581">
      <w:pPr>
        <w:ind w:firstLine="708"/>
        <w:jc w:val="both"/>
        <w:rPr>
          <w:rFonts w:ascii="Arial" w:hAnsi="Arial" w:cs="Arial"/>
        </w:rPr>
      </w:pP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DOTAÇÃO ORÇAMENTÁRIA</w:t>
      </w:r>
    </w:p>
    <w:p w:rsidR="00E07581" w:rsidRDefault="00E07581" w:rsidP="00E0758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CLÁUSULA OITAVA - </w:t>
      </w:r>
      <w:r>
        <w:rPr>
          <w:rFonts w:ascii="Arial" w:hAnsi="Arial" w:cs="Arial"/>
        </w:rPr>
        <w:t>A despesa decorrente deste co</w:t>
      </w:r>
      <w:r w:rsidR="00915D21">
        <w:rPr>
          <w:rFonts w:ascii="Arial" w:hAnsi="Arial" w:cs="Arial"/>
        </w:rPr>
        <w:t>ntrato será contabilizada nas dotações referentes ao ano exercício de 2023.</w:t>
      </w:r>
    </w:p>
    <w:p w:rsidR="00E07581" w:rsidRDefault="00E07581" w:rsidP="00E0758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RESPONSÁBILIDADES</w:t>
      </w:r>
    </w:p>
    <w:p w:rsidR="00E07581" w:rsidRDefault="00E07581" w:rsidP="00E0758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CLAUSULA NONA - Ficarão a cargo da CONTRATADA as seguintes obrigações:</w:t>
      </w:r>
    </w:p>
    <w:p w:rsidR="00E07581" w:rsidRDefault="00E07581" w:rsidP="00E075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Executar de modo satisfatório o serviço objeto do contrato de acordo com as determin</w:t>
      </w:r>
      <w:r w:rsidR="00D956AF">
        <w:rPr>
          <w:rFonts w:ascii="Arial" w:hAnsi="Arial" w:cs="Arial"/>
        </w:rPr>
        <w:t>ações do Município elencadas no Pregão Presencial nº 13/2023;</w:t>
      </w:r>
    </w:p>
    <w:p w:rsidR="00E07581" w:rsidRDefault="00E07581" w:rsidP="00E075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Cumprir os prazos de entrega especificados na Clausula Segunda;</w:t>
      </w:r>
    </w:p>
    <w:p w:rsidR="00E07581" w:rsidRDefault="00E07581" w:rsidP="00E075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a entrega/ prestação do serviço conforme exigência do Edital.</w:t>
      </w:r>
    </w:p>
    <w:p w:rsidR="00E07581" w:rsidRDefault="00E07581" w:rsidP="00E075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Responder por si e por seus protestos, por danos causados ao Município ou a terceiros por sua culpa ou dolo;</w:t>
      </w:r>
    </w:p>
    <w:p w:rsidR="00E07581" w:rsidRDefault="00E07581" w:rsidP="00E075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Arcar com todas as despesas referentes ao serviço objeto do presente contrato, inclusive com Tributos Municipais, estaduais e Federais incidentes sobre o serviço prestado;</w:t>
      </w:r>
    </w:p>
    <w:p w:rsidR="00E07581" w:rsidRDefault="00E07581" w:rsidP="00E075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Efetuar com rigorosa pontualidade os recolhimentos legais relativos ao INSS, PIS, FGTS, FINSOCIAL, etc., de seus empregados fazendo a comprovação de seus pagamentos;</w:t>
      </w:r>
    </w:p>
    <w:p w:rsidR="00E07581" w:rsidRDefault="00E07581" w:rsidP="00E075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Serão motivos da rescisão contratual, independentemente da conclusão do prazo por:</w:t>
      </w:r>
    </w:p>
    <w:p w:rsidR="00E07581" w:rsidRDefault="00E07581" w:rsidP="00E0758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– manifesta deficiência do serviço;</w:t>
      </w:r>
    </w:p>
    <w:p w:rsidR="00E07581" w:rsidRDefault="00E07581" w:rsidP="00E0758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II- reiterada desobediência dos preceitos estabelecidos;</w:t>
      </w:r>
    </w:p>
    <w:p w:rsidR="00E07581" w:rsidRDefault="00E07581" w:rsidP="00E0758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falta grave a juízo do município;</w:t>
      </w:r>
    </w:p>
    <w:p w:rsidR="00E07581" w:rsidRDefault="00E07581" w:rsidP="00E0758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falência ou insolvência;</w:t>
      </w:r>
    </w:p>
    <w:p w:rsidR="00E07581" w:rsidRDefault="00E07581" w:rsidP="00E0758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 – não der início às atividades nos prazos previstos;</w:t>
      </w:r>
    </w:p>
    <w:p w:rsidR="00E07581" w:rsidRDefault="00E07581" w:rsidP="00E0758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VI – ficar cabalmente demonstrado ser antieconômico o serviço contratado.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-</w:t>
      </w:r>
      <w:r>
        <w:rPr>
          <w:rFonts w:ascii="Arial" w:hAnsi="Arial" w:cs="Arial"/>
        </w:rPr>
        <w:t xml:space="preserve"> Ficarão a cargo da CONTRANTE as seguintes obrigações: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a) Efetuar o pagamento conforme mediante a execução do serviço e apresentação de documentação necessária;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b) Designar servidor municipal como representante da Administração para acompanhar e fiscalizar a execução do contrato;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c) elaborar empenho prévio;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d) comunicar, com antecedência, mínima de trinta dias, a rescisão do presente contrato;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PRIMEIRA</w:t>
      </w:r>
      <w:r>
        <w:rPr>
          <w:rFonts w:ascii="Arial" w:hAnsi="Arial" w:cs="Arial"/>
        </w:rPr>
        <w:t xml:space="preserve"> – Este contrato rege-se por disposições contidas nas Leis Federais nº 8.666/93, 8.883/94, 9.032/95 e 9.648/98 e demais normas atinentes à matéria, quanto a sua feitura e rescisão.</w:t>
      </w:r>
    </w:p>
    <w:p w:rsidR="008347CF" w:rsidRDefault="008347CF" w:rsidP="00E07581">
      <w:pPr>
        <w:ind w:firstLine="708"/>
        <w:jc w:val="both"/>
        <w:rPr>
          <w:rFonts w:ascii="Arial" w:hAnsi="Arial" w:cs="Arial"/>
        </w:rPr>
      </w:pPr>
    </w:p>
    <w:p w:rsidR="00E07581" w:rsidRDefault="00E07581" w:rsidP="00E0758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INEXECUÇÃO DO CONTRATO E DAS PENALIDADES 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SEGUNDA-</w:t>
      </w:r>
      <w:r>
        <w:rPr>
          <w:rFonts w:ascii="Arial" w:hAnsi="Arial" w:cs="Arial"/>
        </w:rPr>
        <w:t xml:space="preserve">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E07581" w:rsidRDefault="00E07581" w:rsidP="00E075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– Advertência;</w:t>
      </w:r>
    </w:p>
    <w:p w:rsidR="00E07581" w:rsidRDefault="00E07581" w:rsidP="00E075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II – Multa de 0,5 % (cinco décimo por cento) do valor do contrato, por DIA de atraso injustificado na execução do mesmo, além dos prazos estipulados neste, contrato, observado o prazo máximo de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(cinco) horas;</w:t>
      </w:r>
    </w:p>
    <w:p w:rsidR="00E07581" w:rsidRDefault="00E07581" w:rsidP="00E075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III – Multa de 2% (dois por cento) sobre o valor estimado para o contrato, pela recusa injustificada do adjudicatário em executá-lo;</w:t>
      </w:r>
    </w:p>
    <w:p w:rsidR="00E07581" w:rsidRDefault="00E07581" w:rsidP="00E075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E07581" w:rsidRDefault="00E07581" w:rsidP="00E075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Multa de 5% (cinco por cento) sobre o valor do contrato, relativo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execução dos serviços em desacordo com o solicitado.</w:t>
      </w:r>
    </w:p>
    <w:p w:rsidR="00E07581" w:rsidRDefault="00E07581" w:rsidP="00E075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– A paralisação injustificada do serviço acarretará uma multa no valor de 5%, sobre o total do contrato. 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11.2 – Da aplicação das penas definidas nos incisos “II” ao “V”, do subitem “a”, poderá também, ser rescindido o contrato, baseado no artigo 87, incisos III e IV, da Lei n° 8.666/93.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11.3 – Os valores das multas aplicadas previstas nos incisos acima poderão ser descontados dos pagamentos devidos pela Administração.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11.4 – Nos termos do art. 7º da Lei nº. 10.520, de 17-07-2002, o licitante, sem prejuízo das demais cominações legais e contratuais, poderá ficar, pelo prazo de até </w:t>
      </w:r>
      <w:proofErr w:type="gramStart"/>
      <w:r>
        <w:rPr>
          <w:rFonts w:ascii="Arial" w:hAnsi="Arial" w:cs="Arial"/>
        </w:rPr>
        <w:t>05 (cinco) anos, impedido</w:t>
      </w:r>
      <w:proofErr w:type="gramEnd"/>
      <w:r>
        <w:rPr>
          <w:rFonts w:ascii="Arial" w:hAnsi="Arial" w:cs="Arial"/>
        </w:rPr>
        <w:t xml:space="preserve"> de licitar e contratar com a União, Estados, Distrito Federal ou Municípios, nos casos de:</w:t>
      </w: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não manutenção da proposta escrita ou lance verbal, após a adjudicação;</w:t>
      </w: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b) cometimento de fraude fiscal;</w:t>
      </w: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c) fraudar a execução do contrato;</w:t>
      </w: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d) falhar na execução do contrato.</w:t>
      </w: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TERCEIRA -</w:t>
      </w:r>
      <w:r>
        <w:rPr>
          <w:rFonts w:ascii="Arial" w:hAnsi="Arial" w:cs="Arial"/>
        </w:rPr>
        <w:t xml:space="preserve"> O atraso injustificado na execução do contrato sujeitará a CONTRATADA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juros de mora, à razão e 0,05% sobre o valor do produto a ser fornecido, podendo, ainda o CONTRATANTE, rescindir unilateralmente o contrato e aplicar outras sanções previstas na Lei nº 8.666/93, e alterações posteriores.</w:t>
      </w:r>
    </w:p>
    <w:p w:rsidR="00E07581" w:rsidRDefault="00E07581" w:rsidP="00E07581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Parágrafo Único – Pela inexecução total ou parcial do contrato o CONTRATANTE, </w:t>
      </w:r>
      <w:proofErr w:type="gramStart"/>
      <w:r>
        <w:rPr>
          <w:rFonts w:ascii="Arial" w:hAnsi="Arial" w:cs="Arial"/>
          <w:b/>
          <w:i/>
          <w:u w:val="single"/>
        </w:rPr>
        <w:t>poderá,</w:t>
      </w:r>
      <w:proofErr w:type="gramEnd"/>
      <w:r>
        <w:rPr>
          <w:rFonts w:ascii="Arial" w:hAnsi="Arial" w:cs="Arial"/>
          <w:b/>
          <w:i/>
          <w:u w:val="single"/>
        </w:rPr>
        <w:t xml:space="preserve"> garantida a defesa prévia, aplicar à CONTRATADA as seguintes sanções:</w:t>
      </w:r>
    </w:p>
    <w:p w:rsidR="00E07581" w:rsidRDefault="00E07581" w:rsidP="00E0758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proofErr w:type="gramStart"/>
      <w:r>
        <w:rPr>
          <w:rFonts w:ascii="Arial" w:hAnsi="Arial" w:cs="Arial"/>
          <w:b/>
          <w:i/>
          <w:u w:val="single"/>
        </w:rPr>
        <w:t>suspensão</w:t>
      </w:r>
      <w:proofErr w:type="gramEnd"/>
      <w:r>
        <w:rPr>
          <w:rFonts w:ascii="Arial" w:hAnsi="Arial" w:cs="Arial"/>
          <w:b/>
          <w:i/>
          <w:u w:val="single"/>
        </w:rPr>
        <w:t xml:space="preserve"> temporária de participação em licitação e impedimento de contratar com o CONTRATANTE, pelo prazo de um ano;</w:t>
      </w:r>
    </w:p>
    <w:p w:rsidR="00E07581" w:rsidRDefault="00E07581" w:rsidP="00E0758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i/>
          <w:u w:val="single"/>
        </w:rPr>
        <w:t>declaração</w:t>
      </w:r>
      <w:proofErr w:type="gramEnd"/>
      <w:r>
        <w:rPr>
          <w:rFonts w:ascii="Arial" w:hAnsi="Arial" w:cs="Arial"/>
          <w:b/>
          <w:i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>
        <w:rPr>
          <w:rFonts w:ascii="Arial" w:hAnsi="Arial" w:cs="Arial"/>
          <w:b/>
        </w:rPr>
        <w:t xml:space="preserve">. </w:t>
      </w: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DECIMA QUARTA- </w:t>
      </w:r>
      <w:r>
        <w:rPr>
          <w:rFonts w:ascii="Arial" w:hAnsi="Arial" w:cs="Arial"/>
        </w:rPr>
        <w:t xml:space="preserve">Todas as despesas referentes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legislação social e trabalhista, tais como indenizações, férias, seguros de acidentes de trabalho, </w:t>
      </w:r>
      <w:r>
        <w:rPr>
          <w:rFonts w:ascii="Arial" w:hAnsi="Arial" w:cs="Arial"/>
        </w:rPr>
        <w:lastRenderedPageBreak/>
        <w:t>enfermidades, repouso semanal, FGTS, remuneração e contribuições da Previdência Social e outras, correrão exclusivamente, por conta da CONTRATADA.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Primeiro – 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QUINTA -</w:t>
      </w:r>
      <w:r>
        <w:rPr>
          <w:rFonts w:ascii="Arial" w:hAnsi="Arial" w:cs="Arial"/>
        </w:rPr>
        <w:t xml:space="preserve">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primeiro - Da aplicação das penalidades caberá recurso no prazo de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(cinco) dias úteis, contados da intimação, o qual deverá ser apresentado no mesmo local.</w:t>
      </w:r>
    </w:p>
    <w:p w:rsidR="00E07581" w:rsidRDefault="00E07581" w:rsidP="008347CF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segundo - Nenhum pagamento será efetuado enquanto pendente de liquidação qualquer obrigação financeira que for imposta a contratada em virtude de penalidade ou inadimplência contratual.</w:t>
      </w:r>
    </w:p>
    <w:p w:rsidR="008347CF" w:rsidRDefault="008347CF" w:rsidP="008347CF">
      <w:pPr>
        <w:spacing w:after="0"/>
        <w:ind w:firstLine="708"/>
        <w:jc w:val="both"/>
        <w:rPr>
          <w:rFonts w:ascii="Arial" w:hAnsi="Arial" w:cs="Arial"/>
        </w:rPr>
      </w:pP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RESCISÃO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SEXTA-</w:t>
      </w:r>
      <w:r>
        <w:rPr>
          <w:rFonts w:ascii="Arial" w:hAnsi="Arial" w:cs="Arial"/>
        </w:rPr>
        <w:t xml:space="preserve">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n.º 8.883/94 e 9.648/98.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Nesses termos, caberá rescisão do presente instrumento, sem que assista direito à contratada indenização de qualquer espécie quando: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 A CONTRATADA</w:t>
      </w:r>
      <w:r>
        <w:rPr>
          <w:rFonts w:ascii="Arial" w:hAnsi="Arial" w:cs="Arial"/>
        </w:rPr>
        <w:t xml:space="preserve"> não cumprir as obrigações assumidas no presente instrumento, tendo a parte inadimplente o prazo de 05 (cinco) dias para alegar o que entender de direito;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 xml:space="preserve">A parte contratada transferir o presente </w:t>
      </w:r>
      <w:proofErr w:type="gramStart"/>
      <w:r>
        <w:rPr>
          <w:rFonts w:ascii="Arial" w:hAnsi="Arial" w:cs="Arial"/>
        </w:rPr>
        <w:t>contrato</w:t>
      </w:r>
      <w:proofErr w:type="gramEnd"/>
      <w:r>
        <w:rPr>
          <w:rFonts w:ascii="Arial" w:hAnsi="Arial" w:cs="Arial"/>
        </w:rPr>
        <w:t xml:space="preserve"> a terceiros, no todo ou em parte, sem prévia e expressa autorização do contratante;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No caso de acordo entre as partes, atendida a conveniência dos serviços, mediante lavratura de termo próprio ou conclusão dos serviços contratados;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d)</w:t>
      </w:r>
      <w:r>
        <w:rPr>
          <w:rFonts w:ascii="Arial" w:hAnsi="Arial" w:cs="Arial"/>
        </w:rPr>
        <w:t xml:space="preserve"> Quando decorrido o prazo de vigência do presente contrato;</w:t>
      </w:r>
    </w:p>
    <w:p w:rsidR="00E07581" w:rsidRDefault="00E07581" w:rsidP="00E07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e)</w:t>
      </w:r>
      <w:r>
        <w:rPr>
          <w:rFonts w:ascii="Arial" w:hAnsi="Arial" w:cs="Arial"/>
        </w:rPr>
        <w:t xml:space="preserve"> Ocorrendo qualquer uma das hipóteses previstas nos artigos 77 a 80 da Lei n. 8.666/93.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DECIMA SETIMA – CONTRATANTE</w:t>
      </w:r>
      <w:r>
        <w:rPr>
          <w:rFonts w:ascii="Arial" w:hAnsi="Arial" w:cs="Arial"/>
        </w:rPr>
        <w:t xml:space="preserve"> ainda poderá rescindir o presente contrato, independentemente de qualquer indenização ou notificação judicial ou </w:t>
      </w:r>
      <w:proofErr w:type="spellStart"/>
      <w:proofErr w:type="gramStart"/>
      <w:r>
        <w:rPr>
          <w:rFonts w:ascii="Arial" w:hAnsi="Arial" w:cs="Arial"/>
        </w:rPr>
        <w:t>extra-judicial</w:t>
      </w:r>
      <w:proofErr w:type="spellEnd"/>
      <w:proofErr w:type="gramEnd"/>
      <w:r>
        <w:rPr>
          <w:rFonts w:ascii="Arial" w:hAnsi="Arial" w:cs="Arial"/>
        </w:rPr>
        <w:t xml:space="preserve"> se a CONTRATADA: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a) Falir, entrar em concordata ou se dissolver;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b) Não cumprir qualquer das obrigações estipuladas;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c) Transferir o contrato a terceiros, no todo ou em parte, sem a prévia autorização da CONTRATANTE;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d) Descumprimento de qualquer cláusula contratual.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  <w:b/>
        </w:rPr>
      </w:pP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DÉCIMA OITAVA</w:t>
      </w:r>
    </w:p>
    <w:p w:rsidR="00E07581" w:rsidRDefault="00E07581" w:rsidP="00E0758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Para dirimir quaisquer dúvidas advindas deste contrato, fica eleito o Foro da Comarca de Palmeira das Missões/RS.</w:t>
      </w:r>
    </w:p>
    <w:p w:rsidR="00E07581" w:rsidRDefault="00E07581" w:rsidP="008347CF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E, por estarem justas e contratadas as partes assinam o presente instrumento, em 03(três) vias de igual teor e forma, o qual, lido e achado conforme, é assinado pelas partes contratantes e por duas testemunhas instrumentais para um só efeito.</w:t>
      </w:r>
    </w:p>
    <w:p w:rsidR="00E07581" w:rsidRDefault="00E07581" w:rsidP="00E07581">
      <w:pPr>
        <w:spacing w:after="0"/>
        <w:rPr>
          <w:rFonts w:ascii="Arial" w:hAnsi="Arial" w:cs="Arial"/>
        </w:rPr>
      </w:pPr>
    </w:p>
    <w:p w:rsidR="00E07581" w:rsidRDefault="00E07581" w:rsidP="008347CF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LAJEADO DO </w:t>
      </w:r>
      <w:r w:rsidR="00496E16">
        <w:rPr>
          <w:rFonts w:ascii="Arial" w:hAnsi="Arial" w:cs="Arial"/>
          <w:b/>
        </w:rPr>
        <w:t>BUGRE – RS, 10 de Julho de 2023.</w:t>
      </w:r>
    </w:p>
    <w:p w:rsidR="00E07581" w:rsidRDefault="00E07581" w:rsidP="00E07581">
      <w:pPr>
        <w:spacing w:after="0"/>
        <w:ind w:left="2832"/>
        <w:jc w:val="both"/>
        <w:rPr>
          <w:rFonts w:ascii="Arial" w:hAnsi="Arial" w:cs="Arial"/>
          <w:b/>
        </w:rPr>
      </w:pPr>
    </w:p>
    <w:p w:rsidR="00E07581" w:rsidRDefault="00E07581" w:rsidP="00E07581">
      <w:pPr>
        <w:spacing w:after="0"/>
        <w:ind w:left="2832"/>
        <w:jc w:val="both"/>
        <w:rPr>
          <w:rFonts w:ascii="Arial" w:hAnsi="Arial" w:cs="Arial"/>
          <w:b/>
        </w:rPr>
      </w:pPr>
    </w:p>
    <w:p w:rsidR="008347CF" w:rsidRDefault="008347CF" w:rsidP="00E07581">
      <w:pPr>
        <w:spacing w:after="0"/>
        <w:ind w:left="2832"/>
        <w:jc w:val="both"/>
        <w:rPr>
          <w:rFonts w:ascii="Arial" w:hAnsi="Arial" w:cs="Arial"/>
          <w:b/>
        </w:rPr>
      </w:pPr>
    </w:p>
    <w:p w:rsidR="00E07581" w:rsidRDefault="00E07581" w:rsidP="00E0758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           ______________________________</w:t>
      </w:r>
    </w:p>
    <w:p w:rsidR="00E07581" w:rsidRDefault="00496E16" w:rsidP="00E07581">
      <w:pPr>
        <w:pStyle w:val="SemEspaamen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RONALDO MACHADO DA SILVA</w:t>
      </w:r>
      <w:r w:rsidR="00E07581">
        <w:rPr>
          <w:rFonts w:ascii="Arial" w:hAnsi="Arial" w:cs="Arial"/>
          <w:b/>
        </w:rPr>
        <w:t xml:space="preserve">           </w:t>
      </w:r>
      <w:r w:rsidR="00E07581">
        <w:rPr>
          <w:rFonts w:ascii="Arial" w:hAnsi="Arial" w:cs="Arial"/>
          <w:b/>
        </w:rPr>
        <w:tab/>
        <w:t xml:space="preserve">       ECONOMIC FARMA LTDA – ME</w:t>
      </w:r>
    </w:p>
    <w:p w:rsidR="00E07581" w:rsidRDefault="00E07581" w:rsidP="00E07581">
      <w:pPr>
        <w:pStyle w:val="SemEspaamen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CONTRATANTE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CONTRATADA</w:t>
      </w:r>
    </w:p>
    <w:p w:rsidR="008347CF" w:rsidRPr="008347CF" w:rsidRDefault="008347CF" w:rsidP="00E07581">
      <w:pPr>
        <w:pStyle w:val="SemEspaamento"/>
        <w:rPr>
          <w:rFonts w:ascii="Arial" w:hAnsi="Arial" w:cs="Arial"/>
          <w:b/>
        </w:rPr>
      </w:pPr>
    </w:p>
    <w:p w:rsidR="00E07581" w:rsidRDefault="00E07581" w:rsidP="00E0758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</w:t>
      </w: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Maico</w:t>
      </w:r>
      <w:proofErr w:type="spellEnd"/>
      <w:r>
        <w:rPr>
          <w:rFonts w:ascii="Arial" w:hAnsi="Arial" w:cs="Arial"/>
        </w:rPr>
        <w:t xml:space="preserve"> Silva de Lima </w:t>
      </w: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Secretario Municipal de Saúde</w:t>
      </w: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Fiscal do contrato</w:t>
      </w: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</w:p>
    <w:p w:rsidR="00E07581" w:rsidRDefault="00E07581" w:rsidP="00E0758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1 - ____________________________</w:t>
      </w:r>
      <w:r>
        <w:rPr>
          <w:rFonts w:ascii="Arial" w:hAnsi="Arial" w:cs="Arial"/>
        </w:rPr>
        <w:tab/>
      </w: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</w:p>
    <w:p w:rsidR="00E07581" w:rsidRDefault="00E07581" w:rsidP="00E075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2 - ____________________________</w:t>
      </w:r>
    </w:p>
    <w:p w:rsidR="001268C1" w:rsidRDefault="001268C1"/>
    <w:sectPr w:rsidR="001268C1" w:rsidSect="008347C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81"/>
    <w:rsid w:val="000E229D"/>
    <w:rsid w:val="001268C1"/>
    <w:rsid w:val="0028620A"/>
    <w:rsid w:val="00496E16"/>
    <w:rsid w:val="004D38B4"/>
    <w:rsid w:val="006D72CC"/>
    <w:rsid w:val="00812A99"/>
    <w:rsid w:val="008347CF"/>
    <w:rsid w:val="00915D21"/>
    <w:rsid w:val="00985078"/>
    <w:rsid w:val="009F3F5F"/>
    <w:rsid w:val="00B17CA7"/>
    <w:rsid w:val="00C35155"/>
    <w:rsid w:val="00D956AF"/>
    <w:rsid w:val="00E07581"/>
    <w:rsid w:val="00E3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81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075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81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07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2251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Renata Moraes</cp:lastModifiedBy>
  <cp:revision>8</cp:revision>
  <dcterms:created xsi:type="dcterms:W3CDTF">2021-07-16T15:38:00Z</dcterms:created>
  <dcterms:modified xsi:type="dcterms:W3CDTF">2023-07-05T17:17:00Z</dcterms:modified>
</cp:coreProperties>
</file>