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522005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51</w:t>
      </w:r>
      <w:r w:rsidR="000E2D4B">
        <w:rPr>
          <w:rFonts w:ascii="Arial" w:hAnsi="Arial" w:cs="Arial"/>
          <w:b/>
          <w:sz w:val="23"/>
          <w:szCs w:val="23"/>
        </w:rPr>
        <w:t>/2025</w:t>
      </w:r>
    </w:p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</w:t>
      </w:r>
      <w:r w:rsidR="00522005">
        <w:rPr>
          <w:rFonts w:ascii="Arial" w:hAnsi="Arial" w:cs="Arial"/>
          <w:b/>
          <w:sz w:val="23"/>
          <w:szCs w:val="23"/>
        </w:rPr>
        <w:t>SUCOS MONEGAT LTDA.</w:t>
      </w:r>
    </w:p>
    <w:p w:rsidR="000E2D4B" w:rsidRDefault="000E2D4B" w:rsidP="000E2D4B"/>
    <w:p w:rsidR="000E2D4B" w:rsidRPr="000E2D4B" w:rsidRDefault="000E2D4B" w:rsidP="000E2D4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</w:t>
      </w:r>
      <w:r w:rsidRPr="00AF23A3">
        <w:rPr>
          <w:rFonts w:ascii="Arial" w:hAnsi="Arial" w:cs="Arial"/>
          <w:b/>
          <w:sz w:val="23"/>
          <w:szCs w:val="23"/>
        </w:rPr>
        <w:t>MUNICÍPIO DE LAJEADO DO BUGRE - RS</w:t>
      </w:r>
      <w:r>
        <w:rPr>
          <w:rFonts w:ascii="Arial" w:hAnsi="Arial" w:cs="Arial"/>
          <w:sz w:val="23"/>
          <w:szCs w:val="23"/>
        </w:rPr>
        <w:t xml:space="preserve">, Órgão de Direito Público, inscrito no CNPJ sob o nº </w:t>
      </w:r>
      <w:r w:rsidRPr="00AF23A3">
        <w:rPr>
          <w:rFonts w:ascii="Arial" w:hAnsi="Arial" w:cs="Arial"/>
          <w:b/>
          <w:sz w:val="23"/>
          <w:szCs w:val="23"/>
        </w:rPr>
        <w:t>92.410.448-0001-00</w:t>
      </w:r>
      <w:r>
        <w:rPr>
          <w:rFonts w:ascii="Arial" w:hAnsi="Arial" w:cs="Arial"/>
          <w:sz w:val="23"/>
          <w:szCs w:val="23"/>
        </w:rPr>
        <w:t xml:space="preserve">, com sede na Rua Clementino Graminho, S/N, na cidade de Lajeado do Bugre - RS, representada neste ato pelo Prefeito Municipal Sr. </w:t>
      </w:r>
      <w:r w:rsidRPr="00AF23A3">
        <w:rPr>
          <w:rFonts w:ascii="Arial" w:hAnsi="Arial" w:cs="Arial"/>
          <w:b/>
          <w:sz w:val="23"/>
          <w:szCs w:val="23"/>
        </w:rPr>
        <w:t>RONALDO MACHADO DA SILVA,</w:t>
      </w:r>
      <w:r>
        <w:rPr>
          <w:rFonts w:ascii="Arial" w:hAnsi="Arial" w:cs="Arial"/>
          <w:sz w:val="23"/>
          <w:szCs w:val="23"/>
        </w:rPr>
        <w:t xml:space="preserve"> brasileiro, casado, residente e domiciliado </w:t>
      </w:r>
      <w:r w:rsidR="00AF23A3">
        <w:rPr>
          <w:rFonts w:ascii="Arial" w:hAnsi="Arial" w:cs="Arial"/>
          <w:sz w:val="23"/>
          <w:szCs w:val="23"/>
        </w:rPr>
        <w:t xml:space="preserve">na </w:t>
      </w:r>
      <w:r w:rsidR="00AF23A3">
        <w:rPr>
          <w:rFonts w:ascii="Arial" w:hAnsi="Arial" w:cs="Arial"/>
        </w:rPr>
        <w:t>Linha Cordilheira, s/n</w:t>
      </w:r>
      <w:r w:rsidR="00AF23A3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na cidade de Lajeado do Bugre - RS, portador do CPF sob n° 004.229.410-00, da RG n° 1089863853, doravante denominado de </w:t>
      </w:r>
      <w:r w:rsidRPr="00AF23A3">
        <w:rPr>
          <w:rFonts w:ascii="Arial" w:hAnsi="Arial" w:cs="Arial"/>
          <w:b/>
          <w:sz w:val="23"/>
          <w:szCs w:val="23"/>
        </w:rPr>
        <w:t>CONTRATANTE</w:t>
      </w:r>
      <w:r>
        <w:rPr>
          <w:rFonts w:ascii="Arial" w:hAnsi="Arial" w:cs="Arial"/>
          <w:sz w:val="23"/>
          <w:szCs w:val="23"/>
        </w:rPr>
        <w:t>, e de outro lado</w:t>
      </w:r>
      <w:r w:rsidR="00AF23A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AF23A3">
        <w:rPr>
          <w:rFonts w:ascii="Arial" w:hAnsi="Arial" w:cs="Arial"/>
          <w:sz w:val="23"/>
          <w:szCs w:val="23"/>
        </w:rPr>
        <w:t>a</w:t>
      </w:r>
      <w:proofErr w:type="gramEnd"/>
      <w:r w:rsidR="00AF23A3">
        <w:rPr>
          <w:rFonts w:ascii="Arial" w:hAnsi="Arial" w:cs="Arial"/>
          <w:sz w:val="23"/>
          <w:szCs w:val="23"/>
        </w:rPr>
        <w:t xml:space="preserve"> empresa </w:t>
      </w:r>
      <w:r w:rsidR="00522005">
        <w:rPr>
          <w:rFonts w:ascii="Arial" w:hAnsi="Arial" w:cs="Arial"/>
          <w:b/>
          <w:sz w:val="23"/>
          <w:szCs w:val="23"/>
        </w:rPr>
        <w:t>SUCOS MONEGAT LTDA.</w:t>
      </w:r>
      <w:r>
        <w:rPr>
          <w:rFonts w:ascii="Arial" w:hAnsi="Arial" w:cs="Arial"/>
          <w:sz w:val="23"/>
          <w:szCs w:val="23"/>
        </w:rPr>
        <w:t>, pessoa jurídi</w:t>
      </w:r>
      <w:r w:rsidR="00CA2E45">
        <w:rPr>
          <w:rFonts w:ascii="Arial" w:hAnsi="Arial" w:cs="Arial"/>
          <w:sz w:val="23"/>
          <w:szCs w:val="23"/>
        </w:rPr>
        <w:t>ca de direito privado, inscrita no CNPJ sob n° 00.736.426/0001-08, com sede na cidade de Garibaldi/RS, bairro</w:t>
      </w:r>
      <w:r w:rsidR="00E17B14">
        <w:rPr>
          <w:rFonts w:ascii="Arial" w:hAnsi="Arial" w:cs="Arial"/>
          <w:sz w:val="23"/>
          <w:szCs w:val="23"/>
        </w:rPr>
        <w:t>/distrito</w:t>
      </w:r>
      <w:r w:rsidR="00CA2E45">
        <w:rPr>
          <w:rFonts w:ascii="Arial" w:hAnsi="Arial" w:cs="Arial"/>
          <w:sz w:val="23"/>
          <w:szCs w:val="23"/>
        </w:rPr>
        <w:t xml:space="preserve"> Sexto, Linha </w:t>
      </w:r>
      <w:proofErr w:type="spellStart"/>
      <w:r w:rsidR="00CA2E45">
        <w:rPr>
          <w:rFonts w:ascii="Arial" w:hAnsi="Arial" w:cs="Arial"/>
          <w:sz w:val="23"/>
          <w:szCs w:val="23"/>
        </w:rPr>
        <w:t>Araujo</w:t>
      </w:r>
      <w:proofErr w:type="spellEnd"/>
      <w:r w:rsidR="00CA2E45">
        <w:rPr>
          <w:rFonts w:ascii="Arial" w:hAnsi="Arial" w:cs="Arial"/>
          <w:sz w:val="23"/>
          <w:szCs w:val="23"/>
        </w:rPr>
        <w:t xml:space="preserve"> e Souza, s/n</w:t>
      </w:r>
      <w:r>
        <w:rPr>
          <w:rFonts w:ascii="Arial" w:hAnsi="Arial" w:cs="Arial"/>
          <w:sz w:val="23"/>
          <w:szCs w:val="23"/>
        </w:rPr>
        <w:t>, representada neste</w:t>
      </w:r>
      <w:r w:rsidR="00D13FE2">
        <w:rPr>
          <w:rFonts w:ascii="Arial" w:hAnsi="Arial" w:cs="Arial"/>
          <w:sz w:val="23"/>
          <w:szCs w:val="23"/>
        </w:rPr>
        <w:t xml:space="preserve"> ato pelo</w:t>
      </w:r>
      <w:r w:rsidR="00CA2E45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A2E45">
        <w:rPr>
          <w:rFonts w:ascii="Arial" w:hAnsi="Arial" w:cs="Arial"/>
          <w:sz w:val="23"/>
          <w:szCs w:val="23"/>
        </w:rPr>
        <w:t>Sr.</w:t>
      </w:r>
      <w:r w:rsidR="00CA2E45" w:rsidRPr="00CA2E45">
        <w:rPr>
          <w:rFonts w:ascii="Arial" w:hAnsi="Arial" w:cs="Arial"/>
          <w:b/>
          <w:sz w:val="23"/>
          <w:szCs w:val="23"/>
        </w:rPr>
        <w:t>Valdecir</w:t>
      </w:r>
      <w:proofErr w:type="spellEnd"/>
      <w:r w:rsidR="00CA2E45" w:rsidRPr="00CA2E45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CA2E45" w:rsidRPr="00CA2E45">
        <w:rPr>
          <w:rFonts w:ascii="Arial" w:hAnsi="Arial" w:cs="Arial"/>
          <w:b/>
          <w:sz w:val="23"/>
          <w:szCs w:val="23"/>
        </w:rPr>
        <w:t>Monegat</w:t>
      </w:r>
      <w:proofErr w:type="spellEnd"/>
      <w:r>
        <w:rPr>
          <w:rFonts w:ascii="Arial" w:hAnsi="Arial" w:cs="Arial"/>
          <w:sz w:val="23"/>
          <w:szCs w:val="23"/>
        </w:rPr>
        <w:t>,</w:t>
      </w:r>
      <w:r w:rsidR="00CA2E45">
        <w:rPr>
          <w:rFonts w:ascii="Arial" w:hAnsi="Arial" w:cs="Arial"/>
          <w:sz w:val="23"/>
          <w:szCs w:val="23"/>
        </w:rPr>
        <w:t xml:space="preserve"> brasileiro, casado</w:t>
      </w:r>
      <w:r w:rsidR="00B52EB3">
        <w:rPr>
          <w:rFonts w:ascii="Arial" w:hAnsi="Arial" w:cs="Arial"/>
          <w:sz w:val="23"/>
          <w:szCs w:val="23"/>
        </w:rPr>
        <w:t>,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 </w:t>
      </w:r>
      <w:r w:rsidR="00CA2E45">
        <w:rPr>
          <w:rFonts w:ascii="Arial" w:hAnsi="Arial" w:cs="Arial"/>
          <w:sz w:val="23"/>
          <w:szCs w:val="23"/>
        </w:rPr>
        <w:t>empresário, por</w:t>
      </w:r>
      <w:r w:rsidR="00C37ED1">
        <w:rPr>
          <w:rFonts w:ascii="Arial" w:hAnsi="Arial" w:cs="Arial"/>
          <w:sz w:val="23"/>
          <w:szCs w:val="23"/>
        </w:rPr>
        <w:t>tador da cédula de identidade n°</w:t>
      </w:r>
      <w:r w:rsidR="00CA2E45">
        <w:rPr>
          <w:rFonts w:ascii="Arial" w:hAnsi="Arial" w:cs="Arial"/>
          <w:sz w:val="23"/>
          <w:szCs w:val="23"/>
        </w:rPr>
        <w:t xml:space="preserve"> 3043919582</w:t>
      </w:r>
      <w:r w:rsidR="004D2121">
        <w:rPr>
          <w:rFonts w:ascii="Arial" w:hAnsi="Arial" w:cs="Arial"/>
          <w:sz w:val="23"/>
          <w:szCs w:val="23"/>
        </w:rPr>
        <w:t>, CPF n° 608.831.890-20, residente na cidade de Garibaldi/RS</w:t>
      </w:r>
      <w:r w:rsidR="00AF23A3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doravante denominado de CONTRATADA, de comum acordo e amparado na Lei Federal nº 14.133/21 e suas alterações posteriores, tendo como base a Chamada Pública – Alimentação Escolar nº 15/2025,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11.497/2009 Chamada Pública – Alimentação Escolar PNAE -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0E2D4B" w:rsidRDefault="000E2D4B" w:rsidP="00B52EB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</w:t>
      </w:r>
      <w:r w:rsidR="00B52EB3">
        <w:rPr>
          <w:rFonts w:ascii="Arial" w:hAnsi="Arial" w:cs="Arial"/>
          <w:sz w:val="23"/>
          <w:szCs w:val="23"/>
        </w:rPr>
        <w:t xml:space="preserve">ROS ALIMENTÍCIOS DA AGRICULTURA </w:t>
      </w:r>
      <w:r>
        <w:rPr>
          <w:rFonts w:ascii="Arial" w:hAnsi="Arial" w:cs="Arial"/>
          <w:sz w:val="23"/>
          <w:szCs w:val="23"/>
        </w:rPr>
        <w:t>FAMILIAR PARA ALIMENTAÇÃO ESCOLAR, para alunos da rede de educação básica pública. A CONTRATADA na qualidade de vencedora da Chamada Pública – Alimen</w:t>
      </w:r>
      <w:r w:rsidR="00831601">
        <w:rPr>
          <w:rFonts w:ascii="Arial" w:hAnsi="Arial" w:cs="Arial"/>
          <w:sz w:val="23"/>
          <w:szCs w:val="23"/>
        </w:rPr>
        <w:t xml:space="preserve">tação Escolar nº 15/2025, de 24 de Março </w:t>
      </w:r>
      <w:r>
        <w:rPr>
          <w:rFonts w:ascii="Arial" w:hAnsi="Arial" w:cs="Arial"/>
          <w:sz w:val="23"/>
          <w:szCs w:val="23"/>
        </w:rPr>
        <w:t xml:space="preserve">de 2025, a qual está vinculada este instrumento de contrato, se compromete a fornecer os itens enumerados na Cláusula Sexta, todos de acordo com a CHAMADA </w:t>
      </w:r>
      <w:r>
        <w:rPr>
          <w:rFonts w:ascii="Arial" w:hAnsi="Arial" w:cs="Arial"/>
          <w:sz w:val="23"/>
          <w:szCs w:val="23"/>
        </w:rPr>
        <w:lastRenderedPageBreak/>
        <w:t>PÚBLICA – Alimentação Escolar nº 15/2025, que é parte integrante do presente contrato, independente de transcrição.</w:t>
      </w:r>
    </w:p>
    <w:p w:rsidR="000E2D4B" w:rsidRDefault="000E2D4B" w:rsidP="00B52EB3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Pr="00B52EB3" w:rsidRDefault="00B52EB3" w:rsidP="000E2D4B">
      <w:pPr>
        <w:spacing w:line="276" w:lineRule="auto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>CLÁUSULA SEGUNDA:</w:t>
      </w:r>
    </w:p>
    <w:p w:rsidR="000E2D4B" w:rsidRDefault="000E2D4B" w:rsidP="005B4B00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</w:t>
      </w:r>
      <w:r w:rsidR="005B4B00">
        <w:rPr>
          <w:rFonts w:ascii="Arial" w:hAnsi="Arial" w:cs="Arial"/>
          <w:sz w:val="23"/>
          <w:szCs w:val="23"/>
        </w:rPr>
        <w:t xml:space="preserve">cios da Agricultura Familiar ao </w:t>
      </w: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limite individual de venda de gêneros alimentícios do Agricultor Familiar e do Empreendedor 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 por DAP por ano civil, referente à sua produção, conforme a legislação do Programa Nacional de Alimentação Escolar.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fornecimento dos gêneros alimentícios, nos quantitativos descritos no Projeto de Venda de Gêneros Alimentícios da Agricultura Familiar, o (a) CONTRATADO (A) receberá o valor total </w:t>
      </w:r>
      <w:r w:rsidR="00D13FE2">
        <w:rPr>
          <w:rFonts w:ascii="Arial" w:hAnsi="Arial" w:cs="Arial"/>
          <w:sz w:val="23"/>
          <w:szCs w:val="23"/>
        </w:rPr>
        <w:t>de R$ 26.850,00 (vinte e seis mil, oitocentos e cinquenta reais)</w:t>
      </w:r>
      <w:r>
        <w:rPr>
          <w:rFonts w:ascii="Arial" w:hAnsi="Arial" w:cs="Arial"/>
          <w:sz w:val="23"/>
          <w:szCs w:val="23"/>
        </w:rPr>
        <w:t>, conforme listagem anexa a seguir: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44"/>
        <w:gridCol w:w="1112"/>
        <w:gridCol w:w="1285"/>
        <w:gridCol w:w="1402"/>
        <w:gridCol w:w="1588"/>
      </w:tblGrid>
      <w:tr w:rsidR="00886733" w:rsidRPr="003F0B4D" w:rsidTr="005B4B00">
        <w:tc>
          <w:tcPr>
            <w:tcW w:w="689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4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111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285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0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588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Total</w:t>
            </w:r>
          </w:p>
        </w:tc>
      </w:tr>
      <w:tr w:rsidR="00886733" w:rsidTr="005B4B00">
        <w:trPr>
          <w:trHeight w:val="465"/>
        </w:trPr>
        <w:tc>
          <w:tcPr>
            <w:tcW w:w="689" w:type="dxa"/>
          </w:tcPr>
          <w:p w:rsidR="00886733" w:rsidRPr="003F0B4D" w:rsidRDefault="005B4B00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35</w:t>
            </w:r>
          </w:p>
        </w:tc>
        <w:tc>
          <w:tcPr>
            <w:tcW w:w="2644" w:type="dxa"/>
          </w:tcPr>
          <w:p w:rsidR="00886733" w:rsidRPr="003F0B4D" w:rsidRDefault="005B4B00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Suco Natural de Uva</w:t>
            </w:r>
          </w:p>
        </w:tc>
        <w:tc>
          <w:tcPr>
            <w:tcW w:w="1112" w:type="dxa"/>
          </w:tcPr>
          <w:p w:rsidR="00886733" w:rsidRDefault="005B4B00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1.500,00</w:t>
            </w:r>
          </w:p>
        </w:tc>
        <w:tc>
          <w:tcPr>
            <w:tcW w:w="1285" w:type="dxa"/>
          </w:tcPr>
          <w:p w:rsidR="00886733" w:rsidRDefault="005B4B00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1402" w:type="dxa"/>
          </w:tcPr>
          <w:p w:rsidR="00886733" w:rsidRDefault="005B4B00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17,90</w:t>
            </w:r>
          </w:p>
        </w:tc>
        <w:tc>
          <w:tcPr>
            <w:tcW w:w="1588" w:type="dxa"/>
          </w:tcPr>
          <w:p w:rsidR="00886733" w:rsidRDefault="005B4B00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26.850,00</w:t>
            </w:r>
          </w:p>
        </w:tc>
      </w:tr>
    </w:tbl>
    <w:p w:rsidR="00886733" w:rsidRPr="00F24820" w:rsidRDefault="005B4B00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VALOR TOTAL: 26.850,00</w:t>
      </w:r>
    </w:p>
    <w:p w:rsidR="00F24820" w:rsidRPr="00F24820" w:rsidRDefault="00F24820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B52EB3">
      <w:pPr>
        <w:spacing w:line="276" w:lineRule="auto"/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que não seguir a forma de liberação de recursos para pagamento do CONTRATADO FORNECEDOR, deverá pagar multa de 2%, mais juros de 0,1% ao dia, sobre o valor da parcela vencida. Ressalvados os casos quando não efetivados repasses mensais de recursos do FNDE em tempo hábil.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Gêneros Alimentícios da Agricultura Familiar para Alimentação Escolar e documentos anexos, estando a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É de exclusiva responsabilidade do CONTRATADO FORNECEDOR o ressarcimento de danos causados ao CONTRATANTE ou a terceiros, </w:t>
      </w:r>
      <w:r>
        <w:rPr>
          <w:rFonts w:ascii="Arial" w:hAnsi="Arial" w:cs="Arial"/>
          <w:sz w:val="23"/>
          <w:szCs w:val="23"/>
        </w:rPr>
        <w:lastRenderedPageBreak/>
        <w:t>decorrentes de sua culpa ou dolo na execução do contrato, não excluindo ou reduzindo esta responsabilidade à fiscalização.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 da remuneração respectiva ou a indenização por despesas já realizadas.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 w:rsidR="00862540">
        <w:rPr>
          <w:rFonts w:ascii="Arial" w:hAnsi="Arial" w:cs="Arial"/>
          <w:b/>
          <w:bCs/>
          <w:sz w:val="23"/>
          <w:szCs w:val="23"/>
        </w:rPr>
        <w:t xml:space="preserve"> DÉCIMA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Ana Claudia de Souza Correa.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rege-se ainda, pela Chamada Pública – Alimentação Escolar nº 15/2025, pela Resolução CD/FNDE nº 06 de 08.05.2020, e pela Lei nº 11.947/2009, e o dispositivo que a regulamenta, em todos os seus termos, a qual será aplicada, também, onde o contrato for omisso.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 notificação ou interpelação judicial ou extrajudicial, nos seguintes casos: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:rsidR="000E2D4B" w:rsidRDefault="000E2D4B" w:rsidP="00862540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 ser dirimidas pela intermediação administrativa, fica eleito o Foro da Comarca de Palmeira das Missões - RS, com expressa renúncia a qualquer outro, por mais privilegiado que se apresente.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Lajeado do Bugre - RS, em 25 de Março </w:t>
      </w:r>
      <w:r w:rsidR="000E2D4B" w:rsidRPr="000E2D4B">
        <w:rPr>
          <w:rFonts w:ascii="Arial" w:hAnsi="Arial" w:cs="Arial"/>
          <w:b/>
          <w:sz w:val="23"/>
          <w:szCs w:val="23"/>
        </w:rPr>
        <w:t>de 2025.</w:t>
      </w: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31601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Pr="000E2D4B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</w:t>
      </w:r>
      <w:r w:rsidR="00831601">
        <w:rPr>
          <w:rFonts w:ascii="Arial" w:hAnsi="Arial" w:cs="Arial"/>
          <w:b/>
          <w:sz w:val="23"/>
          <w:szCs w:val="23"/>
        </w:rPr>
        <w:t xml:space="preserve">         </w:t>
      </w:r>
      <w:r>
        <w:rPr>
          <w:rFonts w:ascii="Arial" w:hAnsi="Arial" w:cs="Arial"/>
          <w:b/>
          <w:sz w:val="23"/>
          <w:szCs w:val="23"/>
        </w:rPr>
        <w:t xml:space="preserve"> _________________________</w:t>
      </w:r>
      <w:r w:rsidR="00831601">
        <w:rPr>
          <w:rFonts w:ascii="Arial" w:hAnsi="Arial" w:cs="Arial"/>
          <w:b/>
          <w:sz w:val="23"/>
          <w:szCs w:val="23"/>
        </w:rPr>
        <w:t>____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</w:t>
      </w:r>
      <w:r w:rsidR="005B4B00">
        <w:rPr>
          <w:rFonts w:ascii="Arial" w:hAnsi="Arial" w:cs="Arial"/>
          <w:b/>
          <w:szCs w:val="24"/>
        </w:rPr>
        <w:t>VALDECIR MONEGAT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                       </w:t>
      </w:r>
      <w:r w:rsidR="005B4B00">
        <w:rPr>
          <w:rFonts w:ascii="Arial" w:hAnsi="Arial" w:cs="Arial"/>
          <w:b/>
          <w:sz w:val="23"/>
          <w:szCs w:val="23"/>
        </w:rPr>
        <w:t>Sócio/</w:t>
      </w:r>
      <w:r>
        <w:rPr>
          <w:rFonts w:ascii="Arial" w:hAnsi="Arial" w:cs="Arial"/>
          <w:b/>
          <w:sz w:val="23"/>
          <w:szCs w:val="23"/>
        </w:rPr>
        <w:t>Administrador</w:t>
      </w:r>
    </w:p>
    <w:p w:rsidR="000E2D4B" w:rsidRDefault="000E2D4B" w:rsidP="000E2D4B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CONTRATADA</w:t>
      </w:r>
    </w:p>
    <w:p w:rsidR="00DB5BBD" w:rsidRPr="000E2D4B" w:rsidRDefault="00DB5BBD" w:rsidP="000E2D4B">
      <w:pPr>
        <w:jc w:val="center"/>
        <w:rPr>
          <w:b/>
        </w:rPr>
      </w:pPr>
    </w:p>
    <w:sectPr w:rsidR="00DB5BBD" w:rsidRPr="000E2D4B" w:rsidSect="00AF23A3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45" w:rsidRDefault="00CA2E45" w:rsidP="00AF23A3">
      <w:pPr>
        <w:spacing w:line="240" w:lineRule="auto"/>
      </w:pPr>
      <w:r>
        <w:separator/>
      </w:r>
    </w:p>
  </w:endnote>
  <w:endnote w:type="continuationSeparator" w:id="0">
    <w:p w:rsidR="00CA2E45" w:rsidRDefault="00CA2E45" w:rsidP="00AF2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45" w:rsidRDefault="00CA2E45" w:rsidP="00AF23A3">
      <w:pPr>
        <w:spacing w:line="240" w:lineRule="auto"/>
      </w:pPr>
      <w:r>
        <w:separator/>
      </w:r>
    </w:p>
  </w:footnote>
  <w:footnote w:type="continuationSeparator" w:id="0">
    <w:p w:rsidR="00CA2E45" w:rsidRDefault="00CA2E45" w:rsidP="00AF2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4B"/>
    <w:rsid w:val="000E2D4B"/>
    <w:rsid w:val="004D2121"/>
    <w:rsid w:val="00522005"/>
    <w:rsid w:val="005B4B00"/>
    <w:rsid w:val="00831601"/>
    <w:rsid w:val="00862540"/>
    <w:rsid w:val="00886733"/>
    <w:rsid w:val="00886E3B"/>
    <w:rsid w:val="00AF23A3"/>
    <w:rsid w:val="00B52EB3"/>
    <w:rsid w:val="00B743B3"/>
    <w:rsid w:val="00C37ED1"/>
    <w:rsid w:val="00C774B7"/>
    <w:rsid w:val="00CA2E45"/>
    <w:rsid w:val="00D13FE2"/>
    <w:rsid w:val="00DB5BBD"/>
    <w:rsid w:val="00E17B14"/>
    <w:rsid w:val="00F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1471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dcterms:created xsi:type="dcterms:W3CDTF">2025-03-26T18:50:00Z</dcterms:created>
  <dcterms:modified xsi:type="dcterms:W3CDTF">2025-03-27T17:01:00Z</dcterms:modified>
</cp:coreProperties>
</file>