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25" w:rsidRDefault="00761D25" w:rsidP="00761D25">
      <w:pPr>
        <w:rPr>
          <w:rFonts w:ascii="Arial" w:hAnsi="Arial" w:cs="Arial"/>
          <w:b/>
        </w:rPr>
      </w:pPr>
      <w:r>
        <w:rPr>
          <w:rFonts w:ascii="Arial" w:hAnsi="Arial" w:cs="Arial"/>
          <w:b/>
        </w:rPr>
        <w:t>CONTRATO Nº 56</w:t>
      </w:r>
      <w:r>
        <w:rPr>
          <w:rFonts w:ascii="Arial" w:hAnsi="Arial" w:cs="Arial"/>
          <w:b/>
        </w:rPr>
        <w:t>/2024</w:t>
      </w:r>
    </w:p>
    <w:p w:rsidR="00761D25" w:rsidRDefault="00761D25" w:rsidP="00761D25">
      <w:pPr>
        <w:spacing w:line="276" w:lineRule="auto"/>
        <w:ind w:left="4395"/>
        <w:jc w:val="both"/>
        <w:rPr>
          <w:rFonts w:ascii="Arial" w:hAnsi="Arial" w:cs="Arial"/>
          <w:b/>
        </w:rPr>
      </w:pPr>
      <w:r>
        <w:rPr>
          <w:rFonts w:ascii="Arial" w:hAnsi="Arial" w:cs="Arial"/>
          <w:b/>
        </w:rPr>
        <w:t>CONTRATO DE FORNECIMENTO QUE FAZEM ENTRE SI O MUNICIPIO DE LAJEADO DO BUGRE - RS, E A EM</w:t>
      </w:r>
      <w:r>
        <w:rPr>
          <w:rFonts w:ascii="Arial" w:hAnsi="Arial" w:cs="Arial"/>
          <w:b/>
        </w:rPr>
        <w:t>PRESA MECANICA CARGNIN LTDA.</w:t>
      </w:r>
    </w:p>
    <w:p w:rsidR="00761D25" w:rsidRDefault="00761D25" w:rsidP="00761D25">
      <w:pPr>
        <w:spacing w:after="0" w:line="240" w:lineRule="auto"/>
        <w:ind w:left="4395"/>
        <w:jc w:val="both"/>
        <w:rPr>
          <w:rFonts w:ascii="Arial" w:hAnsi="Arial" w:cs="Arial"/>
          <w:b/>
        </w:rPr>
      </w:pPr>
    </w:p>
    <w:p w:rsidR="00761D25" w:rsidRDefault="00761D25" w:rsidP="00761D25">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LAJEADO DO BUGRE/RS</w:t>
      </w:r>
      <w:r>
        <w:rPr>
          <w:rFonts w:ascii="Arial" w:hAnsi="Arial" w:cs="Arial"/>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 xml:space="preserve">º, nesta cidade de Lajeado do Bugre RS, ora denominado simplesmente </w:t>
      </w:r>
      <w:r>
        <w:rPr>
          <w:rFonts w:ascii="Arial" w:hAnsi="Arial" w:cs="Arial"/>
          <w:b/>
          <w:i/>
        </w:rPr>
        <w:t xml:space="preserve">CONTRATANTE </w:t>
      </w:r>
      <w:r>
        <w:rPr>
          <w:rFonts w:ascii="Arial" w:hAnsi="Arial" w:cs="Arial"/>
        </w:rPr>
        <w:t>e, por outro lado a empresa</w:t>
      </w:r>
      <w:r>
        <w:rPr>
          <w:rFonts w:ascii="Arial" w:hAnsi="Arial" w:cs="Arial"/>
          <w:b/>
        </w:rPr>
        <w:t xml:space="preserve"> MECANICA CARGNIN LTDA</w:t>
      </w:r>
      <w:r>
        <w:rPr>
          <w:rFonts w:ascii="Arial" w:hAnsi="Arial" w:cs="Arial"/>
          <w:b/>
        </w:rPr>
        <w:t>, CNPJ:</w:t>
      </w:r>
      <w:r>
        <w:rPr>
          <w:rFonts w:ascii="Arial" w:hAnsi="Arial" w:cs="Arial"/>
          <w:b/>
        </w:rPr>
        <w:t xml:space="preserve"> 01.320</w:t>
      </w:r>
      <w:r w:rsidR="00B12360">
        <w:rPr>
          <w:rFonts w:ascii="Arial" w:hAnsi="Arial" w:cs="Arial"/>
          <w:b/>
        </w:rPr>
        <w:t>.553/0001-94</w:t>
      </w:r>
      <w:r>
        <w:rPr>
          <w:rFonts w:ascii="Arial" w:hAnsi="Arial" w:cs="Arial"/>
        </w:rPr>
        <w:t>, pessoa jurídica de direito privado,</w:t>
      </w:r>
      <w:r>
        <w:rPr>
          <w:rFonts w:ascii="Arial" w:hAnsi="Arial" w:cs="Arial"/>
          <w:b/>
        </w:rPr>
        <w:t xml:space="preserve"> </w:t>
      </w:r>
      <w:r>
        <w:rPr>
          <w:rFonts w:ascii="Arial" w:hAnsi="Arial" w:cs="Arial"/>
        </w:rPr>
        <w:t xml:space="preserve">com sede na cidade de </w:t>
      </w:r>
      <w:r w:rsidR="00B12360">
        <w:rPr>
          <w:rFonts w:ascii="Arial" w:hAnsi="Arial" w:cs="Arial"/>
          <w:b/>
        </w:rPr>
        <w:t>FREDERICO WESTPHALEN</w:t>
      </w:r>
      <w:r>
        <w:rPr>
          <w:rFonts w:ascii="Arial" w:hAnsi="Arial" w:cs="Arial"/>
          <w:b/>
        </w:rPr>
        <w:t xml:space="preserve"> </w:t>
      </w:r>
      <w:r w:rsidR="00B12360">
        <w:rPr>
          <w:rFonts w:ascii="Arial" w:hAnsi="Arial" w:cs="Arial"/>
        </w:rPr>
        <w:t>- RS, na ROD BR 386, Bairro, Sede</w:t>
      </w:r>
      <w:r>
        <w:rPr>
          <w:rFonts w:ascii="Arial" w:hAnsi="Arial" w:cs="Arial"/>
        </w:rPr>
        <w:t>, inscrita no CNPJ/MF sob nº</w:t>
      </w:r>
      <w:r w:rsidR="00B12360">
        <w:rPr>
          <w:rFonts w:ascii="Arial" w:hAnsi="Arial" w:cs="Arial"/>
        </w:rPr>
        <w:t xml:space="preserve"> </w:t>
      </w:r>
      <w:r w:rsidR="00B12360">
        <w:rPr>
          <w:rFonts w:ascii="Arial" w:hAnsi="Arial" w:cs="Arial"/>
          <w:b/>
        </w:rPr>
        <w:t>01.320.553/0001-94</w:t>
      </w:r>
      <w:r>
        <w:rPr>
          <w:rFonts w:ascii="Arial" w:hAnsi="Arial" w:cs="Arial"/>
        </w:rPr>
        <w:t>,</w:t>
      </w:r>
      <w:r>
        <w:rPr>
          <w:rFonts w:ascii="Arial" w:hAnsi="Arial" w:cs="Arial"/>
          <w:b/>
        </w:rPr>
        <w:t xml:space="preserve"> </w:t>
      </w:r>
      <w:r>
        <w:rPr>
          <w:rFonts w:ascii="Arial" w:hAnsi="Arial" w:cs="Arial"/>
        </w:rPr>
        <w:t xml:space="preserve">e de ora em diante denominada </w:t>
      </w:r>
      <w:r>
        <w:rPr>
          <w:rFonts w:ascii="Arial" w:hAnsi="Arial" w:cs="Arial"/>
          <w:b/>
          <w:i/>
        </w:rPr>
        <w:t>CONTRATADA</w:t>
      </w:r>
      <w:r>
        <w:rPr>
          <w:rFonts w:ascii="Arial" w:hAnsi="Arial" w:cs="Arial"/>
        </w:rPr>
        <w:t xml:space="preserve">, </w:t>
      </w:r>
      <w:r>
        <w:rPr>
          <w:rFonts w:ascii="Arial" w:hAnsi="Arial" w:cs="Arial"/>
          <w:b/>
        </w:rPr>
        <w:t xml:space="preserve"> </w:t>
      </w:r>
      <w:r>
        <w:rPr>
          <w:rFonts w:ascii="Arial" w:hAnsi="Arial" w:cs="Arial"/>
        </w:rPr>
        <w:t xml:space="preserve">neste ato representada por </w:t>
      </w:r>
      <w:r>
        <w:rPr>
          <w:rFonts w:ascii="Arial" w:hAnsi="Arial" w:cs="Arial"/>
          <w:b/>
        </w:rPr>
        <w:t>ato pelo Sr.</w:t>
      </w:r>
      <w:r w:rsidR="00B12360">
        <w:rPr>
          <w:rFonts w:ascii="Arial" w:hAnsi="Arial" w:cs="Arial"/>
          <w:b/>
        </w:rPr>
        <w:t xml:space="preserve"> </w:t>
      </w:r>
      <w:proofErr w:type="spellStart"/>
      <w:r w:rsidR="00B12360">
        <w:rPr>
          <w:rFonts w:ascii="Arial" w:hAnsi="Arial" w:cs="Arial"/>
          <w:b/>
        </w:rPr>
        <w:t>Edilceu</w:t>
      </w:r>
      <w:proofErr w:type="spellEnd"/>
      <w:r w:rsidR="00B12360">
        <w:rPr>
          <w:rFonts w:ascii="Arial" w:hAnsi="Arial" w:cs="Arial"/>
          <w:b/>
        </w:rPr>
        <w:t xml:space="preserve"> </w:t>
      </w:r>
      <w:proofErr w:type="spellStart"/>
      <w:r w:rsidR="00B12360">
        <w:rPr>
          <w:rFonts w:ascii="Arial" w:hAnsi="Arial" w:cs="Arial"/>
          <w:b/>
        </w:rPr>
        <w:t>Cargnin</w:t>
      </w:r>
      <w:proofErr w:type="spellEnd"/>
      <w:r>
        <w:rPr>
          <w:rFonts w:ascii="Arial" w:hAnsi="Arial" w:cs="Arial"/>
          <w:b/>
        </w:rPr>
        <w:t>, brasileiro,</w:t>
      </w:r>
      <w:r w:rsidR="00B12360">
        <w:rPr>
          <w:rFonts w:ascii="Arial" w:hAnsi="Arial" w:cs="Arial"/>
          <w:b/>
        </w:rPr>
        <w:t xml:space="preserve"> casado,</w:t>
      </w:r>
      <w:r>
        <w:rPr>
          <w:rFonts w:ascii="Arial" w:hAnsi="Arial" w:cs="Arial"/>
          <w:b/>
        </w:rPr>
        <w:t xml:space="preserve"> empresário, CPF: </w:t>
      </w:r>
      <w:r w:rsidR="005D5C43">
        <w:rPr>
          <w:rFonts w:ascii="Arial" w:hAnsi="Arial" w:cs="Arial"/>
          <w:b/>
        </w:rPr>
        <w:t xml:space="preserve">254.483.690-87 </w:t>
      </w:r>
      <w:r>
        <w:rPr>
          <w:rFonts w:ascii="Arial" w:hAnsi="Arial" w:cs="Arial"/>
          <w:b/>
        </w:rPr>
        <w:t>e endereço</w:t>
      </w:r>
      <w:r w:rsidR="005D5C43">
        <w:rPr>
          <w:rFonts w:ascii="Arial" w:hAnsi="Arial" w:cs="Arial"/>
          <w:b/>
        </w:rPr>
        <w:t xml:space="preserve"> Rua Arthur Milani 890, n° 302</w:t>
      </w:r>
      <w:r>
        <w:rPr>
          <w:rFonts w:ascii="Arial" w:hAnsi="Arial" w:cs="Arial"/>
          <w:b/>
        </w:rPr>
        <w:t>, bairro,</w:t>
      </w:r>
      <w:r w:rsidR="00B12360">
        <w:rPr>
          <w:rFonts w:ascii="Arial" w:hAnsi="Arial" w:cs="Arial"/>
          <w:b/>
        </w:rPr>
        <w:t xml:space="preserve"> </w:t>
      </w:r>
      <w:r w:rsidR="005D5C43">
        <w:rPr>
          <w:rFonts w:ascii="Arial" w:hAnsi="Arial" w:cs="Arial"/>
          <w:b/>
        </w:rPr>
        <w:t xml:space="preserve"> Centro</w:t>
      </w:r>
      <w:r>
        <w:rPr>
          <w:rFonts w:ascii="Arial" w:hAnsi="Arial" w:cs="Arial"/>
          <w:b/>
        </w:rPr>
        <w:t>,</w:t>
      </w:r>
      <w:r w:rsidR="005D5C43">
        <w:rPr>
          <w:rFonts w:ascii="Arial" w:hAnsi="Arial" w:cs="Arial"/>
        </w:rPr>
        <w:t xml:space="preserve"> Frederico Westphalen</w:t>
      </w:r>
      <w:r>
        <w:rPr>
          <w:rFonts w:ascii="Arial" w:hAnsi="Arial" w:cs="Arial"/>
        </w:rPr>
        <w:t xml:space="preserve"> - RS, têm entre si, certo e ajustado, firmam o presente contrato median</w:t>
      </w:r>
      <w:r w:rsidR="005D5C43">
        <w:rPr>
          <w:rFonts w:ascii="Arial" w:hAnsi="Arial" w:cs="Arial"/>
        </w:rPr>
        <w:t>te ao Processo Licitatório n° 48</w:t>
      </w:r>
      <w:r>
        <w:rPr>
          <w:rFonts w:ascii="Arial" w:hAnsi="Arial" w:cs="Arial"/>
        </w:rPr>
        <w:t>/</w:t>
      </w:r>
      <w:r w:rsidR="005D5C43">
        <w:rPr>
          <w:rFonts w:ascii="Arial" w:hAnsi="Arial" w:cs="Arial"/>
        </w:rPr>
        <w:t>2024, Dispensa Licitatória n° 43</w:t>
      </w:r>
      <w:r>
        <w:rPr>
          <w:rFonts w:ascii="Arial" w:hAnsi="Arial" w:cs="Arial"/>
        </w:rPr>
        <w:t>/2024, as seguintes cláusulas e condições:</w:t>
      </w:r>
    </w:p>
    <w:p w:rsidR="00D60990" w:rsidRPr="00E476CC" w:rsidRDefault="00D60990" w:rsidP="00D60990">
      <w:pPr>
        <w:numPr>
          <w:ilvl w:val="0"/>
          <w:numId w:val="2"/>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E476CC">
        <w:rPr>
          <w:rFonts w:ascii="Arial" w:hAnsi="Arial" w:cs="Arial"/>
          <w:b/>
        </w:rPr>
        <w:t>PREÂMBULO</w:t>
      </w:r>
    </w:p>
    <w:p w:rsidR="00D60990" w:rsidRPr="00E476CC" w:rsidRDefault="00D60990" w:rsidP="00D60990">
      <w:pPr>
        <w:spacing w:after="0" w:line="240" w:lineRule="auto"/>
        <w:rPr>
          <w:rFonts w:ascii="Arial" w:hAnsi="Arial" w:cs="Arial"/>
        </w:rPr>
      </w:pPr>
    </w:p>
    <w:p w:rsidR="00D60990" w:rsidRPr="00E476CC" w:rsidRDefault="00D60990" w:rsidP="00D60990">
      <w:pPr>
        <w:spacing w:after="0" w:line="240" w:lineRule="auto"/>
        <w:rPr>
          <w:rFonts w:ascii="Arial" w:hAnsi="Arial" w:cs="Arial"/>
        </w:rPr>
      </w:pPr>
      <w:r w:rsidRPr="00E476CC">
        <w:rPr>
          <w:rFonts w:ascii="Arial" w:hAnsi="Arial" w:cs="Arial"/>
        </w:rPr>
        <w:t xml:space="preserve">1.1. O </w:t>
      </w:r>
      <w:r w:rsidRPr="00E476CC">
        <w:rPr>
          <w:rFonts w:ascii="Arial" w:hAnsi="Arial" w:cs="Arial"/>
          <w:b/>
          <w:bCs/>
        </w:rPr>
        <w:t xml:space="preserve">MUNICÍPIO DE LAJEADO DO BUGRE </w:t>
      </w:r>
      <w:r w:rsidRPr="00E476CC">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realizou a </w:t>
      </w:r>
      <w:r w:rsidRPr="00E476CC">
        <w:rPr>
          <w:rFonts w:ascii="Arial" w:hAnsi="Arial" w:cs="Arial"/>
          <w:b/>
          <w:bCs/>
        </w:rPr>
        <w:t>DISPENSA DE LICITAÇÃO EM CARÁTER EMERGENCIAL</w:t>
      </w:r>
      <w:r w:rsidRPr="00E476CC">
        <w:rPr>
          <w:rFonts w:ascii="Arial" w:hAnsi="Arial" w:cs="Arial"/>
        </w:rPr>
        <w:t>, pa</w:t>
      </w:r>
      <w:r>
        <w:rPr>
          <w:rFonts w:ascii="Arial" w:hAnsi="Arial" w:cs="Arial"/>
        </w:rPr>
        <w:t xml:space="preserve">ra </w:t>
      </w:r>
      <w:r w:rsidRPr="000E4D2F">
        <w:rPr>
          <w:rFonts w:ascii="Arial" w:hAnsi="Arial" w:cs="Arial"/>
        </w:rPr>
        <w:t xml:space="preserve">COMPRA DE CAIXA CAMBIO COMPLETA VW CONSTELLATION </w:t>
      </w:r>
      <w:proofErr w:type="gramStart"/>
      <w:r w:rsidRPr="000E4D2F">
        <w:rPr>
          <w:rFonts w:ascii="Arial" w:hAnsi="Arial" w:cs="Arial"/>
        </w:rPr>
        <w:t>24.280 ORIGINAL</w:t>
      </w:r>
      <w:proofErr w:type="gramEnd"/>
      <w:r w:rsidRPr="00E476CC">
        <w:rPr>
          <w:rFonts w:ascii="Arial" w:hAnsi="Arial" w:cs="Arial"/>
        </w:rPr>
        <w:t xml:space="preserve"> base nas justificativas e disposições legais abaixo fixadas:</w:t>
      </w:r>
    </w:p>
    <w:p w:rsidR="00D60990" w:rsidRPr="00E476CC" w:rsidRDefault="00D60990" w:rsidP="00D60990">
      <w:pPr>
        <w:spacing w:after="0" w:line="240" w:lineRule="auto"/>
        <w:rPr>
          <w:rFonts w:ascii="Arial" w:hAnsi="Arial" w:cs="Arial"/>
        </w:rPr>
      </w:pPr>
    </w:p>
    <w:p w:rsidR="00D60990" w:rsidRPr="00E476CC" w:rsidRDefault="00D60990" w:rsidP="00D60990">
      <w:pPr>
        <w:numPr>
          <w:ilvl w:val="0"/>
          <w:numId w:val="2"/>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E476CC">
        <w:rPr>
          <w:rFonts w:ascii="Arial" w:hAnsi="Arial" w:cs="Arial"/>
          <w:b/>
        </w:rPr>
        <w:t>CONDIÇÕES GERAIS DA CONTRATAÇÃO</w:t>
      </w:r>
    </w:p>
    <w:p w:rsidR="00D60990" w:rsidRPr="00E476CC" w:rsidRDefault="00D60990" w:rsidP="00D60990">
      <w:pPr>
        <w:tabs>
          <w:tab w:val="left" w:pos="142"/>
        </w:tabs>
        <w:spacing w:after="0" w:line="240" w:lineRule="auto"/>
        <w:ind w:right="193"/>
        <w:rPr>
          <w:rFonts w:ascii="Arial" w:hAnsi="Arial" w:cs="Arial"/>
        </w:rPr>
      </w:pPr>
    </w:p>
    <w:p w:rsidR="00D60990" w:rsidRPr="00E476CC" w:rsidRDefault="00D60990" w:rsidP="00D60990">
      <w:pPr>
        <w:numPr>
          <w:ilvl w:val="1"/>
          <w:numId w:val="2"/>
        </w:numPr>
        <w:tabs>
          <w:tab w:val="left" w:pos="142"/>
          <w:tab w:val="left" w:pos="426"/>
        </w:tabs>
        <w:spacing w:after="0" w:line="240" w:lineRule="auto"/>
        <w:ind w:left="142" w:right="193" w:hanging="15"/>
        <w:jc w:val="both"/>
        <w:rPr>
          <w:rFonts w:ascii="Arial" w:hAnsi="Arial" w:cs="Arial"/>
        </w:rPr>
      </w:pPr>
      <w:r w:rsidRPr="00E476CC">
        <w:rPr>
          <w:rFonts w:ascii="Arial" w:hAnsi="Arial" w:cs="Arial"/>
        </w:rPr>
        <w:t xml:space="preserve">A Aquisição de Peças e Serviços para </w:t>
      </w:r>
      <w:r w:rsidRPr="000E4D2F">
        <w:rPr>
          <w:rFonts w:ascii="Arial" w:hAnsi="Arial" w:cs="Arial"/>
        </w:rPr>
        <w:t xml:space="preserve">COMPRA DE CAIXA </w:t>
      </w:r>
      <w:proofErr w:type="gramStart"/>
      <w:r w:rsidRPr="000E4D2F">
        <w:rPr>
          <w:rFonts w:ascii="Arial" w:hAnsi="Arial" w:cs="Arial"/>
        </w:rPr>
        <w:t>CAMBIO</w:t>
      </w:r>
      <w:proofErr w:type="gramEnd"/>
      <w:r w:rsidRPr="000E4D2F">
        <w:rPr>
          <w:rFonts w:ascii="Arial" w:hAnsi="Arial" w:cs="Arial"/>
        </w:rPr>
        <w:t xml:space="preserve"> COMPLETA VW CONSTELLATION 24.280 ORIGINAL</w:t>
      </w:r>
      <w:r>
        <w:rPr>
          <w:rFonts w:ascii="Arial" w:hAnsi="Arial" w:cs="Arial"/>
        </w:rPr>
        <w:t xml:space="preserve"> </w:t>
      </w:r>
      <w:r w:rsidRPr="00E476CC">
        <w:rPr>
          <w:rFonts w:ascii="Arial" w:hAnsi="Arial" w:cs="Arial"/>
        </w:rPr>
        <w:t xml:space="preserve">para o município por </w:t>
      </w:r>
      <w:r w:rsidRPr="00E476CC">
        <w:rPr>
          <w:rFonts w:ascii="Arial" w:hAnsi="Arial" w:cs="Arial"/>
          <w:b/>
          <w:bCs/>
        </w:rPr>
        <w:t>DISPENSA DE LICITAÇÃO EMERGENCIAL</w:t>
      </w:r>
      <w:r w:rsidRPr="00E476CC">
        <w:rPr>
          <w:rFonts w:ascii="Arial" w:hAnsi="Arial" w:cs="Arial"/>
        </w:rPr>
        <w:t>, se dá em virtude da necessidade de consertar o veículo com as placas já descritas devido ao município estar em situação de EMERGÊNCI</w:t>
      </w:r>
      <w:r w:rsidRPr="00E476CC">
        <w:rPr>
          <w:rFonts w:ascii="Arial" w:hAnsi="Arial" w:cs="Arial"/>
          <w:caps/>
        </w:rPr>
        <w:t>A</w:t>
      </w:r>
      <w:r w:rsidRPr="00E476CC">
        <w:rPr>
          <w:rFonts w:ascii="Arial" w:hAnsi="Arial" w:cs="Arial"/>
        </w:rPr>
        <w:t xml:space="preserve">, em virtude das fortes chuvas que caíram no Estado e no município, conforme quantidades e exigências estabelecidas neste instrumento, </w:t>
      </w:r>
      <w:r w:rsidRPr="00E476CC">
        <w:rPr>
          <w:rFonts w:ascii="Arial" w:hAnsi="Arial" w:cs="Arial"/>
        </w:rPr>
        <w:lastRenderedPageBreak/>
        <w:t>de acordo com os valores estabelecidos em pesquisa realizada com 3 (três) empresas da região, conforme segue:</w:t>
      </w:r>
    </w:p>
    <w:p w:rsidR="00D60990" w:rsidRPr="00E476CC" w:rsidRDefault="00D60990" w:rsidP="00D60990">
      <w:pPr>
        <w:tabs>
          <w:tab w:val="left" w:pos="142"/>
        </w:tabs>
        <w:spacing w:after="0" w:line="240" w:lineRule="auto"/>
        <w:ind w:hanging="15"/>
        <w:rPr>
          <w:rFonts w:ascii="Arial" w:hAnsi="Arial" w:cs="Arial"/>
        </w:rPr>
      </w:pPr>
      <w:r w:rsidRPr="00E476CC">
        <w:rPr>
          <w:rFonts w:ascii="Arial" w:hAnsi="Arial" w:cs="Arial"/>
        </w:rPr>
        <w:t xml:space="preserve"> </w:t>
      </w:r>
    </w:p>
    <w:tbl>
      <w:tblPr>
        <w:tblStyle w:val="TableGrid"/>
        <w:tblW w:w="10200" w:type="dxa"/>
        <w:tblInd w:w="-839" w:type="dxa"/>
        <w:tblCellMar>
          <w:left w:w="102" w:type="dxa"/>
          <w:right w:w="103" w:type="dxa"/>
        </w:tblCellMar>
        <w:tblLook w:val="04A0" w:firstRow="1" w:lastRow="0" w:firstColumn="1" w:lastColumn="0" w:noHBand="0" w:noVBand="1"/>
      </w:tblPr>
      <w:tblGrid>
        <w:gridCol w:w="715"/>
        <w:gridCol w:w="2515"/>
        <w:gridCol w:w="1520"/>
        <w:gridCol w:w="1655"/>
        <w:gridCol w:w="1556"/>
        <w:gridCol w:w="2239"/>
      </w:tblGrid>
      <w:tr w:rsidR="00D60990" w:rsidRPr="00E476CC" w:rsidTr="00D60990">
        <w:trPr>
          <w:trHeight w:val="744"/>
        </w:trPr>
        <w:tc>
          <w:tcPr>
            <w:tcW w:w="715"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hanging="17"/>
              <w:rPr>
                <w:rFonts w:ascii="Arial" w:hAnsi="Arial" w:cs="Arial"/>
              </w:rPr>
            </w:pPr>
            <w:r w:rsidRPr="00E476CC">
              <w:rPr>
                <w:rFonts w:ascii="Arial" w:hAnsi="Arial" w:cs="Arial"/>
                <w:b/>
              </w:rPr>
              <w:t>ITEM</w:t>
            </w:r>
          </w:p>
        </w:tc>
        <w:tc>
          <w:tcPr>
            <w:tcW w:w="2515"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right="4" w:hanging="17"/>
              <w:jc w:val="center"/>
              <w:rPr>
                <w:rFonts w:ascii="Arial" w:hAnsi="Arial" w:cs="Arial"/>
              </w:rPr>
            </w:pPr>
            <w:r w:rsidRPr="00E476CC">
              <w:rPr>
                <w:rFonts w:ascii="Arial" w:hAnsi="Arial" w:cs="Arial"/>
                <w:b/>
              </w:rPr>
              <w:t>ESPECIFICAÇÃO</w:t>
            </w:r>
          </w:p>
        </w:tc>
        <w:tc>
          <w:tcPr>
            <w:tcW w:w="1520"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hanging="17"/>
              <w:jc w:val="center"/>
              <w:rPr>
                <w:rFonts w:ascii="Arial" w:hAnsi="Arial" w:cs="Arial"/>
              </w:rPr>
            </w:pPr>
            <w:r w:rsidRPr="00E476CC">
              <w:rPr>
                <w:rFonts w:ascii="Arial" w:hAnsi="Arial" w:cs="Arial"/>
                <w:b/>
              </w:rPr>
              <w:t>UNIDADE DE MEDIDA</w:t>
            </w:r>
          </w:p>
        </w:tc>
        <w:tc>
          <w:tcPr>
            <w:tcW w:w="1655"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hanging="17"/>
              <w:rPr>
                <w:rFonts w:ascii="Arial" w:hAnsi="Arial" w:cs="Arial"/>
              </w:rPr>
            </w:pPr>
            <w:r w:rsidRPr="00E476CC">
              <w:rPr>
                <w:rFonts w:ascii="Arial" w:hAnsi="Arial" w:cs="Arial"/>
                <w:b/>
              </w:rPr>
              <w:t>QUANTIDADE</w:t>
            </w:r>
          </w:p>
        </w:tc>
        <w:tc>
          <w:tcPr>
            <w:tcW w:w="1556"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hanging="17"/>
              <w:jc w:val="center"/>
              <w:rPr>
                <w:rFonts w:ascii="Arial" w:hAnsi="Arial" w:cs="Arial"/>
              </w:rPr>
            </w:pPr>
            <w:r w:rsidRPr="00E476CC">
              <w:rPr>
                <w:rFonts w:ascii="Arial" w:hAnsi="Arial" w:cs="Arial"/>
                <w:b/>
              </w:rPr>
              <w:t>VALOR UNITÁRIO</w:t>
            </w:r>
          </w:p>
        </w:tc>
        <w:tc>
          <w:tcPr>
            <w:tcW w:w="2239" w:type="dxa"/>
            <w:tcBorders>
              <w:top w:val="nil"/>
              <w:left w:val="nil"/>
              <w:bottom w:val="nil"/>
              <w:right w:val="nil"/>
            </w:tcBorders>
            <w:shd w:val="clear" w:color="auto" w:fill="F0F0F0"/>
            <w:vAlign w:val="center"/>
          </w:tcPr>
          <w:p w:rsidR="00D60990" w:rsidRPr="00E476CC" w:rsidRDefault="00D60990" w:rsidP="00DE7952">
            <w:pPr>
              <w:tabs>
                <w:tab w:val="left" w:pos="142"/>
              </w:tabs>
              <w:spacing w:after="0" w:line="240" w:lineRule="auto"/>
              <w:ind w:hanging="17"/>
              <w:jc w:val="center"/>
              <w:rPr>
                <w:rFonts w:ascii="Arial" w:hAnsi="Arial" w:cs="Arial"/>
              </w:rPr>
            </w:pPr>
            <w:r w:rsidRPr="00E476CC">
              <w:rPr>
                <w:rFonts w:ascii="Arial" w:hAnsi="Arial" w:cs="Arial"/>
                <w:b/>
              </w:rPr>
              <w:t>VALOR TOTAL</w:t>
            </w:r>
          </w:p>
        </w:tc>
      </w:tr>
      <w:tr w:rsidR="00D60990" w:rsidRPr="00E476CC" w:rsidTr="00D60990">
        <w:trPr>
          <w:trHeight w:val="1140"/>
        </w:trPr>
        <w:tc>
          <w:tcPr>
            <w:tcW w:w="715"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hanging="17"/>
              <w:jc w:val="center"/>
              <w:rPr>
                <w:rFonts w:ascii="Arial" w:hAnsi="Arial" w:cs="Arial"/>
              </w:rPr>
            </w:pPr>
            <w:proofErr w:type="gramStart"/>
            <w:r w:rsidRPr="00E476CC">
              <w:rPr>
                <w:rFonts w:ascii="Arial" w:hAnsi="Arial" w:cs="Arial"/>
                <w:b/>
              </w:rPr>
              <w:t>1</w:t>
            </w:r>
            <w:proofErr w:type="gramEnd"/>
          </w:p>
        </w:tc>
        <w:tc>
          <w:tcPr>
            <w:tcW w:w="2515"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hanging="17"/>
              <w:rPr>
                <w:rFonts w:ascii="Arial" w:hAnsi="Arial" w:cs="Arial"/>
              </w:rPr>
            </w:pPr>
            <w:r w:rsidRPr="000E4D2F">
              <w:rPr>
                <w:rFonts w:ascii="Arial" w:hAnsi="Arial" w:cs="Arial"/>
              </w:rPr>
              <w:t>COMPRA DE CAIXA CAMBIO COMPLETA VW CONSTELLATION 24.280 ORIGINAL</w:t>
            </w:r>
          </w:p>
        </w:tc>
        <w:tc>
          <w:tcPr>
            <w:tcW w:w="1520"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right="8" w:hanging="17"/>
              <w:jc w:val="center"/>
              <w:rPr>
                <w:rFonts w:ascii="Arial" w:hAnsi="Arial" w:cs="Arial"/>
              </w:rPr>
            </w:pPr>
            <w:r w:rsidRPr="00E476CC">
              <w:rPr>
                <w:rFonts w:ascii="Arial" w:hAnsi="Arial" w:cs="Arial"/>
              </w:rPr>
              <w:t>UN</w:t>
            </w:r>
          </w:p>
        </w:tc>
        <w:tc>
          <w:tcPr>
            <w:tcW w:w="1655"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right="2" w:hanging="17"/>
              <w:jc w:val="center"/>
              <w:rPr>
                <w:rFonts w:ascii="Arial" w:hAnsi="Arial" w:cs="Arial"/>
              </w:rPr>
            </w:pPr>
            <w:proofErr w:type="gramStart"/>
            <w:r w:rsidRPr="00E476CC">
              <w:rPr>
                <w:rFonts w:ascii="Arial" w:eastAsia="NSimSun" w:hAnsi="Arial" w:cs="Arial"/>
                <w:kern w:val="3"/>
                <w:lang w:eastAsia="zh-CN" w:bidi="hi-IN"/>
              </w:rPr>
              <w:t>1</w:t>
            </w:r>
            <w:proofErr w:type="gramEnd"/>
          </w:p>
        </w:tc>
        <w:tc>
          <w:tcPr>
            <w:tcW w:w="1556"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right="2" w:hanging="17"/>
              <w:jc w:val="center"/>
              <w:rPr>
                <w:rFonts w:ascii="Arial" w:hAnsi="Arial" w:cs="Arial"/>
              </w:rPr>
            </w:pPr>
            <w:r w:rsidRPr="00E476CC">
              <w:rPr>
                <w:rFonts w:ascii="Arial" w:eastAsia="NSimSun" w:hAnsi="Arial" w:cs="Arial"/>
                <w:kern w:val="3"/>
                <w:lang w:eastAsia="zh-CN" w:bidi="hi-IN"/>
              </w:rPr>
              <w:t xml:space="preserve">R$ </w:t>
            </w:r>
            <w:r>
              <w:rPr>
                <w:rFonts w:ascii="Arial" w:eastAsia="NSimSun" w:hAnsi="Arial" w:cs="Arial"/>
                <w:kern w:val="3"/>
                <w:lang w:eastAsia="zh-CN" w:bidi="hi-IN"/>
              </w:rPr>
              <w:t>54.300,80</w:t>
            </w:r>
          </w:p>
        </w:tc>
        <w:tc>
          <w:tcPr>
            <w:tcW w:w="2239" w:type="dxa"/>
            <w:tcBorders>
              <w:top w:val="nil"/>
              <w:left w:val="nil"/>
              <w:bottom w:val="nil"/>
              <w:right w:val="nil"/>
            </w:tcBorders>
            <w:shd w:val="clear" w:color="auto" w:fill="FFFFFF"/>
            <w:vAlign w:val="center"/>
          </w:tcPr>
          <w:p w:rsidR="00D60990" w:rsidRPr="00E476CC" w:rsidRDefault="00D60990" w:rsidP="00DE7952">
            <w:pPr>
              <w:tabs>
                <w:tab w:val="left" w:pos="142"/>
              </w:tabs>
              <w:spacing w:after="0" w:line="240" w:lineRule="auto"/>
              <w:ind w:right="3" w:hanging="17"/>
              <w:jc w:val="center"/>
              <w:rPr>
                <w:rFonts w:ascii="Arial" w:hAnsi="Arial" w:cs="Arial"/>
                <w:b/>
                <w:bCs/>
              </w:rPr>
            </w:pPr>
            <w:r w:rsidRPr="00E476CC">
              <w:rPr>
                <w:rFonts w:ascii="Arial" w:eastAsia="NSimSun" w:hAnsi="Arial" w:cs="Arial"/>
                <w:b/>
                <w:bCs/>
                <w:kern w:val="3"/>
                <w:lang w:eastAsia="zh-CN" w:bidi="hi-IN"/>
              </w:rPr>
              <w:t xml:space="preserve">R$ </w:t>
            </w:r>
            <w:r>
              <w:rPr>
                <w:rFonts w:ascii="Arial" w:eastAsia="NSimSun" w:hAnsi="Arial" w:cs="Arial"/>
                <w:b/>
                <w:bCs/>
                <w:kern w:val="3"/>
                <w:lang w:eastAsia="zh-CN" w:bidi="hi-IN"/>
              </w:rPr>
              <w:t>54.300</w:t>
            </w:r>
            <w:r w:rsidRPr="00E476CC">
              <w:rPr>
                <w:rFonts w:ascii="Arial" w:eastAsia="NSimSun" w:hAnsi="Arial" w:cs="Arial"/>
                <w:b/>
                <w:bCs/>
                <w:kern w:val="3"/>
                <w:lang w:eastAsia="zh-CN" w:bidi="hi-IN"/>
              </w:rPr>
              <w:t>,</w:t>
            </w:r>
            <w:r>
              <w:rPr>
                <w:rFonts w:ascii="Arial" w:eastAsia="NSimSun" w:hAnsi="Arial" w:cs="Arial"/>
                <w:b/>
                <w:bCs/>
                <w:kern w:val="3"/>
                <w:lang w:eastAsia="zh-CN" w:bidi="hi-IN"/>
              </w:rPr>
              <w:t>80</w:t>
            </w:r>
          </w:p>
        </w:tc>
      </w:tr>
    </w:tbl>
    <w:p w:rsidR="00D60990" w:rsidRPr="00E476CC" w:rsidRDefault="00D60990" w:rsidP="00D60990">
      <w:pPr>
        <w:tabs>
          <w:tab w:val="left" w:pos="142"/>
        </w:tabs>
        <w:spacing w:after="52" w:line="276" w:lineRule="auto"/>
        <w:ind w:right="10678"/>
        <w:rPr>
          <w:rFonts w:ascii="Arial" w:hAnsi="Arial" w:cs="Arial"/>
        </w:rPr>
      </w:pPr>
    </w:p>
    <w:p w:rsidR="00D60990" w:rsidRPr="00E476CC" w:rsidRDefault="00D60990" w:rsidP="00D60990">
      <w:pPr>
        <w:numPr>
          <w:ilvl w:val="1"/>
          <w:numId w:val="2"/>
        </w:numPr>
        <w:tabs>
          <w:tab w:val="left" w:pos="426"/>
        </w:tabs>
        <w:spacing w:after="0" w:line="240" w:lineRule="auto"/>
        <w:ind w:left="0" w:right="193" w:hanging="15"/>
        <w:jc w:val="both"/>
        <w:rPr>
          <w:rFonts w:ascii="Arial" w:hAnsi="Arial" w:cs="Arial"/>
        </w:rPr>
      </w:pPr>
      <w:r w:rsidRPr="00E476CC">
        <w:rPr>
          <w:rFonts w:ascii="Arial" w:hAnsi="Arial" w:cs="Arial"/>
        </w:rPr>
        <w:t>O prazo do fornecimento dos bens/materiais</w:t>
      </w:r>
      <w:proofErr w:type="gramStart"/>
      <w:r w:rsidRPr="00E476CC">
        <w:rPr>
          <w:rFonts w:ascii="Arial" w:hAnsi="Arial" w:cs="Arial"/>
        </w:rPr>
        <w:t>, deverá</w:t>
      </w:r>
      <w:proofErr w:type="gramEnd"/>
      <w:r w:rsidRPr="00E476CC">
        <w:rPr>
          <w:rFonts w:ascii="Arial" w:hAnsi="Arial" w:cs="Arial"/>
        </w:rPr>
        <w:t xml:space="preserve"> ocorrer de maneira </w:t>
      </w:r>
      <w:r w:rsidRPr="00E476CC">
        <w:rPr>
          <w:rFonts w:ascii="Arial" w:hAnsi="Arial" w:cs="Arial"/>
          <w:b/>
          <w:bCs/>
        </w:rPr>
        <w:t>IMEDIATA</w:t>
      </w:r>
      <w:r w:rsidRPr="00E476CC">
        <w:rPr>
          <w:rFonts w:ascii="Arial" w:hAnsi="Arial" w:cs="Arial"/>
        </w:rPr>
        <w:t>, contados da assinatura do contrato.</w:t>
      </w:r>
    </w:p>
    <w:p w:rsidR="00D60990" w:rsidRPr="00E476CC" w:rsidRDefault="00D60990" w:rsidP="00D60990">
      <w:pPr>
        <w:numPr>
          <w:ilvl w:val="1"/>
          <w:numId w:val="2"/>
        </w:numPr>
        <w:tabs>
          <w:tab w:val="left" w:pos="284"/>
          <w:tab w:val="left" w:pos="426"/>
        </w:tabs>
        <w:spacing w:after="0" w:line="240" w:lineRule="auto"/>
        <w:ind w:left="0" w:right="193" w:hanging="15"/>
        <w:jc w:val="both"/>
        <w:rPr>
          <w:rFonts w:ascii="Arial" w:hAnsi="Arial" w:cs="Arial"/>
        </w:rPr>
      </w:pPr>
      <w:r w:rsidRPr="00E476CC">
        <w:rPr>
          <w:rFonts w:ascii="Arial" w:hAnsi="Arial" w:cs="Arial"/>
        </w:rPr>
        <w:t xml:space="preserve">O custo estimado total da contratação é de </w:t>
      </w:r>
      <w:r w:rsidRPr="00E476CC">
        <w:rPr>
          <w:rFonts w:ascii="Arial" w:eastAsia="NSimSun" w:hAnsi="Arial" w:cs="Arial"/>
          <w:kern w:val="3"/>
          <w:lang w:eastAsia="zh-CN" w:bidi="hi-IN"/>
        </w:rPr>
        <w:t xml:space="preserve">R$ </w:t>
      </w:r>
      <w:r>
        <w:rPr>
          <w:rFonts w:ascii="Arial" w:eastAsia="NSimSun" w:hAnsi="Arial" w:cs="Arial"/>
          <w:kern w:val="3"/>
          <w:lang w:eastAsia="zh-CN" w:bidi="hi-IN"/>
        </w:rPr>
        <w:t>54.300,80</w:t>
      </w:r>
      <w:r w:rsidRPr="00E476CC">
        <w:rPr>
          <w:rFonts w:ascii="Arial" w:hAnsi="Arial" w:cs="Arial"/>
        </w:rPr>
        <w:t xml:space="preserve"> (</w:t>
      </w:r>
      <w:r>
        <w:rPr>
          <w:rFonts w:ascii="Arial" w:hAnsi="Arial" w:cs="Arial"/>
        </w:rPr>
        <w:t>cinquenta e quatro mil e trezentos reais com oitenta centavos</w:t>
      </w:r>
      <w:r w:rsidRPr="00E476CC">
        <w:rPr>
          <w:rFonts w:ascii="Arial" w:hAnsi="Arial" w:cs="Arial"/>
        </w:rPr>
        <w:t>), conforme custos unitários apostos acima, no exercício do ano de 2024.</w:t>
      </w:r>
    </w:p>
    <w:p w:rsidR="00D60990" w:rsidRPr="00E476CC" w:rsidRDefault="00D60990" w:rsidP="00D60990">
      <w:pPr>
        <w:tabs>
          <w:tab w:val="left" w:pos="284"/>
        </w:tabs>
        <w:spacing w:after="0" w:line="240" w:lineRule="auto"/>
        <w:rPr>
          <w:rFonts w:ascii="Arial" w:hAnsi="Arial" w:cs="Arial"/>
        </w:rPr>
      </w:pPr>
    </w:p>
    <w:p w:rsidR="00D60990" w:rsidRPr="00E476CC" w:rsidRDefault="00D60990" w:rsidP="00D60990">
      <w:pPr>
        <w:pStyle w:val="Ttulo1"/>
        <w:shd w:val="clear" w:color="auto" w:fill="EEECE1" w:themeFill="background2"/>
        <w:tabs>
          <w:tab w:val="left" w:pos="284"/>
          <w:tab w:val="right" w:pos="10724"/>
        </w:tabs>
        <w:spacing w:after="0"/>
        <w:ind w:hanging="15"/>
        <w:rPr>
          <w:rFonts w:ascii="Arial" w:hAnsi="Arial" w:cs="Arial"/>
          <w:sz w:val="22"/>
        </w:rPr>
      </w:pPr>
      <w:r w:rsidRPr="00E476CC">
        <w:rPr>
          <w:rFonts w:ascii="Arial" w:hAnsi="Arial" w:cs="Arial"/>
          <w:sz w:val="22"/>
        </w:rPr>
        <w:t>3.</w:t>
      </w:r>
      <w:r w:rsidRPr="00E476CC">
        <w:rPr>
          <w:rFonts w:ascii="Arial" w:hAnsi="Arial" w:cs="Arial"/>
          <w:sz w:val="22"/>
        </w:rPr>
        <w:tab/>
      </w:r>
      <w:r>
        <w:rPr>
          <w:rFonts w:ascii="Arial" w:hAnsi="Arial" w:cs="Arial"/>
          <w:sz w:val="22"/>
        </w:rPr>
        <w:t xml:space="preserve">CLÁUSULA TERCEIRA – DA </w:t>
      </w:r>
      <w:r w:rsidRPr="00E476CC">
        <w:rPr>
          <w:rFonts w:ascii="Arial" w:hAnsi="Arial" w:cs="Arial"/>
          <w:sz w:val="22"/>
        </w:rPr>
        <w:t xml:space="preserve">FUNDAMENTAÇÃO E DESCRIÇÃO DA NECESSIDADE DA </w:t>
      </w:r>
      <w:proofErr w:type="gramStart"/>
      <w:r w:rsidRPr="00E476CC">
        <w:rPr>
          <w:rFonts w:ascii="Arial" w:hAnsi="Arial" w:cs="Arial"/>
          <w:sz w:val="22"/>
        </w:rPr>
        <w:t>CONTRATAÇÃO</w:t>
      </w:r>
      <w:proofErr w:type="gramEnd"/>
    </w:p>
    <w:p w:rsidR="00D60990" w:rsidRPr="00E476CC" w:rsidRDefault="00D60990" w:rsidP="00D60990">
      <w:pPr>
        <w:tabs>
          <w:tab w:val="left" w:pos="284"/>
        </w:tabs>
        <w:spacing w:after="0" w:line="240" w:lineRule="auto"/>
        <w:ind w:right="193" w:hanging="15"/>
        <w:rPr>
          <w:rFonts w:ascii="Arial" w:hAnsi="Arial" w:cs="Arial"/>
        </w:rPr>
      </w:pPr>
    </w:p>
    <w:p w:rsidR="00D60990" w:rsidRPr="00E476CC" w:rsidRDefault="00D60990" w:rsidP="00D60990">
      <w:pPr>
        <w:tabs>
          <w:tab w:val="left" w:pos="284"/>
        </w:tabs>
        <w:spacing w:after="0" w:line="240" w:lineRule="auto"/>
        <w:ind w:right="193" w:hanging="15"/>
        <w:rPr>
          <w:rFonts w:ascii="Arial" w:hAnsi="Arial" w:cs="Arial"/>
        </w:rPr>
      </w:pPr>
      <w:r w:rsidRPr="00E476CC">
        <w:rPr>
          <w:rFonts w:ascii="Arial" w:hAnsi="Arial" w:cs="Arial"/>
          <w:b/>
          <w:bCs/>
        </w:rPr>
        <w:t>3.1.</w:t>
      </w:r>
      <w:r w:rsidRPr="00E476CC">
        <w:rPr>
          <w:rFonts w:ascii="Arial" w:hAnsi="Arial" w:cs="Arial"/>
        </w:rPr>
        <w:t xml:space="preserve"> Buscando atender as demandas da Secretaria Municipal de Obras de Lajeado do Bugre/RS, tendo em vista que o veículo ora citado fundiu o motor, em virtude do excesso de trabalho para restaurar as estradas do município após o período de chuvas, se faz necessário </w:t>
      </w:r>
      <w:proofErr w:type="gramStart"/>
      <w:r w:rsidRPr="00E476CC">
        <w:rPr>
          <w:rFonts w:ascii="Arial" w:hAnsi="Arial" w:cs="Arial"/>
        </w:rPr>
        <w:t>a</w:t>
      </w:r>
      <w:proofErr w:type="gramEnd"/>
      <w:r w:rsidRPr="00E476CC">
        <w:rPr>
          <w:rFonts w:ascii="Arial" w:hAnsi="Arial" w:cs="Arial"/>
        </w:rPr>
        <w:t xml:space="preserve"> referida manutenção do mesmo.</w:t>
      </w:r>
    </w:p>
    <w:p w:rsidR="00D60990" w:rsidRPr="00E476CC" w:rsidRDefault="00D60990" w:rsidP="00D60990">
      <w:pPr>
        <w:tabs>
          <w:tab w:val="left" w:pos="284"/>
        </w:tabs>
        <w:spacing w:after="0" w:line="240" w:lineRule="auto"/>
        <w:ind w:right="193" w:hanging="15"/>
        <w:rPr>
          <w:rFonts w:ascii="Arial" w:hAnsi="Arial" w:cs="Arial"/>
        </w:rPr>
      </w:pPr>
      <w:r w:rsidRPr="00E476CC">
        <w:rPr>
          <w:rFonts w:ascii="Arial" w:hAnsi="Arial" w:cs="Arial"/>
          <w:b/>
          <w:bCs/>
        </w:rPr>
        <w:t>3.2.</w:t>
      </w:r>
      <w:r w:rsidRPr="00E476CC">
        <w:rPr>
          <w:rFonts w:ascii="Arial" w:hAnsi="Arial" w:cs="Arial"/>
        </w:rPr>
        <w:t xml:space="preserve"> O objetivo desta contratação é garantir que o veículo possa retornar aos trabalhos na secretaria de obras o mais rápido possível, para continuar auxiliando nas manutenções necessárias.</w:t>
      </w:r>
    </w:p>
    <w:p w:rsidR="00D60990" w:rsidRPr="00E476CC" w:rsidRDefault="00D60990" w:rsidP="00D60990">
      <w:pPr>
        <w:tabs>
          <w:tab w:val="left" w:pos="284"/>
        </w:tabs>
        <w:spacing w:after="0" w:line="240" w:lineRule="auto"/>
        <w:ind w:right="193" w:hanging="15"/>
        <w:rPr>
          <w:rFonts w:ascii="Arial" w:hAnsi="Arial" w:cs="Arial"/>
        </w:rPr>
      </w:pPr>
      <w:r w:rsidRPr="00E476CC">
        <w:rPr>
          <w:rFonts w:ascii="Arial" w:hAnsi="Arial" w:cs="Arial"/>
          <w:b/>
          <w:bCs/>
        </w:rPr>
        <w:t>3.3.</w:t>
      </w:r>
      <w:r w:rsidRPr="00E476CC">
        <w:rPr>
          <w:rFonts w:ascii="Arial" w:hAnsi="Arial" w:cs="Arial"/>
        </w:rPr>
        <w:t xml:space="preserve"> Cabe destacar que o município não possui em sua frota muitos caminhões, daí a necessidade urgente da referida manutenção.</w:t>
      </w:r>
    </w:p>
    <w:p w:rsidR="00D60990" w:rsidRPr="00E476CC" w:rsidRDefault="00D60990" w:rsidP="00D60990">
      <w:pPr>
        <w:spacing w:after="0" w:line="240" w:lineRule="auto"/>
        <w:rPr>
          <w:rFonts w:ascii="Arial" w:eastAsiaTheme="minorHAnsi" w:hAnsi="Arial" w:cs="Arial"/>
        </w:rPr>
      </w:pPr>
      <w:r w:rsidRPr="00E476CC">
        <w:rPr>
          <w:rFonts w:ascii="Arial" w:hAnsi="Arial" w:cs="Arial"/>
          <w:b/>
          <w:bCs/>
        </w:rPr>
        <w:t>3.4.</w:t>
      </w:r>
      <w:r w:rsidRPr="00E476CC">
        <w:rPr>
          <w:rFonts w:ascii="Arial" w:hAnsi="Arial" w:cs="Arial"/>
        </w:rPr>
        <w:t xml:space="preserve"> O município de Lajeado do Bugre/RS</w:t>
      </w:r>
      <w:proofErr w:type="gramStart"/>
      <w:r w:rsidRPr="00E476CC">
        <w:rPr>
          <w:rFonts w:ascii="Arial" w:hAnsi="Arial" w:cs="Arial"/>
        </w:rPr>
        <w:t>, está</w:t>
      </w:r>
      <w:proofErr w:type="gramEnd"/>
      <w:r w:rsidRPr="00E476CC">
        <w:rPr>
          <w:rFonts w:ascii="Arial" w:hAnsi="Arial" w:cs="Arial"/>
        </w:rPr>
        <w:t xml:space="preserve"> em situação de Emergência, conforme o Decreto Estadual Nº 57614 de 13 de maio de 2024 do Governo do Estado do Rio Grande do Sul, e do Decreto Municipal Nº 029, de 07 de Maio de 2024, devido as fortes chuvas e alagamentos que atingiram tanto o município como o estado de maneira geral.</w:t>
      </w:r>
    </w:p>
    <w:p w:rsidR="00D60990" w:rsidRPr="00E476CC" w:rsidRDefault="00D60990" w:rsidP="00D60990">
      <w:pPr>
        <w:tabs>
          <w:tab w:val="left" w:pos="284"/>
        </w:tabs>
        <w:spacing w:after="0" w:line="240" w:lineRule="auto"/>
        <w:ind w:right="193" w:hanging="15"/>
        <w:rPr>
          <w:rFonts w:ascii="Arial" w:hAnsi="Arial" w:cs="Arial"/>
        </w:rPr>
      </w:pPr>
      <w:r w:rsidRPr="00E476CC">
        <w:rPr>
          <w:rFonts w:ascii="Arial" w:hAnsi="Arial" w:cs="Arial"/>
          <w:b/>
          <w:bCs/>
        </w:rPr>
        <w:t>3.5.</w:t>
      </w:r>
      <w:r w:rsidRPr="00E476CC">
        <w:rPr>
          <w:rFonts w:ascii="Arial" w:hAnsi="Arial" w:cs="Arial"/>
        </w:rPr>
        <w:t xml:space="preserve"> A Lei de Licitações nº 14.133/2021, em seu artigo 75, inciso XIII, estabelece que:</w:t>
      </w:r>
    </w:p>
    <w:p w:rsidR="00D60990" w:rsidRPr="00E476CC" w:rsidRDefault="00D60990" w:rsidP="00D60990">
      <w:pPr>
        <w:tabs>
          <w:tab w:val="left" w:pos="284"/>
        </w:tabs>
        <w:spacing w:after="0" w:line="240" w:lineRule="auto"/>
        <w:ind w:right="193" w:hanging="15"/>
        <w:rPr>
          <w:rFonts w:ascii="Arial" w:hAnsi="Arial" w:cs="Arial"/>
        </w:rPr>
      </w:pPr>
    </w:p>
    <w:p w:rsidR="00D60990" w:rsidRPr="00E476CC" w:rsidRDefault="00D60990" w:rsidP="00D60990">
      <w:pPr>
        <w:spacing w:after="0" w:line="240" w:lineRule="auto"/>
        <w:ind w:left="4536" w:right="86"/>
        <w:rPr>
          <w:rFonts w:ascii="Arial" w:eastAsia="Times New Roman" w:hAnsi="Arial" w:cs="Arial"/>
          <w:i/>
        </w:rPr>
      </w:pPr>
      <w:r w:rsidRPr="00E476CC">
        <w:rPr>
          <w:rFonts w:ascii="Arial" w:eastAsia="Times New Roman" w:hAnsi="Arial" w:cs="Arial"/>
          <w:i/>
        </w:rPr>
        <w:t>Art. 75. É dispensável a licitação:</w:t>
      </w:r>
    </w:p>
    <w:p w:rsidR="00D60990" w:rsidRPr="00E476CC" w:rsidRDefault="00D60990" w:rsidP="00D60990">
      <w:pPr>
        <w:spacing w:after="0" w:line="240" w:lineRule="auto"/>
        <w:ind w:left="4536" w:right="86"/>
        <w:rPr>
          <w:rFonts w:ascii="Arial" w:eastAsia="Times New Roman" w:hAnsi="Arial" w:cs="Arial"/>
          <w:i/>
        </w:rPr>
      </w:pPr>
      <w:r w:rsidRPr="00E476CC">
        <w:rPr>
          <w:rFonts w:ascii="Arial" w:eastAsia="Times New Roman" w:hAnsi="Arial" w:cs="Arial"/>
          <w:i/>
        </w:rPr>
        <w:t xml:space="preserve">I - para contratação que envolva valores inferiores a R$ 100.000,00 (cem mil reais), no caso de obras e serviços de engenharia ou de serviços de manutenção de veículos </w:t>
      </w:r>
      <w:r w:rsidRPr="00E476CC">
        <w:rPr>
          <w:rFonts w:ascii="Arial" w:eastAsia="Times New Roman" w:hAnsi="Arial" w:cs="Arial"/>
          <w:i/>
        </w:rPr>
        <w:lastRenderedPageBreak/>
        <w:t xml:space="preserve">automotores; (Vide Decreto nº 11.871, de </w:t>
      </w:r>
      <w:proofErr w:type="gramStart"/>
      <w:r w:rsidRPr="00E476CC">
        <w:rPr>
          <w:rFonts w:ascii="Arial" w:eastAsia="Times New Roman" w:hAnsi="Arial" w:cs="Arial"/>
          <w:i/>
        </w:rPr>
        <w:t>2023)</w:t>
      </w:r>
      <w:proofErr w:type="gramEnd"/>
    </w:p>
    <w:p w:rsidR="00D60990" w:rsidRPr="00E476CC" w:rsidRDefault="00D60990" w:rsidP="00D60990">
      <w:pPr>
        <w:spacing w:after="0" w:line="240" w:lineRule="auto"/>
        <w:ind w:left="4536" w:right="86"/>
        <w:rPr>
          <w:rFonts w:ascii="Arial" w:eastAsia="Times New Roman" w:hAnsi="Arial" w:cs="Arial"/>
          <w:i/>
        </w:rPr>
      </w:pPr>
      <w:r w:rsidRPr="00E476CC">
        <w:rPr>
          <w:rFonts w:ascii="Arial" w:eastAsia="Times New Roman" w:hAnsi="Arial" w:cs="Arial"/>
          <w:i/>
        </w:rPr>
        <w:t xml:space="preserve">II - para contratação que envolva valores inferiores a R$ 50.000,00 (cinquenta mil reais), no caso </w:t>
      </w:r>
      <w:r>
        <w:rPr>
          <w:rFonts w:ascii="Arial" w:eastAsia="Times New Roman" w:hAnsi="Arial" w:cs="Arial"/>
          <w:i/>
        </w:rPr>
        <w:t>de outros serviços e compras;</w:t>
      </w:r>
      <w:r w:rsidRPr="00E476CC">
        <w:rPr>
          <w:rFonts w:ascii="Arial" w:eastAsia="Times New Roman" w:hAnsi="Arial" w:cs="Arial"/>
          <w:i/>
        </w:rPr>
        <w:t xml:space="preserve"> (Vide Decreto nº 11.871, de </w:t>
      </w:r>
      <w:proofErr w:type="gramStart"/>
      <w:r w:rsidRPr="00E476CC">
        <w:rPr>
          <w:rFonts w:ascii="Arial" w:eastAsia="Times New Roman" w:hAnsi="Arial" w:cs="Arial"/>
          <w:i/>
        </w:rPr>
        <w:t>2023)</w:t>
      </w:r>
      <w:proofErr w:type="gramEnd"/>
    </w:p>
    <w:p w:rsidR="00D60990" w:rsidRPr="00E476CC" w:rsidRDefault="00D60990" w:rsidP="00D60990">
      <w:pPr>
        <w:spacing w:after="0" w:line="240" w:lineRule="auto"/>
        <w:ind w:right="782"/>
        <w:rPr>
          <w:rFonts w:ascii="Arial" w:hAnsi="Arial" w:cs="Arial"/>
          <w:i/>
          <w:iCs/>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3.5.2.</w:t>
      </w:r>
      <w:r w:rsidRPr="00E476CC">
        <w:rPr>
          <w:rFonts w:ascii="Arial" w:hAnsi="Arial" w:cs="Arial"/>
        </w:rPr>
        <w:t xml:space="preserve"> Realizar a manutenção da frota de veículos da Administração Municipal se faz de fundamental para garantir a manutenção dos serviços da secretaria do município, principalmente neste momento de emergência em que o município está passando.</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3.5.3.</w:t>
      </w:r>
      <w:r w:rsidRPr="00E476CC">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D60990" w:rsidRPr="00E476CC" w:rsidRDefault="00D60990" w:rsidP="00D60990">
      <w:pPr>
        <w:tabs>
          <w:tab w:val="left" w:pos="284"/>
        </w:tabs>
        <w:spacing w:after="0" w:line="240" w:lineRule="auto"/>
        <w:ind w:left="-5" w:right="193"/>
        <w:rPr>
          <w:rFonts w:ascii="Arial" w:hAnsi="Arial" w:cs="Arial"/>
        </w:rPr>
      </w:pPr>
    </w:p>
    <w:p w:rsidR="00D60990" w:rsidRPr="00E476CC" w:rsidRDefault="00D60990" w:rsidP="00D60990">
      <w:pPr>
        <w:pStyle w:val="Ttulo1"/>
        <w:shd w:val="clear" w:color="auto" w:fill="EEECE1" w:themeFill="background2"/>
        <w:tabs>
          <w:tab w:val="left" w:pos="284"/>
          <w:tab w:val="right" w:pos="10724"/>
        </w:tabs>
        <w:spacing w:after="0"/>
        <w:ind w:left="-5"/>
        <w:jc w:val="both"/>
        <w:rPr>
          <w:rFonts w:ascii="Arial" w:hAnsi="Arial" w:cs="Arial"/>
          <w:sz w:val="22"/>
        </w:rPr>
      </w:pPr>
      <w:r w:rsidRPr="00E476CC">
        <w:rPr>
          <w:rFonts w:ascii="Arial" w:hAnsi="Arial" w:cs="Arial"/>
          <w:sz w:val="22"/>
        </w:rPr>
        <w:t>4.</w:t>
      </w:r>
      <w:r w:rsidRPr="00E476CC">
        <w:rPr>
          <w:rFonts w:ascii="Arial" w:hAnsi="Arial" w:cs="Arial"/>
          <w:sz w:val="22"/>
        </w:rPr>
        <w:tab/>
      </w:r>
      <w:proofErr w:type="gramStart"/>
      <w:r>
        <w:rPr>
          <w:rFonts w:ascii="Arial" w:hAnsi="Arial" w:cs="Arial"/>
          <w:sz w:val="22"/>
        </w:rPr>
        <w:t xml:space="preserve">CLÁUSULA QUARTA – DA </w:t>
      </w:r>
      <w:r w:rsidRPr="00E476CC">
        <w:rPr>
          <w:rFonts w:ascii="Arial" w:hAnsi="Arial" w:cs="Arial"/>
          <w:sz w:val="22"/>
        </w:rPr>
        <w:t>DESCRIÇÃO DA SOLUÇÃO COMO UM TODO CONSIDERADO</w:t>
      </w:r>
      <w:proofErr w:type="gramEnd"/>
      <w:r w:rsidRPr="00E476CC">
        <w:rPr>
          <w:rFonts w:ascii="Arial" w:hAnsi="Arial" w:cs="Arial"/>
          <w:sz w:val="22"/>
        </w:rPr>
        <w:t xml:space="preserve"> O CICLO DE VIDA OBJETO</w:t>
      </w:r>
    </w:p>
    <w:p w:rsidR="00D60990" w:rsidRPr="00E476CC" w:rsidRDefault="00D60990" w:rsidP="00D60990">
      <w:pPr>
        <w:tabs>
          <w:tab w:val="left" w:pos="284"/>
          <w:tab w:val="center" w:pos="4578"/>
        </w:tabs>
        <w:spacing w:after="0" w:line="240" w:lineRule="auto"/>
        <w:ind w:left="-5"/>
        <w:rPr>
          <w:rFonts w:ascii="Arial" w:hAnsi="Arial" w:cs="Arial"/>
        </w:rPr>
      </w:pPr>
      <w:r w:rsidRPr="00E476CC">
        <w:rPr>
          <w:rFonts w:ascii="Arial" w:hAnsi="Arial" w:cs="Arial"/>
          <w:b/>
          <w:bCs/>
        </w:rPr>
        <w:t>4.1.</w:t>
      </w:r>
      <w:r w:rsidRPr="00E476CC">
        <w:rPr>
          <w:rFonts w:ascii="Arial" w:hAnsi="Arial" w:cs="Arial"/>
        </w:rPr>
        <w:t xml:space="preserve"> A solução como um todo deverá dispor </w:t>
      </w:r>
      <w:proofErr w:type="gramStart"/>
      <w:r w:rsidRPr="00E476CC">
        <w:rPr>
          <w:rFonts w:ascii="Arial" w:hAnsi="Arial" w:cs="Arial"/>
        </w:rPr>
        <w:t>à</w:t>
      </w:r>
      <w:proofErr w:type="gramEnd"/>
      <w:r w:rsidRPr="00E476CC">
        <w:rPr>
          <w:rFonts w:ascii="Arial" w:hAnsi="Arial" w:cs="Arial"/>
        </w:rPr>
        <w:t xml:space="preserve"> contratante o seguinte:</w:t>
      </w:r>
    </w:p>
    <w:p w:rsidR="00D60990" w:rsidRPr="00E476CC" w:rsidRDefault="00D60990" w:rsidP="00D60990">
      <w:pPr>
        <w:tabs>
          <w:tab w:val="left" w:pos="284"/>
          <w:tab w:val="center" w:pos="4574"/>
        </w:tabs>
        <w:spacing w:after="0" w:line="240" w:lineRule="auto"/>
        <w:ind w:left="-5"/>
        <w:rPr>
          <w:rFonts w:ascii="Arial" w:hAnsi="Arial" w:cs="Arial"/>
        </w:rPr>
      </w:pPr>
      <w:r w:rsidRPr="00E476CC">
        <w:rPr>
          <w:rFonts w:ascii="Arial" w:hAnsi="Arial" w:cs="Arial"/>
          <w:b/>
          <w:bCs/>
        </w:rPr>
        <w:t>4.1.1.</w:t>
      </w:r>
      <w:r w:rsidRPr="00E476CC">
        <w:rPr>
          <w:rFonts w:ascii="Arial" w:hAnsi="Arial" w:cs="Arial"/>
        </w:rPr>
        <w:t xml:space="preserve"> Aquisição </w:t>
      </w:r>
      <w:r w:rsidRPr="000E4D2F">
        <w:rPr>
          <w:rFonts w:ascii="Arial" w:hAnsi="Arial" w:cs="Arial"/>
        </w:rPr>
        <w:t>COMPRA DE CAIXA CAMBIO COMPLETA VW CONSTELLATION 24.280 ORIGINAL</w:t>
      </w:r>
      <w:r w:rsidRPr="00E476CC">
        <w:rPr>
          <w:rFonts w:ascii="Arial" w:hAnsi="Arial" w:cs="Arial"/>
        </w:rPr>
        <w:t>.</w:t>
      </w:r>
    </w:p>
    <w:p w:rsidR="00D60990" w:rsidRPr="00E476CC" w:rsidRDefault="00D60990" w:rsidP="00D60990">
      <w:pPr>
        <w:tabs>
          <w:tab w:val="left" w:pos="284"/>
          <w:tab w:val="center" w:pos="4421"/>
        </w:tabs>
        <w:spacing w:after="0" w:line="240" w:lineRule="auto"/>
        <w:ind w:left="-5"/>
        <w:rPr>
          <w:rFonts w:ascii="Arial" w:hAnsi="Arial" w:cs="Arial"/>
        </w:rPr>
      </w:pPr>
      <w:r w:rsidRPr="00E476CC">
        <w:rPr>
          <w:rFonts w:ascii="Arial" w:hAnsi="Arial" w:cs="Arial"/>
          <w:b/>
          <w:bCs/>
        </w:rPr>
        <w:t>4.1.2.</w:t>
      </w:r>
      <w:r w:rsidRPr="00E476CC">
        <w:rPr>
          <w:rFonts w:ascii="Arial" w:hAnsi="Arial" w:cs="Arial"/>
        </w:rPr>
        <w:t xml:space="preserve"> Os serviços deverão ser prestados de maneira imediata, tendo como prazo máximo </w:t>
      </w:r>
      <w:r>
        <w:rPr>
          <w:rFonts w:ascii="Arial" w:hAnsi="Arial" w:cs="Arial"/>
        </w:rPr>
        <w:t>10 (dez</w:t>
      </w:r>
      <w:r w:rsidRPr="00E476CC">
        <w:rPr>
          <w:rFonts w:ascii="Arial" w:hAnsi="Arial" w:cs="Arial"/>
        </w:rPr>
        <w:t xml:space="preserve">) </w:t>
      </w:r>
      <w:r>
        <w:rPr>
          <w:rFonts w:ascii="Arial" w:hAnsi="Arial" w:cs="Arial"/>
        </w:rPr>
        <w:t>d</w:t>
      </w:r>
      <w:r w:rsidRPr="00E476CC">
        <w:rPr>
          <w:rFonts w:ascii="Arial" w:hAnsi="Arial" w:cs="Arial"/>
        </w:rPr>
        <w:t>ias.</w:t>
      </w:r>
    </w:p>
    <w:p w:rsidR="00D60990" w:rsidRPr="00E476CC" w:rsidRDefault="00D60990" w:rsidP="00D60990">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60990" w:rsidRPr="00E476CC" w:rsidTr="00DE7952">
        <w:trPr>
          <w:trHeight w:val="360"/>
        </w:trPr>
        <w:tc>
          <w:tcPr>
            <w:tcW w:w="10206" w:type="dxa"/>
            <w:tcBorders>
              <w:top w:val="nil"/>
              <w:left w:val="nil"/>
              <w:bottom w:val="nil"/>
              <w:right w:val="nil"/>
            </w:tcBorders>
            <w:shd w:val="clear" w:color="auto" w:fill="E6E6E6"/>
          </w:tcPr>
          <w:p w:rsidR="00D60990" w:rsidRPr="00E476CC" w:rsidRDefault="00D60990" w:rsidP="00DE7952">
            <w:pPr>
              <w:spacing w:after="0" w:line="240" w:lineRule="auto"/>
              <w:ind w:right="454"/>
              <w:rPr>
                <w:rFonts w:ascii="Arial" w:hAnsi="Arial" w:cs="Arial"/>
              </w:rPr>
            </w:pPr>
            <w:r w:rsidRPr="00E476CC">
              <w:rPr>
                <w:rFonts w:ascii="Arial" w:hAnsi="Arial" w:cs="Arial"/>
                <w:b/>
              </w:rPr>
              <w:t xml:space="preserve">5. </w:t>
            </w:r>
            <w:r>
              <w:rPr>
                <w:rFonts w:ascii="Arial" w:hAnsi="Arial" w:cs="Arial"/>
                <w:b/>
              </w:rPr>
              <w:t xml:space="preserve">CLÁUSULA QUINTA – DOS </w:t>
            </w:r>
            <w:r w:rsidRPr="00E476CC">
              <w:rPr>
                <w:rFonts w:ascii="Arial" w:hAnsi="Arial" w:cs="Arial"/>
                <w:b/>
              </w:rPr>
              <w:t>REQUISITOS DA CONTRATAÇÃO</w:t>
            </w:r>
          </w:p>
        </w:tc>
      </w:tr>
    </w:tbl>
    <w:p w:rsidR="00D60990" w:rsidRPr="00E476CC" w:rsidRDefault="00D60990" w:rsidP="00D60990">
      <w:pPr>
        <w:spacing w:after="0" w:line="240" w:lineRule="auto"/>
        <w:rPr>
          <w:rFonts w:ascii="Arial" w:hAnsi="Arial" w:cs="Arial"/>
        </w:rPr>
      </w:pPr>
      <w:r w:rsidRPr="00E476CC">
        <w:rPr>
          <w:rFonts w:ascii="Arial" w:hAnsi="Arial" w:cs="Arial"/>
          <w:b/>
          <w:bCs/>
        </w:rPr>
        <w:t>5.1.</w:t>
      </w:r>
      <w:r w:rsidRPr="00E476CC">
        <w:rPr>
          <w:rFonts w:ascii="Arial" w:hAnsi="Arial" w:cs="Arial"/>
        </w:rPr>
        <w:t xml:space="preserve"> Além dos critérios de sustentabilidade eventualmente inseridos na descrição do objeto, </w:t>
      </w:r>
      <w:hyperlink r:id="rId8">
        <w:r w:rsidRPr="00E476CC">
          <w:rPr>
            <w:rFonts w:ascii="Arial" w:hAnsi="Arial" w:cs="Arial"/>
          </w:rPr>
          <w:t xml:space="preserve">devem ser atendidos os seguintes requisitos, que se baseiam no </w:t>
        </w:r>
      </w:hyperlink>
      <w:hyperlink r:id="rId9">
        <w:r w:rsidRPr="00E476CC">
          <w:rPr>
            <w:rFonts w:ascii="Arial" w:hAnsi="Arial" w:cs="Arial"/>
            <w:color w:val="0000EE"/>
            <w:u w:val="single" w:color="0000EE"/>
          </w:rPr>
          <w:t>Guia Nacional de Contratações Sustentáveis</w:t>
        </w:r>
      </w:hyperlink>
      <w:hyperlink r:id="rId10">
        <w:proofErr w:type="gramStart"/>
        <w:r w:rsidRPr="00E476CC">
          <w:rPr>
            <w:rFonts w:ascii="Arial" w:hAnsi="Arial" w:cs="Arial"/>
          </w:rPr>
          <w:t>:</w:t>
        </w:r>
        <w:proofErr w:type="gramEnd"/>
      </w:hyperlink>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5.1.1.</w:t>
      </w:r>
      <w:r w:rsidRPr="00E476CC">
        <w:rPr>
          <w:rFonts w:ascii="Arial" w:hAnsi="Arial" w:cs="Arial"/>
        </w:rPr>
        <w:t xml:space="preserve"> Para que o objeto da contratação seja atendido, a contratada deverá fornecer os bens conforme descrito neste termo de referência.</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5.1.2.</w:t>
      </w:r>
      <w:r w:rsidRPr="00E476CC">
        <w:rPr>
          <w:rFonts w:ascii="Arial" w:hAnsi="Arial" w:cs="Arial"/>
        </w:rPr>
        <w:t xml:space="preserve"> A contratada deve ainda oferecer produtos/bens de qualidade e que atendam às necessidades do município.</w:t>
      </w:r>
    </w:p>
    <w:p w:rsidR="00D60990" w:rsidRPr="00E476CC" w:rsidRDefault="00D60990" w:rsidP="00D60990">
      <w:pPr>
        <w:tabs>
          <w:tab w:val="left" w:pos="284"/>
        </w:tabs>
        <w:spacing w:after="0" w:line="240" w:lineRule="auto"/>
        <w:ind w:left="-5" w:right="193"/>
        <w:rPr>
          <w:rFonts w:ascii="Arial" w:hAnsi="Arial" w:cs="Arial"/>
        </w:rPr>
      </w:pPr>
    </w:p>
    <w:p w:rsidR="00D60990" w:rsidRPr="00E476CC" w:rsidRDefault="00D60990" w:rsidP="00D60990">
      <w:pPr>
        <w:tabs>
          <w:tab w:val="left" w:pos="284"/>
        </w:tabs>
        <w:spacing w:after="0" w:line="240" w:lineRule="auto"/>
        <w:ind w:left="-5"/>
        <w:rPr>
          <w:rFonts w:ascii="Arial" w:hAnsi="Arial" w:cs="Arial"/>
        </w:rPr>
      </w:pPr>
      <w:r w:rsidRPr="00E476CC">
        <w:rPr>
          <w:rFonts w:ascii="Arial" w:hAnsi="Arial" w:cs="Arial"/>
          <w:b/>
        </w:rPr>
        <w:t>5.2. Subcontratação</w:t>
      </w:r>
    </w:p>
    <w:p w:rsidR="00D60990" w:rsidRPr="00E476CC" w:rsidRDefault="00D60990" w:rsidP="00D60990">
      <w:pPr>
        <w:tabs>
          <w:tab w:val="left" w:pos="284"/>
          <w:tab w:val="center" w:pos="4237"/>
        </w:tabs>
        <w:spacing w:after="0" w:line="240" w:lineRule="auto"/>
        <w:ind w:left="-5"/>
        <w:rPr>
          <w:rFonts w:ascii="Arial" w:hAnsi="Arial" w:cs="Arial"/>
        </w:rPr>
      </w:pPr>
      <w:r w:rsidRPr="00E476CC">
        <w:rPr>
          <w:rFonts w:ascii="Arial" w:hAnsi="Arial" w:cs="Arial"/>
          <w:b/>
          <w:bCs/>
        </w:rPr>
        <w:t>5.2.1.</w:t>
      </w:r>
      <w:r w:rsidRPr="00E476CC">
        <w:rPr>
          <w:rFonts w:ascii="Arial" w:hAnsi="Arial" w:cs="Arial"/>
        </w:rPr>
        <w:t xml:space="preserve"> Não será admitida a subcontratação do objeto contratual.</w:t>
      </w:r>
    </w:p>
    <w:p w:rsidR="00D60990" w:rsidRPr="00E476CC" w:rsidRDefault="00D60990" w:rsidP="00D60990">
      <w:pPr>
        <w:tabs>
          <w:tab w:val="left" w:pos="284"/>
          <w:tab w:val="center" w:pos="4237"/>
        </w:tabs>
        <w:spacing w:after="0" w:line="240" w:lineRule="auto"/>
        <w:ind w:left="-5"/>
        <w:rPr>
          <w:rFonts w:ascii="Arial" w:hAnsi="Arial" w:cs="Arial"/>
        </w:rPr>
      </w:pPr>
    </w:p>
    <w:p w:rsidR="00D60990" w:rsidRPr="00E476CC" w:rsidRDefault="00D60990" w:rsidP="00D60990">
      <w:pPr>
        <w:tabs>
          <w:tab w:val="left" w:pos="284"/>
        </w:tabs>
        <w:spacing w:after="0" w:line="240" w:lineRule="auto"/>
        <w:ind w:left="-5"/>
        <w:rPr>
          <w:rFonts w:ascii="Arial" w:hAnsi="Arial" w:cs="Arial"/>
          <w:b/>
          <w:bCs/>
        </w:rPr>
      </w:pPr>
      <w:r w:rsidRPr="00E476CC">
        <w:rPr>
          <w:rFonts w:ascii="Arial" w:hAnsi="Arial" w:cs="Arial"/>
          <w:b/>
          <w:bCs/>
        </w:rPr>
        <w:t>5.3.</w:t>
      </w:r>
      <w:r w:rsidRPr="00E476CC">
        <w:rPr>
          <w:rFonts w:ascii="Arial" w:hAnsi="Arial" w:cs="Arial"/>
        </w:rPr>
        <w:t xml:space="preserve"> </w:t>
      </w:r>
      <w:r w:rsidRPr="00E476CC">
        <w:rPr>
          <w:rFonts w:ascii="Arial" w:hAnsi="Arial" w:cs="Arial"/>
          <w:b/>
          <w:bCs/>
        </w:rPr>
        <w:t>Garantia da contratação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5.3.1.</w:t>
      </w:r>
      <w:r w:rsidRPr="00E476CC">
        <w:rPr>
          <w:rFonts w:ascii="Arial" w:hAnsi="Arial" w:cs="Arial"/>
        </w:rPr>
        <w:t xml:space="preserve"> Não haverá exigência da garantia da contratação dos artigos 96 e seguintes da Lei nº 14.133, de 2021, visto se tratar de contratação por Dispensa de Licitação Por Justificativa, de aquisição de bens e/ou produtos, onde este será comprovado por meio de verificação do fiscal designado pelo município, e o pagamento ocorrerá somente com a efetiva entrega dos mesmos.</w:t>
      </w:r>
    </w:p>
    <w:p w:rsidR="00D60990" w:rsidRPr="00E476CC" w:rsidRDefault="00D60990" w:rsidP="00D60990">
      <w:pPr>
        <w:spacing w:after="0" w:line="240" w:lineRule="auto"/>
        <w:ind w:left="1416"/>
        <w:rPr>
          <w:rFonts w:ascii="Arial" w:hAnsi="Arial" w:cs="Arial"/>
        </w:rPr>
      </w:pPr>
    </w:p>
    <w:p w:rsidR="00D60990" w:rsidRPr="00E476CC" w:rsidRDefault="00D60990" w:rsidP="00D60990">
      <w:pPr>
        <w:shd w:val="clear" w:color="auto" w:fill="D9D9D9" w:themeFill="background1" w:themeFillShade="D9"/>
        <w:tabs>
          <w:tab w:val="left" w:pos="284"/>
          <w:tab w:val="left" w:pos="426"/>
        </w:tabs>
        <w:spacing w:after="0" w:line="240" w:lineRule="auto"/>
        <w:rPr>
          <w:rFonts w:ascii="Arial" w:hAnsi="Arial" w:cs="Arial"/>
        </w:rPr>
      </w:pPr>
      <w:r w:rsidRPr="00E476CC">
        <w:rPr>
          <w:rFonts w:ascii="Arial" w:hAnsi="Arial" w:cs="Arial"/>
          <w:b/>
          <w:shd w:val="clear" w:color="auto" w:fill="E6E6E6"/>
        </w:rPr>
        <w:t xml:space="preserve">6. </w:t>
      </w:r>
      <w:r>
        <w:rPr>
          <w:rFonts w:ascii="Arial" w:hAnsi="Arial" w:cs="Arial"/>
          <w:b/>
          <w:shd w:val="clear" w:color="auto" w:fill="E6E6E6"/>
        </w:rPr>
        <w:t xml:space="preserve">CLÁUSULA SEXTA – DO </w:t>
      </w:r>
      <w:r w:rsidRPr="00E476CC">
        <w:rPr>
          <w:rFonts w:ascii="Arial" w:hAnsi="Arial" w:cs="Arial"/>
          <w:b/>
          <w:shd w:val="clear" w:color="auto" w:fill="E6E6E6"/>
        </w:rPr>
        <w:t>MODELO DE EXECUÇÃO CONTRATUAL</w:t>
      </w:r>
    </w:p>
    <w:p w:rsidR="00D60990" w:rsidRPr="00E476CC" w:rsidRDefault="00D60990" w:rsidP="00D60990">
      <w:pPr>
        <w:tabs>
          <w:tab w:val="left" w:pos="426"/>
        </w:tabs>
        <w:spacing w:after="0" w:line="240" w:lineRule="auto"/>
        <w:ind w:right="193"/>
        <w:rPr>
          <w:rFonts w:ascii="Arial" w:hAnsi="Arial" w:cs="Arial"/>
        </w:rPr>
      </w:pPr>
      <w:r w:rsidRPr="00E476CC">
        <w:rPr>
          <w:rFonts w:ascii="Arial" w:hAnsi="Arial" w:cs="Arial"/>
          <w:b/>
          <w:bCs/>
        </w:rPr>
        <w:lastRenderedPageBreak/>
        <w:t>6.1.</w:t>
      </w:r>
      <w:r w:rsidRPr="00E476CC">
        <w:rPr>
          <w:rFonts w:ascii="Arial" w:hAnsi="Arial" w:cs="Arial"/>
        </w:rPr>
        <w:t xml:space="preserve"> O prazo de entrega e instalação dos bens/produtos será de até </w:t>
      </w:r>
      <w:r>
        <w:rPr>
          <w:rFonts w:ascii="Arial" w:hAnsi="Arial" w:cs="Arial"/>
        </w:rPr>
        <w:t>10</w:t>
      </w:r>
      <w:r w:rsidRPr="00E476CC">
        <w:rPr>
          <w:rFonts w:ascii="Arial" w:hAnsi="Arial" w:cs="Arial"/>
        </w:rPr>
        <w:t xml:space="preserve"> (</w:t>
      </w:r>
      <w:r>
        <w:rPr>
          <w:rFonts w:ascii="Arial" w:hAnsi="Arial" w:cs="Arial"/>
        </w:rPr>
        <w:t>dez</w:t>
      </w:r>
      <w:r w:rsidRPr="00E476CC">
        <w:rPr>
          <w:rFonts w:ascii="Arial" w:hAnsi="Arial" w:cs="Arial"/>
        </w:rPr>
        <w:t>) dias, a contar da data de assinatura do contrato, podendo este ser renovado de acordo com a Lei nº 14.133/2021.</w:t>
      </w:r>
    </w:p>
    <w:p w:rsidR="00D60990" w:rsidRPr="00E476CC" w:rsidRDefault="00D60990" w:rsidP="00D60990">
      <w:pPr>
        <w:tabs>
          <w:tab w:val="left" w:pos="284"/>
        </w:tabs>
        <w:spacing w:after="0" w:line="240" w:lineRule="auto"/>
        <w:rPr>
          <w:rFonts w:ascii="Arial" w:hAnsi="Arial" w:cs="Arial"/>
        </w:rPr>
      </w:pPr>
      <w:r w:rsidRPr="00E476CC">
        <w:rPr>
          <w:rFonts w:ascii="Arial" w:hAnsi="Arial" w:cs="Arial"/>
        </w:rPr>
        <w:t xml:space="preserve"> </w:t>
      </w:r>
    </w:p>
    <w:p w:rsidR="00D60990" w:rsidRPr="00E476CC" w:rsidRDefault="00D60990" w:rsidP="00D60990">
      <w:pPr>
        <w:pStyle w:val="Ttulo2"/>
        <w:tabs>
          <w:tab w:val="left" w:pos="284"/>
        </w:tabs>
        <w:spacing w:line="240" w:lineRule="auto"/>
        <w:jc w:val="both"/>
        <w:rPr>
          <w:rFonts w:ascii="Arial" w:hAnsi="Arial" w:cs="Arial"/>
          <w:sz w:val="22"/>
        </w:rPr>
      </w:pPr>
      <w:r w:rsidRPr="00E476CC">
        <w:rPr>
          <w:rFonts w:ascii="Arial" w:hAnsi="Arial" w:cs="Arial"/>
          <w:sz w:val="22"/>
        </w:rPr>
        <w:t>6.2. Local da prestação dos serviços e/ou entrega dos bens/produtos</w:t>
      </w:r>
    </w:p>
    <w:p w:rsidR="00D60990" w:rsidRDefault="00D60990" w:rsidP="00D60990">
      <w:pPr>
        <w:tabs>
          <w:tab w:val="left" w:pos="284"/>
        </w:tabs>
        <w:spacing w:after="0" w:line="240" w:lineRule="auto"/>
        <w:rPr>
          <w:rFonts w:ascii="Arial" w:hAnsi="Arial" w:cs="Arial"/>
        </w:rPr>
      </w:pPr>
      <w:r w:rsidRPr="00E476CC">
        <w:rPr>
          <w:rFonts w:ascii="Arial" w:hAnsi="Arial" w:cs="Arial"/>
          <w:b/>
          <w:bCs/>
        </w:rPr>
        <w:t>6.2.1.</w:t>
      </w:r>
      <w:r w:rsidRPr="00E476CC">
        <w:rPr>
          <w:rFonts w:ascii="Arial" w:hAnsi="Arial" w:cs="Arial"/>
        </w:rPr>
        <w:t xml:space="preserve"> Os bens/produtos serão entregues no município de Lajeado do Bugre/RS.</w:t>
      </w:r>
    </w:p>
    <w:p w:rsidR="00D60990" w:rsidRDefault="00D60990" w:rsidP="00D60990">
      <w:pPr>
        <w:tabs>
          <w:tab w:val="left" w:pos="284"/>
          <w:tab w:val="right" w:pos="10724"/>
        </w:tabs>
        <w:spacing w:after="0" w:line="240" w:lineRule="auto"/>
        <w:ind w:left="-15"/>
        <w:rPr>
          <w:rFonts w:ascii="Arial" w:hAnsi="Arial" w:cs="Arial"/>
        </w:rPr>
      </w:pPr>
    </w:p>
    <w:p w:rsidR="00D60990" w:rsidRPr="00E476CC" w:rsidRDefault="00D60990" w:rsidP="00D60990">
      <w:pPr>
        <w:shd w:val="clear" w:color="auto" w:fill="EEECE1" w:themeFill="background2"/>
        <w:tabs>
          <w:tab w:val="left" w:pos="284"/>
        </w:tabs>
        <w:spacing w:after="0" w:line="240" w:lineRule="auto"/>
        <w:rPr>
          <w:rFonts w:ascii="Arial" w:hAnsi="Arial" w:cs="Arial"/>
          <w:b/>
          <w:bCs/>
        </w:rPr>
      </w:pPr>
      <w:r w:rsidRPr="00E476CC">
        <w:rPr>
          <w:rFonts w:ascii="Arial" w:hAnsi="Arial" w:cs="Arial"/>
          <w:b/>
          <w:bCs/>
        </w:rPr>
        <w:t xml:space="preserve"> 7. </w:t>
      </w:r>
      <w:r>
        <w:rPr>
          <w:rFonts w:ascii="Arial" w:hAnsi="Arial" w:cs="Arial"/>
          <w:b/>
          <w:bCs/>
        </w:rPr>
        <w:t xml:space="preserve">CLÁUSULA SÉTIMA – DOS </w:t>
      </w:r>
      <w:r w:rsidRPr="00E476CC">
        <w:rPr>
          <w:rFonts w:ascii="Arial" w:hAnsi="Arial" w:cs="Arial"/>
          <w:b/>
          <w:bCs/>
        </w:rPr>
        <w:t>MATERIAIS A SEREM DISPONIBILIZADOS</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7.1.</w:t>
      </w:r>
      <w:r w:rsidRPr="00E476CC">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D60990" w:rsidRPr="00E476CC" w:rsidRDefault="00D60990" w:rsidP="00D60990">
      <w:pPr>
        <w:tabs>
          <w:tab w:val="left" w:pos="284"/>
          <w:tab w:val="center" w:pos="2154"/>
        </w:tabs>
        <w:spacing w:after="0" w:line="240" w:lineRule="auto"/>
        <w:rPr>
          <w:rFonts w:ascii="Arial" w:hAnsi="Arial" w:cs="Arial"/>
        </w:rPr>
      </w:pPr>
      <w:r w:rsidRPr="00E476CC">
        <w:rPr>
          <w:rFonts w:ascii="Arial" w:hAnsi="Arial" w:cs="Arial"/>
          <w:b/>
          <w:bCs/>
        </w:rPr>
        <w:t>7.1.1.</w:t>
      </w:r>
      <w:r w:rsidRPr="00E476CC">
        <w:rPr>
          <w:rFonts w:ascii="Arial" w:hAnsi="Arial" w:cs="Arial"/>
        </w:rPr>
        <w:t xml:space="preserve"> Produtos necessários e em boa qualidade para atender a demanda do objeto;</w:t>
      </w:r>
    </w:p>
    <w:p w:rsidR="00D60990" w:rsidRPr="00E476CC" w:rsidRDefault="00D60990" w:rsidP="00D60990">
      <w:pPr>
        <w:tabs>
          <w:tab w:val="left" w:pos="284"/>
          <w:tab w:val="center" w:pos="3478"/>
        </w:tabs>
        <w:spacing w:after="0" w:line="240" w:lineRule="auto"/>
        <w:rPr>
          <w:rFonts w:ascii="Arial" w:hAnsi="Arial" w:cs="Arial"/>
        </w:rPr>
      </w:pPr>
      <w:r w:rsidRPr="00E476CC">
        <w:rPr>
          <w:rFonts w:ascii="Arial" w:hAnsi="Arial" w:cs="Arial"/>
          <w:b/>
          <w:bCs/>
        </w:rPr>
        <w:t>7.1.2.</w:t>
      </w:r>
      <w:r w:rsidRPr="00E476CC">
        <w:rPr>
          <w:rFonts w:ascii="Arial" w:hAnsi="Arial" w:cs="Arial"/>
        </w:rPr>
        <w:t xml:space="preserve"> Profissionais que façam a entrega dos bens/produtos.</w:t>
      </w:r>
    </w:p>
    <w:p w:rsidR="00D60990" w:rsidRPr="00E476CC" w:rsidRDefault="00D60990" w:rsidP="00D60990">
      <w:pPr>
        <w:tabs>
          <w:tab w:val="left" w:pos="284"/>
          <w:tab w:val="center" w:pos="3478"/>
        </w:tabs>
        <w:spacing w:after="0" w:line="240" w:lineRule="auto"/>
        <w:rPr>
          <w:rFonts w:ascii="Arial" w:hAnsi="Arial" w:cs="Arial"/>
        </w:rPr>
      </w:pPr>
    </w:p>
    <w:p w:rsidR="00D60990" w:rsidRPr="00E476CC" w:rsidRDefault="00D60990" w:rsidP="00D60990">
      <w:pPr>
        <w:shd w:val="clear" w:color="auto" w:fill="EEECE1" w:themeFill="background2"/>
        <w:spacing w:after="0" w:line="240" w:lineRule="auto"/>
        <w:rPr>
          <w:rFonts w:ascii="Arial" w:hAnsi="Arial" w:cs="Arial"/>
          <w:b/>
          <w:bCs/>
        </w:rPr>
      </w:pPr>
      <w:r w:rsidRPr="00E476CC">
        <w:rPr>
          <w:rFonts w:ascii="Arial" w:hAnsi="Arial" w:cs="Arial"/>
          <w:b/>
          <w:bCs/>
        </w:rPr>
        <w:t xml:space="preserve">8. </w:t>
      </w:r>
      <w:r>
        <w:rPr>
          <w:rFonts w:ascii="Arial" w:hAnsi="Arial" w:cs="Arial"/>
          <w:b/>
          <w:bCs/>
        </w:rPr>
        <w:t>CLÁUSULA OITAVA – DAS</w:t>
      </w:r>
      <w:r w:rsidRPr="00E476CC">
        <w:rPr>
          <w:rFonts w:ascii="Arial" w:hAnsi="Arial" w:cs="Arial"/>
          <w:b/>
          <w:bCs/>
        </w:rPr>
        <w:t xml:space="preserve"> INFORMAÇÕES RELEVANTES PARA O DIMENSIONAMENTO DA PROPOSTA</w:t>
      </w:r>
    </w:p>
    <w:p w:rsidR="00D60990" w:rsidRPr="00E476CC" w:rsidRDefault="00D60990" w:rsidP="00D60990">
      <w:pPr>
        <w:spacing w:after="0" w:line="240" w:lineRule="auto"/>
        <w:rPr>
          <w:rFonts w:ascii="Arial" w:hAnsi="Arial" w:cs="Arial"/>
        </w:rPr>
      </w:pPr>
      <w:r w:rsidRPr="00E476CC">
        <w:rPr>
          <w:rFonts w:ascii="Arial" w:hAnsi="Arial" w:cs="Arial"/>
          <w:b/>
          <w:bCs/>
        </w:rPr>
        <w:t>8.1.</w:t>
      </w:r>
      <w:r w:rsidRPr="00E476CC">
        <w:rPr>
          <w:rFonts w:ascii="Arial" w:hAnsi="Arial" w:cs="Arial"/>
        </w:rPr>
        <w:t xml:space="preserve"> A demanda do órgão tem como base as seguintes características:</w:t>
      </w:r>
    </w:p>
    <w:p w:rsidR="00D60990" w:rsidRPr="00E476CC" w:rsidRDefault="00D60990" w:rsidP="00D60990">
      <w:pPr>
        <w:spacing w:after="0" w:line="240" w:lineRule="auto"/>
        <w:ind w:left="-5" w:right="127"/>
        <w:rPr>
          <w:rFonts w:ascii="Arial" w:hAnsi="Arial" w:cs="Arial"/>
        </w:rPr>
      </w:pPr>
      <w:r w:rsidRPr="00E476CC">
        <w:rPr>
          <w:rFonts w:ascii="Arial" w:hAnsi="Arial" w:cs="Arial"/>
          <w:b/>
          <w:bCs/>
        </w:rPr>
        <w:t>8.1.1.</w:t>
      </w:r>
      <w:r w:rsidRPr="00E476CC">
        <w:rPr>
          <w:rFonts w:ascii="Arial" w:hAnsi="Arial" w:cs="Arial"/>
        </w:rPr>
        <w:t xml:space="preserve"> Necessidade de realizar a manutenção do motor do referido caminhão, </w:t>
      </w:r>
      <w:proofErr w:type="gramStart"/>
      <w:r w:rsidRPr="00E476CC">
        <w:rPr>
          <w:rFonts w:ascii="Arial" w:hAnsi="Arial" w:cs="Arial"/>
        </w:rPr>
        <w:t>haja visto</w:t>
      </w:r>
      <w:proofErr w:type="gramEnd"/>
      <w:r w:rsidRPr="00E476CC">
        <w:rPr>
          <w:rFonts w:ascii="Arial" w:hAnsi="Arial" w:cs="Arial"/>
        </w:rPr>
        <w:t xml:space="preserve"> que o mesmo precisa ser consertado.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8.1.2.</w:t>
      </w:r>
      <w:r w:rsidRPr="00E476CC">
        <w:rPr>
          <w:rFonts w:ascii="Arial" w:hAnsi="Arial" w:cs="Arial"/>
        </w:rPr>
        <w:t xml:space="preserve"> Manter a frota do município sempre conservada se faz necessário para poder garantir a manutenção dos mesmos e assim garantir o pleno funcionamento e a rotina das secretarias.</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hd w:val="clear" w:color="auto" w:fill="EEECE1" w:themeFill="background2"/>
        <w:spacing w:after="0" w:line="240" w:lineRule="auto"/>
        <w:rPr>
          <w:rFonts w:ascii="Arial" w:hAnsi="Arial" w:cs="Arial"/>
        </w:rPr>
      </w:pPr>
      <w:r w:rsidRPr="00E476CC">
        <w:rPr>
          <w:rFonts w:ascii="Arial" w:hAnsi="Arial" w:cs="Arial"/>
          <w:b/>
          <w:bCs/>
        </w:rPr>
        <w:t xml:space="preserve">9.  </w:t>
      </w:r>
      <w:r>
        <w:rPr>
          <w:rFonts w:ascii="Arial" w:hAnsi="Arial" w:cs="Arial"/>
          <w:b/>
          <w:bCs/>
        </w:rPr>
        <w:t xml:space="preserve">CLÁUSULA NONA – DO </w:t>
      </w:r>
      <w:r w:rsidRPr="00E476CC">
        <w:rPr>
          <w:rFonts w:ascii="Arial" w:hAnsi="Arial" w:cs="Arial"/>
          <w:b/>
          <w:bCs/>
        </w:rPr>
        <w:t>MODELO DE</w:t>
      </w:r>
      <w:r w:rsidRPr="00E476CC">
        <w:rPr>
          <w:rFonts w:ascii="Arial" w:hAnsi="Arial" w:cs="Arial"/>
          <w:b/>
        </w:rPr>
        <w:t xml:space="preserve"> GESTÃO DO CONTRATO</w:t>
      </w:r>
    </w:p>
    <w:p w:rsidR="00D60990" w:rsidRPr="00E476CC" w:rsidRDefault="00D60990" w:rsidP="00D60990">
      <w:pPr>
        <w:tabs>
          <w:tab w:val="left" w:pos="284"/>
          <w:tab w:val="center" w:pos="3449"/>
        </w:tabs>
        <w:spacing w:after="0" w:line="240" w:lineRule="auto"/>
        <w:rPr>
          <w:rFonts w:ascii="Arial" w:hAnsi="Arial" w:cs="Arial"/>
          <w:b/>
          <w:bCs/>
        </w:rPr>
      </w:pPr>
      <w:r w:rsidRPr="00E476CC">
        <w:rPr>
          <w:rFonts w:ascii="Arial" w:hAnsi="Arial" w:cs="Arial"/>
          <w:b/>
          <w:bCs/>
        </w:rPr>
        <w:t>9.1. ROTINA DE FISCALIZAÇÃO CONTRATUAL.</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9.1.1.</w:t>
      </w:r>
      <w:r w:rsidRPr="00E476CC">
        <w:rPr>
          <w:rFonts w:ascii="Arial" w:hAnsi="Arial" w:cs="Arial"/>
        </w:rPr>
        <w:t xml:space="preserve"> O contrato deverá ser executado fielmente pelas partes, de acordo com as cláusulas avençadas e as normas da Lei nº 14.133, de 2021, e cada parte </w:t>
      </w:r>
      <w:proofErr w:type="gramStart"/>
      <w:r w:rsidRPr="00E476CC">
        <w:rPr>
          <w:rFonts w:ascii="Arial" w:hAnsi="Arial" w:cs="Arial"/>
        </w:rPr>
        <w:t>responderá</w:t>
      </w:r>
      <w:proofErr w:type="gramEnd"/>
      <w:r w:rsidRPr="00E476CC">
        <w:rPr>
          <w:rFonts w:ascii="Arial" w:hAnsi="Arial" w:cs="Arial"/>
        </w:rPr>
        <w:t xml:space="preserve"> pelas consequências de sua inexecução total ou parcial (Lei nº 14.133/2021, art. 115, caput).</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9.1.2.</w:t>
      </w:r>
      <w:r w:rsidRPr="00E476CC">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9.1.3.</w:t>
      </w:r>
      <w:r w:rsidRPr="00E476CC">
        <w:rPr>
          <w:rFonts w:ascii="Arial" w:hAnsi="Arial" w:cs="Arial"/>
        </w:rPr>
        <w:t xml:space="preserve"> A execução do contrato deverá ser acompanhada e fiscalizada pelo(s) </w:t>
      </w:r>
      <w:proofErr w:type="gramStart"/>
      <w:r w:rsidRPr="00E476CC">
        <w:rPr>
          <w:rFonts w:ascii="Arial" w:hAnsi="Arial" w:cs="Arial"/>
        </w:rPr>
        <w:t>fiscal(</w:t>
      </w:r>
      <w:proofErr w:type="spellStart"/>
      <w:proofErr w:type="gramEnd"/>
      <w:r w:rsidRPr="00E476CC">
        <w:rPr>
          <w:rFonts w:ascii="Arial" w:hAnsi="Arial" w:cs="Arial"/>
        </w:rPr>
        <w:t>is</w:t>
      </w:r>
      <w:proofErr w:type="spellEnd"/>
      <w:r w:rsidRPr="00E476CC">
        <w:rPr>
          <w:rFonts w:ascii="Arial" w:hAnsi="Arial" w:cs="Arial"/>
        </w:rPr>
        <w:t>) do contrato, ou pelos respectivos substitutos (Lei nº 14.133/2021, art. 117, caput).</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9.1.3.1.</w:t>
      </w:r>
      <w:r w:rsidRPr="00E476CC">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9.1.4.</w:t>
      </w:r>
      <w:r w:rsidRPr="00E476CC">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 xml:space="preserve">9.1.5. </w:t>
      </w:r>
      <w:r w:rsidRPr="00E476CC">
        <w:rPr>
          <w:rFonts w:ascii="Arial" w:hAnsi="Arial" w:cs="Arial"/>
        </w:rPr>
        <w:t xml:space="preserve">O contratado será obrigado a reparar, corrigir, remover, reconstruir ou substituir, a suas expensas, no total ou em parte, o objeto do contrato em que se </w:t>
      </w:r>
      <w:r w:rsidRPr="00E476CC">
        <w:rPr>
          <w:rFonts w:ascii="Arial" w:hAnsi="Arial" w:cs="Arial"/>
        </w:rPr>
        <w:lastRenderedPageBreak/>
        <w:t>verificarem vícios, defeitos ou incorreções resultantes de sua execução ou de materiais nela empregados (Lei nº 14.133/2021, art. 119).</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9.1.6.</w:t>
      </w:r>
      <w:r w:rsidRPr="00E476CC">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E476CC">
        <w:rPr>
          <w:rFonts w:ascii="Arial" w:hAnsi="Arial" w:cs="Arial"/>
        </w:rPr>
        <w:t>a</w:t>
      </w:r>
      <w:proofErr w:type="gramEnd"/>
      <w:r w:rsidRPr="00E476CC">
        <w:rPr>
          <w:rFonts w:ascii="Arial" w:hAnsi="Arial" w:cs="Arial"/>
        </w:rPr>
        <w:t xml:space="preserve"> fiscalização ou o acompanhamento pelo contratante (Lei nº 14.133/2021, art. 120).</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9.1.7.</w:t>
      </w:r>
      <w:r w:rsidRPr="00E476CC">
        <w:rPr>
          <w:rFonts w:ascii="Arial" w:hAnsi="Arial" w:cs="Arial"/>
        </w:rPr>
        <w:t xml:space="preserve"> Somente o contratado será responsável pelos encargos trabalhistas, previdenciários, fiscais e comerciais resultantes da execução do contrato (Lei nº 14.133/2021, art. 121, caput).</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9.1.7.1.</w:t>
      </w:r>
      <w:r w:rsidRPr="00E476CC">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9.1.8.</w:t>
      </w:r>
      <w:r w:rsidRPr="00E476CC">
        <w:rPr>
          <w:rFonts w:ascii="Arial" w:hAnsi="Arial" w:cs="Arial"/>
        </w:rPr>
        <w:t xml:space="preserve"> As comunicações entre o órgão ou entidade e a contratada devem ser realizadas por escrito sempre que o ato exigir tal formalidade, </w:t>
      </w:r>
      <w:proofErr w:type="spellStart"/>
      <w:r w:rsidRPr="00E476CC">
        <w:rPr>
          <w:rFonts w:ascii="Arial" w:hAnsi="Arial" w:cs="Arial"/>
        </w:rPr>
        <w:t>admistrando-se</w:t>
      </w:r>
      <w:proofErr w:type="spellEnd"/>
      <w:r w:rsidRPr="00E476CC">
        <w:rPr>
          <w:rFonts w:ascii="Arial" w:hAnsi="Arial" w:cs="Arial"/>
        </w:rPr>
        <w:t xml:space="preserve">, excepcionalmente, o uso de mensagem eletrônica para esse fim (IN 5/2017, art. 44, §2º). </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9.1.9.</w:t>
      </w:r>
      <w:r w:rsidRPr="00E476CC">
        <w:rPr>
          <w:rFonts w:ascii="Arial" w:hAnsi="Arial" w:cs="Arial"/>
        </w:rPr>
        <w:t xml:space="preserve"> O órgão ou entidade poderá convocar representante da empresa para adoção de providências que devam ser cumpridas de imediato (IN 5/2017, art. 44, §3º).</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9.1.10.</w:t>
      </w:r>
      <w:r w:rsidRPr="00E476CC">
        <w:rPr>
          <w:rFonts w:ascii="Arial" w:hAnsi="Arial" w:cs="Arial"/>
        </w:rPr>
        <w:tab/>
        <w:t>Antes do pagamento da nota fiscal ou da fatura, deverá ser consultada a situação da empresa junto ao SICAF.</w:t>
      </w:r>
    </w:p>
    <w:p w:rsidR="00D60990" w:rsidRPr="00E476CC" w:rsidRDefault="00D60990" w:rsidP="00D60990">
      <w:pPr>
        <w:spacing w:after="0" w:line="240" w:lineRule="auto"/>
        <w:ind w:left="-5" w:right="61"/>
        <w:rPr>
          <w:rFonts w:ascii="Arial" w:hAnsi="Arial" w:cs="Arial"/>
        </w:rPr>
      </w:pPr>
      <w:r w:rsidRPr="00E476CC">
        <w:rPr>
          <w:rFonts w:ascii="Arial" w:hAnsi="Arial" w:cs="Arial"/>
          <w:b/>
          <w:bCs/>
        </w:rPr>
        <w:t>9.1.11.</w:t>
      </w:r>
      <w:r w:rsidRPr="00E476CC">
        <w:rPr>
          <w:rFonts w:ascii="Arial" w:hAnsi="Arial" w:cs="Arial"/>
        </w:rPr>
        <w:t xml:space="preserve"> </w:t>
      </w:r>
      <w:proofErr w:type="gramStart"/>
      <w:r w:rsidRPr="00E476CC">
        <w:rPr>
          <w:rFonts w:ascii="Arial" w:hAnsi="Arial" w:cs="Arial"/>
        </w:rPr>
        <w:t>Serão</w:t>
      </w:r>
      <w:proofErr w:type="gramEnd"/>
      <w:r w:rsidRPr="00E476CC">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D60990" w:rsidRPr="00E476CC" w:rsidRDefault="00D60990" w:rsidP="00D60990">
      <w:pPr>
        <w:spacing w:after="0" w:line="240" w:lineRule="auto"/>
        <w:ind w:left="2257"/>
        <w:rPr>
          <w:rFonts w:ascii="Arial" w:hAnsi="Arial" w:cs="Arial"/>
        </w:rPr>
      </w:pPr>
      <w:r w:rsidRPr="00E476CC">
        <w:rPr>
          <w:rFonts w:ascii="Arial" w:hAnsi="Arial" w:cs="Arial"/>
        </w:rPr>
        <w:t xml:space="preserve"> </w:t>
      </w:r>
    </w:p>
    <w:p w:rsidR="00D60990" w:rsidRPr="00D60990" w:rsidRDefault="00D60990" w:rsidP="00D60990">
      <w:pPr>
        <w:pStyle w:val="Ttulo2"/>
        <w:rPr>
          <w:color w:val="auto"/>
        </w:rPr>
      </w:pPr>
      <w:r w:rsidRPr="00D60990">
        <w:rPr>
          <w:color w:val="auto"/>
        </w:rPr>
        <w:t xml:space="preserve">10. </w:t>
      </w:r>
      <w:r w:rsidRPr="00D60990">
        <w:rPr>
          <w:color w:val="auto"/>
        </w:rPr>
        <w:t>C</w:t>
      </w:r>
      <w:r>
        <w:rPr>
          <w:color w:val="auto"/>
        </w:rPr>
        <w:t xml:space="preserve">LÁUSULA DÉCIMA - </w:t>
      </w:r>
      <w:r w:rsidRPr="00D60990">
        <w:rPr>
          <w:color w:val="auto"/>
        </w:rPr>
        <w:t>DOS CRITÉRIOS DE AFERIÇÃO E MEDIÇÃO PARA FATURAMENTO</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10.1.</w:t>
      </w:r>
      <w:r w:rsidRPr="00E476CC">
        <w:rPr>
          <w:rFonts w:ascii="Arial" w:hAnsi="Arial" w:cs="Arial"/>
        </w:rPr>
        <w:t xml:space="preserve"> A avaliação da execução do objeto utilizará o disposto neste item, devendo haver o redimensionamento no pagamento com base nos indicadores estabelecidos, sempre que a CONTRATADA:</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10.1.1.</w:t>
      </w:r>
      <w:r w:rsidRPr="00E476CC">
        <w:rPr>
          <w:rFonts w:ascii="Arial" w:hAnsi="Arial" w:cs="Arial"/>
        </w:rPr>
        <w:t xml:space="preserve"> a) não produzir os resultados, deixar de executar, ou não executar com a qualidade mínima exigida as atividades contratadas; </w:t>
      </w:r>
      <w:proofErr w:type="gramStart"/>
      <w:r w:rsidRPr="00E476CC">
        <w:rPr>
          <w:rFonts w:ascii="Arial" w:hAnsi="Arial" w:cs="Arial"/>
        </w:rPr>
        <w:t>ou</w:t>
      </w:r>
      <w:proofErr w:type="gramEnd"/>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10.1.2.</w:t>
      </w:r>
      <w:r w:rsidRPr="00E476CC">
        <w:rPr>
          <w:rFonts w:ascii="Arial" w:hAnsi="Arial" w:cs="Arial"/>
        </w:rPr>
        <w:t xml:space="preserve"> b) deixar de utilizar materiais e recursos humanos exigidos para a execução do serviço, ou utilizá-los com qualidade ou quantidade inferior à demandada.</w:t>
      </w:r>
    </w:p>
    <w:p w:rsidR="00D60990" w:rsidRPr="00E476CC" w:rsidRDefault="00D60990" w:rsidP="00D60990">
      <w:pPr>
        <w:tabs>
          <w:tab w:val="left" w:pos="284"/>
          <w:tab w:val="right" w:pos="10724"/>
        </w:tabs>
        <w:spacing w:after="0" w:line="240" w:lineRule="auto"/>
        <w:ind w:left="-15"/>
        <w:rPr>
          <w:rFonts w:ascii="Arial" w:hAnsi="Arial" w:cs="Arial"/>
        </w:rPr>
      </w:pPr>
      <w:r w:rsidRPr="00E476CC">
        <w:rPr>
          <w:rFonts w:ascii="Arial" w:hAnsi="Arial" w:cs="Arial"/>
          <w:b/>
          <w:bCs/>
        </w:rPr>
        <w:t>10.1.3.</w:t>
      </w:r>
      <w:r w:rsidRPr="00E476CC">
        <w:rPr>
          <w:rFonts w:ascii="Arial" w:hAnsi="Arial" w:cs="Arial"/>
        </w:rPr>
        <w:t xml:space="preserve"> Nos termos do item </w:t>
      </w:r>
      <w:proofErr w:type="gramStart"/>
      <w:r w:rsidRPr="00E476CC">
        <w:rPr>
          <w:rFonts w:ascii="Arial" w:hAnsi="Arial" w:cs="Arial"/>
        </w:rPr>
        <w:t>1</w:t>
      </w:r>
      <w:proofErr w:type="gramEnd"/>
      <w:r w:rsidRPr="00E476CC">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D60990" w:rsidRPr="00E476CC" w:rsidRDefault="00D60990" w:rsidP="00D60990">
      <w:pPr>
        <w:tabs>
          <w:tab w:val="center" w:pos="3299"/>
        </w:tabs>
        <w:spacing w:after="0" w:line="240" w:lineRule="auto"/>
        <w:ind w:left="-15"/>
        <w:rPr>
          <w:rFonts w:ascii="Arial" w:hAnsi="Arial" w:cs="Arial"/>
        </w:rPr>
      </w:pPr>
      <w:r w:rsidRPr="00E476CC">
        <w:rPr>
          <w:rFonts w:ascii="Arial" w:hAnsi="Arial" w:cs="Arial"/>
          <w:b/>
          <w:bCs/>
        </w:rPr>
        <w:t>10.1.4.</w:t>
      </w:r>
      <w:r w:rsidRPr="00E476CC">
        <w:rPr>
          <w:rFonts w:ascii="Arial" w:hAnsi="Arial" w:cs="Arial"/>
        </w:rPr>
        <w:t xml:space="preserve"> </w:t>
      </w:r>
      <w:proofErr w:type="gramStart"/>
      <w:r w:rsidRPr="00E476CC">
        <w:rPr>
          <w:rFonts w:ascii="Arial" w:hAnsi="Arial" w:cs="Arial"/>
        </w:rPr>
        <w:t>não</w:t>
      </w:r>
      <w:proofErr w:type="gramEnd"/>
      <w:r w:rsidRPr="00E476CC">
        <w:rPr>
          <w:rFonts w:ascii="Arial" w:hAnsi="Arial" w:cs="Arial"/>
        </w:rPr>
        <w:t xml:space="preserve"> produziu os resultados acordados;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10.1.5.</w:t>
      </w:r>
      <w:r w:rsidRPr="00E476CC">
        <w:rPr>
          <w:rFonts w:ascii="Arial" w:hAnsi="Arial" w:cs="Arial"/>
          <w:b/>
          <w:bCs/>
        </w:rPr>
        <w:tab/>
      </w:r>
      <w:r w:rsidRPr="00E476CC">
        <w:rPr>
          <w:rFonts w:ascii="Arial" w:hAnsi="Arial" w:cs="Arial"/>
        </w:rPr>
        <w:t>deixou de fornecer os bens/produtos contratados, ou não as executou com a qualidade mínima exigida;</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10.1.6.</w:t>
      </w:r>
      <w:r w:rsidRPr="00E476CC">
        <w:rPr>
          <w:rFonts w:ascii="Arial" w:hAnsi="Arial" w:cs="Arial"/>
        </w:rPr>
        <w:t xml:space="preserve"> </w:t>
      </w:r>
      <w:proofErr w:type="gramStart"/>
      <w:r w:rsidRPr="00E476CC">
        <w:rPr>
          <w:rFonts w:ascii="Arial" w:hAnsi="Arial" w:cs="Arial"/>
        </w:rPr>
        <w:t>deixou</w:t>
      </w:r>
      <w:proofErr w:type="gramEnd"/>
      <w:r w:rsidRPr="00E476CC">
        <w:rPr>
          <w:rFonts w:ascii="Arial" w:hAnsi="Arial" w:cs="Arial"/>
        </w:rPr>
        <w:t xml:space="preserve"> de utilizar os materiais e recursos humanos exigidos para a execução do serviço, ou utilizou-os com qualidade ou quantidade inferior à demandada.</w:t>
      </w:r>
    </w:p>
    <w:p w:rsidR="00D60990" w:rsidRPr="00E476CC" w:rsidRDefault="00D60990" w:rsidP="00D60990">
      <w:pPr>
        <w:spacing w:after="0" w:line="240" w:lineRule="auto"/>
        <w:ind w:left="2257"/>
        <w:rPr>
          <w:rFonts w:ascii="Arial" w:hAnsi="Arial" w:cs="Arial"/>
        </w:rPr>
      </w:pPr>
      <w:r w:rsidRPr="00E476CC">
        <w:rPr>
          <w:rFonts w:ascii="Arial" w:hAnsi="Arial" w:cs="Arial"/>
        </w:rPr>
        <w:t xml:space="preserve"> </w:t>
      </w:r>
    </w:p>
    <w:p w:rsidR="00D60990" w:rsidRPr="00D60990" w:rsidRDefault="00D60990" w:rsidP="00D60990">
      <w:pPr>
        <w:pStyle w:val="Ttulo2"/>
        <w:shd w:val="clear" w:color="auto" w:fill="EEECE1" w:themeFill="background2"/>
        <w:tabs>
          <w:tab w:val="left" w:pos="567"/>
          <w:tab w:val="center" w:pos="2330"/>
        </w:tabs>
        <w:spacing w:line="240" w:lineRule="auto"/>
        <w:ind w:left="-15"/>
        <w:rPr>
          <w:rFonts w:ascii="Arial" w:hAnsi="Arial" w:cs="Arial"/>
          <w:bCs w:val="0"/>
          <w:color w:val="auto"/>
          <w:sz w:val="22"/>
        </w:rPr>
      </w:pPr>
      <w:r w:rsidRPr="00D60990">
        <w:rPr>
          <w:rFonts w:ascii="Arial" w:hAnsi="Arial" w:cs="Arial"/>
          <w:color w:val="auto"/>
          <w:sz w:val="22"/>
        </w:rPr>
        <w:lastRenderedPageBreak/>
        <w:t xml:space="preserve">11. </w:t>
      </w:r>
      <w:r>
        <w:rPr>
          <w:rFonts w:ascii="Arial" w:hAnsi="Arial" w:cs="Arial"/>
          <w:color w:val="auto"/>
          <w:sz w:val="22"/>
        </w:rPr>
        <w:t xml:space="preserve">CLÁUSULA DÉCIMA PRIMEIRA - </w:t>
      </w:r>
      <w:r w:rsidRPr="00D60990">
        <w:rPr>
          <w:rFonts w:ascii="Arial" w:hAnsi="Arial" w:cs="Arial"/>
          <w:color w:val="auto"/>
          <w:sz w:val="22"/>
        </w:rPr>
        <w:t>DO RECEBIMENTO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w:t>
      </w:r>
      <w:r w:rsidRPr="00E476CC">
        <w:rPr>
          <w:rFonts w:ascii="Arial" w:hAnsi="Arial" w:cs="Arial"/>
        </w:rPr>
        <w:t xml:space="preserve"> Os serviços/bens e/ou produtos serão recebidos conforme solicitação do município, a partir da data da assinatura do contrato, </w:t>
      </w:r>
      <w:proofErr w:type="gramStart"/>
      <w:r w:rsidRPr="00E476CC">
        <w:rPr>
          <w:rFonts w:ascii="Arial" w:hAnsi="Arial" w:cs="Arial"/>
        </w:rPr>
        <w:t>pelo(</w:t>
      </w:r>
      <w:proofErr w:type="gramEnd"/>
      <w:r w:rsidRPr="00E476CC">
        <w:rPr>
          <w:rFonts w:ascii="Arial" w:hAnsi="Arial" w:cs="Arial"/>
        </w:rPr>
        <w:t>a) responsável pelo acompanhamento e fiscalização do contrato, mediante termo detalhado, quando verificado o cumprimento das exigências de caráter técnico.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11.1.1.</w:t>
      </w:r>
      <w:r w:rsidRPr="00E476CC">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11.1.2.</w:t>
      </w:r>
      <w:r w:rsidRPr="00E476CC">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11.1.3.</w:t>
      </w:r>
      <w:r w:rsidRPr="00E476CC">
        <w:rPr>
          <w:rFonts w:ascii="Arial" w:hAnsi="Arial" w:cs="Arial"/>
        </w:rPr>
        <w:t xml:space="preserve"> O Contratado fica </w:t>
      </w:r>
      <w:proofErr w:type="gramStart"/>
      <w:r w:rsidRPr="00E476CC">
        <w:rPr>
          <w:rFonts w:ascii="Arial" w:hAnsi="Arial" w:cs="Arial"/>
        </w:rPr>
        <w:t>obrigada</w:t>
      </w:r>
      <w:proofErr w:type="gramEnd"/>
      <w:r w:rsidRPr="00E476CC">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11.1.4.</w:t>
      </w:r>
      <w:r w:rsidRPr="00E476CC">
        <w:rPr>
          <w:rFonts w:ascii="Arial" w:hAnsi="Arial" w:cs="Arial"/>
        </w:rPr>
        <w:t xml:space="preserve"> O recebimento provisório também ficará sujeito, quando cabível, à conclusão de todos os testes de campo e à entrega dos Manuais e Instruções exigíveis.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11.1.5.</w:t>
      </w:r>
      <w:r w:rsidRPr="00E476CC">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11.1.6.</w:t>
      </w:r>
      <w:r w:rsidRPr="00E476CC">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D60990" w:rsidRPr="00E476CC" w:rsidRDefault="00D60990" w:rsidP="00D60990">
      <w:pPr>
        <w:spacing w:after="0" w:line="240" w:lineRule="auto"/>
        <w:ind w:left="-5"/>
        <w:rPr>
          <w:rFonts w:ascii="Arial" w:hAnsi="Arial" w:cs="Arial"/>
        </w:rPr>
      </w:pPr>
      <w:r w:rsidRPr="00E476CC">
        <w:rPr>
          <w:rFonts w:ascii="Arial" w:hAnsi="Arial" w:cs="Arial"/>
          <w:b/>
          <w:bCs/>
        </w:rPr>
        <w:t>11.2.</w:t>
      </w:r>
      <w:r w:rsidRPr="00E476CC">
        <w:rPr>
          <w:rFonts w:ascii="Arial" w:hAnsi="Arial" w:cs="Arial"/>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E476CC">
        <w:rPr>
          <w:rFonts w:ascii="Arial" w:hAnsi="Arial" w:cs="Arial"/>
        </w:rPr>
        <w:t>3</w:t>
      </w:r>
      <w:proofErr w:type="gramEnd"/>
      <w:r w:rsidRPr="00E476CC">
        <w:rPr>
          <w:rFonts w:ascii="Arial" w:hAnsi="Arial" w:cs="Arial"/>
        </w:rPr>
        <w:t xml:space="preserve"> (três) dias, a contar da notificação da contratada, às suas custas, sem prejuízo da aplicação das penalidades.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 xml:space="preserve">11.3. </w:t>
      </w:r>
      <w:r w:rsidRPr="00E476CC">
        <w:rPr>
          <w:rFonts w:ascii="Arial" w:hAnsi="Arial" w:cs="Arial"/>
        </w:rP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 xml:space="preserve">11.3.1. </w:t>
      </w:r>
      <w:r w:rsidRPr="00E476CC">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 xml:space="preserve">11.3.2. </w:t>
      </w:r>
      <w:r w:rsidRPr="00E476CC">
        <w:rPr>
          <w:rFonts w:ascii="Arial" w:hAnsi="Arial" w:cs="Arial"/>
        </w:rPr>
        <w:t xml:space="preserve">Emitir Termo Circunstanciado para efeito de recebimento definitivo dos serviços prestados, com base nos relatórios e documentações apresentadas; </w:t>
      </w:r>
      <w:proofErr w:type="gramStart"/>
      <w:r w:rsidRPr="00E476CC">
        <w:rPr>
          <w:rFonts w:ascii="Arial" w:hAnsi="Arial" w:cs="Arial"/>
        </w:rPr>
        <w:t>e</w:t>
      </w:r>
      <w:proofErr w:type="gramEnd"/>
    </w:p>
    <w:p w:rsidR="00D60990" w:rsidRPr="00E476CC" w:rsidRDefault="00D60990" w:rsidP="00D60990">
      <w:pPr>
        <w:spacing w:after="0" w:line="240" w:lineRule="auto"/>
        <w:ind w:left="-5" w:right="193"/>
        <w:rPr>
          <w:rFonts w:ascii="Arial" w:hAnsi="Arial" w:cs="Arial"/>
        </w:rPr>
      </w:pPr>
      <w:r w:rsidRPr="00E476CC">
        <w:rPr>
          <w:rFonts w:ascii="Arial" w:hAnsi="Arial" w:cs="Arial"/>
          <w:b/>
          <w:bCs/>
        </w:rPr>
        <w:lastRenderedPageBreak/>
        <w:t>11.3.3.</w:t>
      </w:r>
      <w:r w:rsidRPr="00E476CC">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D60990" w:rsidRPr="00E476CC" w:rsidRDefault="00D60990" w:rsidP="00D60990">
      <w:pPr>
        <w:spacing w:after="0" w:line="240" w:lineRule="auto"/>
        <w:rPr>
          <w:rFonts w:ascii="Arial" w:hAnsi="Arial" w:cs="Arial"/>
        </w:rPr>
      </w:pPr>
      <w:r w:rsidRPr="00E476CC">
        <w:rPr>
          <w:rFonts w:ascii="Arial" w:hAnsi="Arial" w:cs="Arial"/>
        </w:rPr>
        <w:t xml:space="preserve"> </w:t>
      </w:r>
    </w:p>
    <w:p w:rsidR="00D60990" w:rsidRPr="00E476CC" w:rsidRDefault="00D60990" w:rsidP="00D60990">
      <w:pPr>
        <w:pStyle w:val="Ttulo1"/>
        <w:shd w:val="clear" w:color="auto" w:fill="EEECE1" w:themeFill="background2"/>
        <w:tabs>
          <w:tab w:val="right" w:pos="10724"/>
        </w:tabs>
        <w:spacing w:after="0"/>
        <w:ind w:left="-15"/>
        <w:jc w:val="both"/>
        <w:rPr>
          <w:rFonts w:ascii="Arial" w:hAnsi="Arial" w:cs="Arial"/>
          <w:sz w:val="22"/>
        </w:rPr>
      </w:pPr>
      <w:r w:rsidRPr="00E476CC">
        <w:rPr>
          <w:rFonts w:ascii="Arial" w:hAnsi="Arial" w:cs="Arial"/>
          <w:sz w:val="22"/>
        </w:rPr>
        <w:t xml:space="preserve">12. </w:t>
      </w:r>
      <w:r>
        <w:rPr>
          <w:rFonts w:ascii="Arial" w:hAnsi="Arial" w:cs="Arial"/>
          <w:sz w:val="22"/>
        </w:rPr>
        <w:t xml:space="preserve">CLÁUSULA DÉCIMA SEGUNDA – DA </w:t>
      </w:r>
      <w:r w:rsidRPr="00E476CC">
        <w:rPr>
          <w:rFonts w:ascii="Arial" w:hAnsi="Arial" w:cs="Arial"/>
          <w:sz w:val="22"/>
        </w:rPr>
        <w:t>FORMA E CRITÉRIOS DE SELEÇÃO DO FORNECEDOR</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12.1.</w:t>
      </w:r>
      <w:r w:rsidRPr="00E476CC">
        <w:rPr>
          <w:rFonts w:ascii="Arial" w:hAnsi="Arial" w:cs="Arial"/>
        </w:rPr>
        <w:t xml:space="preserve"> O fornecedor será selecionado por meio da realização de procedimento de Dispensa de Licitação, com fundamento na Lei nº 14.133, de 01 de abril de 2021, que regulamenta o ar </w:t>
      </w:r>
      <w:proofErr w:type="gramStart"/>
      <w:r w:rsidRPr="00E476CC">
        <w:rPr>
          <w:rFonts w:ascii="Arial" w:hAnsi="Arial" w:cs="Arial"/>
        </w:rPr>
        <w:t>go</w:t>
      </w:r>
      <w:proofErr w:type="gramEnd"/>
      <w:r w:rsidRPr="00E476CC">
        <w:rPr>
          <w:rFonts w:ascii="Arial" w:hAnsi="Arial" w:cs="Arial"/>
        </w:rPr>
        <w:t xml:space="preserve"> 37, inciso XXI, da Constituição Federal, e institui normas para licitações e contratos da Administração Pública e dá outras providências.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12.2.</w:t>
      </w:r>
      <w:r w:rsidRPr="00E476CC">
        <w:rPr>
          <w:rFonts w:ascii="Arial" w:hAnsi="Arial" w:cs="Arial"/>
        </w:rPr>
        <w:t xml:space="preserve"> O objeto em questão será contratado com fundamento no Art. 75 da referida Lei, Inciso XIII, que diz que:</w:t>
      </w:r>
    </w:p>
    <w:p w:rsidR="00D60990" w:rsidRPr="00E476CC" w:rsidRDefault="00D60990" w:rsidP="00D60990">
      <w:pPr>
        <w:spacing w:after="0" w:line="240" w:lineRule="auto"/>
        <w:ind w:left="4536" w:right="193"/>
        <w:rPr>
          <w:rFonts w:ascii="Arial" w:hAnsi="Arial" w:cs="Arial"/>
          <w:i/>
          <w:iCs/>
        </w:rPr>
      </w:pPr>
      <w:r w:rsidRPr="00E476CC">
        <w:rPr>
          <w:rFonts w:ascii="Arial" w:hAnsi="Arial" w:cs="Arial"/>
          <w:i/>
          <w:iCs/>
        </w:rPr>
        <w:t xml:space="preserve">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w:t>
      </w:r>
      <w:proofErr w:type="gramStart"/>
      <w:r w:rsidRPr="00E476CC">
        <w:rPr>
          <w:rFonts w:ascii="Arial" w:hAnsi="Arial" w:cs="Arial"/>
          <w:i/>
          <w:iCs/>
        </w:rPr>
        <w:t>1</w:t>
      </w:r>
      <w:proofErr w:type="gramEnd"/>
      <w:r w:rsidRPr="00E476CC">
        <w:rPr>
          <w:rFonts w:ascii="Arial" w:hAnsi="Arial" w:cs="Arial"/>
          <w:i/>
          <w:iCs/>
        </w:rPr>
        <w:t xml:space="preserve"> (um) ano, contado da data de ocorrência da emergência ou da calamidade, vedadas a prorrogação dos respectivos contratos e a recontratação de empresa já contratada com base no disposto neste inciso;</w:t>
      </w:r>
    </w:p>
    <w:p w:rsidR="00D60990" w:rsidRPr="00E476CC" w:rsidRDefault="00D60990" w:rsidP="00D60990">
      <w:pPr>
        <w:spacing w:after="0" w:line="240" w:lineRule="auto"/>
        <w:ind w:left="4820" w:right="193"/>
        <w:rPr>
          <w:rFonts w:ascii="Arial" w:hAnsi="Arial" w:cs="Arial"/>
          <w:i/>
          <w:iCs/>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w:t>
      </w:r>
      <w:r w:rsidRPr="00E476CC">
        <w:rPr>
          <w:rFonts w:ascii="Arial" w:hAnsi="Arial" w:cs="Arial"/>
        </w:rPr>
        <w:t xml:space="preserve"> Após extensa pesquisa de serviços semelhantes a este, a escolha por esta modalidade de licitação foi feita com base nas seguintes razões: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12.3.1.</w:t>
      </w:r>
      <w:r w:rsidRPr="00E476CC">
        <w:rPr>
          <w:rFonts w:ascii="Arial" w:hAnsi="Arial" w:cs="Arial"/>
        </w:rPr>
        <w:t xml:space="preserve"> Os valores são praticados no mercado, sem exequíveis e não superfaturados;</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12.3.2.</w:t>
      </w:r>
      <w:r w:rsidRPr="00E476CC">
        <w:rPr>
          <w:rFonts w:ascii="Arial" w:hAnsi="Arial" w:cs="Arial"/>
        </w:rPr>
        <w:t xml:space="preserve"> O referido conserto é de extrema necessidade e é necessário com urgência;</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w:t>
      </w:r>
      <w:r w:rsidRPr="00E476CC">
        <w:rPr>
          <w:rFonts w:ascii="Arial" w:hAnsi="Arial" w:cs="Arial"/>
        </w:rPr>
        <w:t xml:space="preserve"> Cabe destacar ainda a seguinte legislação para a seleção do Fornecedor:</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12.3.3.1.</w:t>
      </w:r>
      <w:r w:rsidRPr="00E476CC">
        <w:rPr>
          <w:rFonts w:ascii="Arial" w:hAnsi="Arial" w:cs="Arial"/>
        </w:rPr>
        <w:t xml:space="preserve"> Art. 6º do Decreto Nº 029 de 07 de maio de 2024, que diz que:</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4536" w:right="193"/>
        <w:rPr>
          <w:rFonts w:ascii="Arial" w:hAnsi="Arial" w:cs="Arial"/>
        </w:rPr>
      </w:pPr>
      <w:r w:rsidRPr="00E476CC">
        <w:rPr>
          <w:rFonts w:ascii="Arial" w:hAnsi="Arial" w:cs="Arial"/>
          <w:i/>
          <w:iCs/>
        </w:rPr>
        <w:t xml:space="preserve">De acordo com o inciso VIII do artigo 75 da Lei nº 14.133 de 01.04.2021, </w:t>
      </w:r>
      <w:r w:rsidRPr="00E476CC">
        <w:rPr>
          <w:rFonts w:ascii="Arial" w:hAnsi="Arial" w:cs="Arial"/>
          <w:i/>
          <w:iCs/>
        </w:rPr>
        <w:lastRenderedPageBreak/>
        <w:t xml:space="preserve">sem prejuízo das restrições da Lei de Responsabilidade Fiscal (LC 101/2000), em situação emergência, se necessário, ficam dispensados de licitação os contratos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w:t>
      </w:r>
      <w:proofErr w:type="gramStart"/>
      <w:r w:rsidRPr="00E476CC">
        <w:rPr>
          <w:rFonts w:ascii="Arial" w:hAnsi="Arial" w:cs="Arial"/>
          <w:i/>
          <w:iCs/>
        </w:rPr>
        <w:t>contados a partir da caracterização do desastre, vedada</w:t>
      </w:r>
      <w:proofErr w:type="gramEnd"/>
      <w:r w:rsidRPr="00E476CC">
        <w:rPr>
          <w:rFonts w:ascii="Arial" w:hAnsi="Arial" w:cs="Arial"/>
          <w:i/>
          <w:iCs/>
        </w:rPr>
        <w:t xml:space="preserve"> a prorrogação dos contratos. Acerca de causas e consequências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12.3.3.2.</w:t>
      </w:r>
      <w:r w:rsidRPr="00E476CC">
        <w:rPr>
          <w:rFonts w:ascii="Arial" w:hAnsi="Arial" w:cs="Arial"/>
        </w:rPr>
        <w:t xml:space="preserve"> Já o Art. 72, da Lei nº 14.133/2021, afirma o que segue:</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 xml:space="preserve">O processo de contratação direta, que compreende os casos de inexigibilidade e de </w:t>
      </w:r>
      <w:r w:rsidRPr="00E476CC">
        <w:rPr>
          <w:rFonts w:ascii="Arial" w:hAnsi="Arial" w:cs="Arial"/>
          <w:b/>
          <w:bCs/>
          <w:i/>
          <w:iCs/>
        </w:rPr>
        <w:t>dispensa de licitação</w:t>
      </w:r>
      <w:r w:rsidRPr="00E476CC">
        <w:rPr>
          <w:rFonts w:ascii="Arial" w:hAnsi="Arial" w:cs="Arial"/>
          <w:i/>
          <w:iCs/>
        </w:rPr>
        <w:t>, deverá ser instruído com os seguintes documentos:</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 xml:space="preserve">I - </w:t>
      </w:r>
      <w:r w:rsidRPr="00E476CC">
        <w:rPr>
          <w:rFonts w:ascii="Arial" w:hAnsi="Arial" w:cs="Arial"/>
          <w:b/>
          <w:bCs/>
          <w:i/>
          <w:iCs/>
        </w:rPr>
        <w:t>documento de formalização de demanda</w:t>
      </w:r>
      <w:r w:rsidRPr="00E476CC">
        <w:rPr>
          <w:rFonts w:ascii="Arial" w:hAnsi="Arial" w:cs="Arial"/>
          <w:i/>
          <w:iCs/>
        </w:rPr>
        <w:t xml:space="preserve"> e, se for o caso, estudo técnico preliminar, análise de riscos, termo de referência, projeto básico ou projeto executivo;</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lastRenderedPageBreak/>
        <w:t>II - estimativa de despesa, que deverá ser calculada na forma estabelecida no art. 23 desta Lei;</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III - parecer jurídico e pareceres técnicos</w:t>
      </w:r>
      <w:proofErr w:type="gramStart"/>
      <w:r w:rsidRPr="00E476CC">
        <w:rPr>
          <w:rFonts w:ascii="Arial" w:hAnsi="Arial" w:cs="Arial"/>
          <w:i/>
          <w:iCs/>
        </w:rPr>
        <w:t>, se for</w:t>
      </w:r>
      <w:proofErr w:type="gramEnd"/>
      <w:r w:rsidRPr="00E476CC">
        <w:rPr>
          <w:rFonts w:ascii="Arial" w:hAnsi="Arial" w:cs="Arial"/>
          <w:i/>
          <w:iCs/>
        </w:rPr>
        <w:t xml:space="preserve"> o caso, que demonstrem o atendimento dos requisitos exigidos;</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IV - demonstração da compatibilidade da previsão de recursos orçamentários com o compromisso a ser assumido;</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V - comprovação de que o contratado preenche os requisitos de habilitação e qualificação mínima necessária;</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 xml:space="preserve">VI - </w:t>
      </w:r>
      <w:r w:rsidRPr="00E476CC">
        <w:rPr>
          <w:rFonts w:ascii="Arial" w:hAnsi="Arial" w:cs="Arial"/>
          <w:b/>
          <w:bCs/>
          <w:i/>
          <w:iCs/>
        </w:rPr>
        <w:t>razão da escolha do contratado</w:t>
      </w:r>
      <w:r w:rsidRPr="00E476CC">
        <w:rPr>
          <w:rFonts w:ascii="Arial" w:hAnsi="Arial" w:cs="Arial"/>
          <w:i/>
          <w:iCs/>
        </w:rPr>
        <w:t>;</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 xml:space="preserve">VII - </w:t>
      </w:r>
      <w:r w:rsidRPr="00E476CC">
        <w:rPr>
          <w:rFonts w:ascii="Arial" w:hAnsi="Arial" w:cs="Arial"/>
          <w:b/>
          <w:bCs/>
          <w:i/>
          <w:iCs/>
        </w:rPr>
        <w:t>justificativa de preço</w:t>
      </w:r>
      <w:r w:rsidRPr="00E476CC">
        <w:rPr>
          <w:rFonts w:ascii="Arial" w:hAnsi="Arial" w:cs="Arial"/>
          <w:i/>
          <w:iCs/>
        </w:rPr>
        <w:t>;</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VIII - autorização da autoridade competente.</w:t>
      </w:r>
    </w:p>
    <w:p w:rsidR="00D60990" w:rsidRPr="00E476CC" w:rsidRDefault="00D60990" w:rsidP="00D60990">
      <w:pPr>
        <w:spacing w:after="0" w:line="240" w:lineRule="auto"/>
        <w:ind w:left="4253" w:right="193"/>
        <w:rPr>
          <w:rFonts w:ascii="Arial" w:hAnsi="Arial" w:cs="Arial"/>
          <w:i/>
          <w:iCs/>
        </w:rPr>
      </w:pPr>
      <w:r w:rsidRPr="00E476CC">
        <w:rPr>
          <w:rFonts w:ascii="Arial" w:hAnsi="Arial" w:cs="Arial"/>
          <w:i/>
          <w:iCs/>
        </w:rPr>
        <w:t xml:space="preserve">Parágrafo único. O ato que autoriza a contratação direta ou o extrato decorrente do contrato deverá ser divulgado e mantido à disposição do público em </w:t>
      </w:r>
      <w:r w:rsidRPr="00E476CC">
        <w:rPr>
          <w:rFonts w:ascii="Arial" w:hAnsi="Arial" w:cs="Arial"/>
          <w:b/>
          <w:bCs/>
          <w:i/>
          <w:iCs/>
        </w:rPr>
        <w:t>sítio eletrônico oficial</w:t>
      </w:r>
      <w:r w:rsidRPr="00E476CC">
        <w:rPr>
          <w:rFonts w:ascii="Arial" w:hAnsi="Arial" w:cs="Arial"/>
          <w:i/>
          <w:iCs/>
        </w:rPr>
        <w:t>.</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12.3.3.3.</w:t>
      </w:r>
      <w:r w:rsidRPr="00E476CC">
        <w:rPr>
          <w:rFonts w:ascii="Arial" w:hAnsi="Arial" w:cs="Arial"/>
        </w:rPr>
        <w:t xml:space="preserve"> Nesta mesma perspectiva, o Art. 75, § 6º, descreve o que segue:</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4111" w:right="193"/>
        <w:rPr>
          <w:rFonts w:ascii="Arial" w:hAnsi="Arial" w:cs="Arial"/>
          <w:i/>
          <w:iCs/>
        </w:rPr>
      </w:pPr>
      <w:r w:rsidRPr="00E476CC">
        <w:rPr>
          <w:rFonts w:ascii="Arial" w:hAnsi="Arial" w:cs="Arial"/>
          <w:i/>
          <w:iCs/>
        </w:rPr>
        <w:t>Para os fins do inciso VIII do caput deste artigo, considera-se emergencial a contratação por dispensa com objetivo de manter a continuidade do serviço público, e deverão ser observados os valores praticados pelo mercado na forma do art. 23 desta Lei e adotadas as providências necessárias para a conclusão do processo licitatório, sem prejuízo de apuração de responsabilidade dos agentes públicos que deram causa à situação emergencial.</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12.3.3.4.</w:t>
      </w:r>
      <w:r w:rsidRPr="00E476CC">
        <w:rPr>
          <w:rFonts w:ascii="Arial" w:hAnsi="Arial" w:cs="Arial"/>
        </w:rPr>
        <w:t xml:space="preserve"> Por fim, o § 3º do mesmo artigo, estabelece o que segue:</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4536" w:right="193"/>
        <w:rPr>
          <w:rFonts w:ascii="Arial" w:hAnsi="Arial" w:cs="Arial"/>
          <w:i/>
          <w:iCs/>
        </w:rPr>
      </w:pPr>
      <w:r w:rsidRPr="00E476CC">
        <w:rPr>
          <w:rFonts w:ascii="Arial" w:hAnsi="Arial" w:cs="Arial"/>
          <w:i/>
          <w:iCs/>
        </w:rPr>
        <w:t xml:space="preserve">As contratações de que tratam os incisos I e II do caput deste artigo serão </w:t>
      </w:r>
      <w:r w:rsidRPr="00E476CC">
        <w:rPr>
          <w:rFonts w:ascii="Arial" w:hAnsi="Arial" w:cs="Arial"/>
          <w:b/>
          <w:bCs/>
          <w:i/>
          <w:iCs/>
        </w:rPr>
        <w:t>preferencialmente</w:t>
      </w:r>
      <w:r w:rsidRPr="00E476CC">
        <w:rPr>
          <w:rFonts w:ascii="Arial" w:hAnsi="Arial" w:cs="Arial"/>
          <w:i/>
          <w:iCs/>
        </w:rPr>
        <w:t xml:space="preserve"> precedidas de divulgação de aviso em sítio eletrônico oficial, pelo prazo mínimo de </w:t>
      </w:r>
      <w:proofErr w:type="gramStart"/>
      <w:r w:rsidRPr="00E476CC">
        <w:rPr>
          <w:rFonts w:ascii="Arial" w:hAnsi="Arial" w:cs="Arial"/>
          <w:i/>
          <w:iCs/>
        </w:rPr>
        <w:t>3</w:t>
      </w:r>
      <w:proofErr w:type="gramEnd"/>
      <w:r w:rsidRPr="00E476CC">
        <w:rPr>
          <w:rFonts w:ascii="Arial" w:hAnsi="Arial" w:cs="Arial"/>
          <w:i/>
          <w:iCs/>
        </w:rPr>
        <w:t xml:space="preserve"> (três) dias úteis, com a especificação do objeto pretendido e com a manifestação de interesse da Administração em obter propostas </w:t>
      </w:r>
      <w:r w:rsidRPr="00E476CC">
        <w:rPr>
          <w:rFonts w:ascii="Arial" w:hAnsi="Arial" w:cs="Arial"/>
          <w:i/>
          <w:iCs/>
        </w:rPr>
        <w:lastRenderedPageBreak/>
        <w:t>adicionais de eventuais interessados, devendo ser selecionada a proposta mais vantajosa.</w:t>
      </w:r>
    </w:p>
    <w:p w:rsidR="00D60990" w:rsidRPr="00E476CC" w:rsidRDefault="00D60990" w:rsidP="00D60990">
      <w:pPr>
        <w:spacing w:after="0" w:line="240" w:lineRule="auto"/>
        <w:ind w:left="4820" w:right="193"/>
        <w:rPr>
          <w:rFonts w:ascii="Arial" w:hAnsi="Arial" w:cs="Arial"/>
          <w:i/>
          <w:iCs/>
        </w:rPr>
      </w:pP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12.3.3.5.</w:t>
      </w:r>
      <w:r w:rsidRPr="00E476CC">
        <w:rPr>
          <w:rFonts w:ascii="Arial" w:hAnsi="Arial" w:cs="Arial"/>
        </w:rPr>
        <w:t xml:space="preserve"> Ou seja, embora descrito na referida lei, não fica exatamente claro a obrigatoriedade da re</w:t>
      </w:r>
      <w:r>
        <w:rPr>
          <w:rFonts w:ascii="Arial" w:hAnsi="Arial" w:cs="Arial"/>
        </w:rPr>
        <w:t>ferida publicação no período</w:t>
      </w:r>
      <w:r w:rsidRPr="00E476CC">
        <w:rPr>
          <w:rFonts w:ascii="Arial" w:hAnsi="Arial" w:cs="Arial"/>
        </w:rPr>
        <w:t>, tendo em vista a necessidade da celeridade do referido serviço.</w:t>
      </w:r>
    </w:p>
    <w:p w:rsidR="00D60990" w:rsidRPr="00E476CC" w:rsidRDefault="00D60990" w:rsidP="00D60990">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E476CC">
        <w:rPr>
          <w:rFonts w:ascii="Arial" w:hAnsi="Arial" w:cs="Arial"/>
          <w:b/>
          <w:bCs/>
        </w:rPr>
        <w:t>12.4.</w:t>
      </w:r>
      <w:r w:rsidRPr="00E476CC">
        <w:rPr>
          <w:rFonts w:ascii="Arial" w:hAnsi="Arial" w:cs="Arial"/>
        </w:rPr>
        <w:t xml:space="preserve"> Previamente </w:t>
      </w:r>
      <w:r w:rsidRPr="00E476CC">
        <w:rPr>
          <w:rFonts w:ascii="Arial" w:hAnsi="Arial" w:cs="Arial"/>
        </w:rPr>
        <w:tab/>
      </w:r>
      <w:proofErr w:type="gramStart"/>
      <w:r w:rsidRPr="00E476CC">
        <w:rPr>
          <w:rFonts w:ascii="Arial" w:hAnsi="Arial" w:cs="Arial"/>
        </w:rPr>
        <w:t>à</w:t>
      </w:r>
      <w:proofErr w:type="gramEnd"/>
      <w:r w:rsidRPr="00E476CC">
        <w:rPr>
          <w:rFonts w:ascii="Arial" w:hAnsi="Arial" w:cs="Arial"/>
        </w:rPr>
        <w:t xml:space="preserve"> </w:t>
      </w:r>
      <w:r w:rsidRPr="00E476CC">
        <w:rPr>
          <w:rFonts w:ascii="Arial" w:hAnsi="Arial" w:cs="Arial"/>
        </w:rPr>
        <w:tab/>
        <w:t xml:space="preserve">celebração </w:t>
      </w:r>
      <w:r w:rsidRPr="00E476CC">
        <w:rPr>
          <w:rFonts w:ascii="Arial" w:hAnsi="Arial" w:cs="Arial"/>
        </w:rPr>
        <w:tab/>
        <w:t xml:space="preserve">do </w:t>
      </w:r>
      <w:r w:rsidRPr="00E476CC">
        <w:rPr>
          <w:rFonts w:ascii="Arial" w:hAnsi="Arial" w:cs="Arial"/>
        </w:rPr>
        <w:tab/>
        <w:t xml:space="preserve">contrato, a </w:t>
      </w:r>
      <w:r w:rsidRPr="00E476CC">
        <w:rPr>
          <w:rFonts w:ascii="Arial" w:hAnsi="Arial" w:cs="Arial"/>
        </w:rPr>
        <w:tab/>
        <w:t xml:space="preserve">Administração </w:t>
      </w:r>
      <w:r w:rsidRPr="00E476CC">
        <w:rPr>
          <w:rFonts w:ascii="Arial" w:hAnsi="Arial" w:cs="Arial"/>
        </w:rPr>
        <w:tab/>
        <w:t>verificará o eventual descumprimento das condições para contratação, especialmente quanto à existência de sanção que a impeça, mediante a consulta a cadastros informativos oficiais, tais como:</w:t>
      </w:r>
    </w:p>
    <w:p w:rsidR="00D60990" w:rsidRPr="00E476CC" w:rsidRDefault="00D60990" w:rsidP="00D60990">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SICAF;</w:t>
      </w:r>
    </w:p>
    <w:p w:rsidR="00D60990" w:rsidRPr="00E476CC" w:rsidRDefault="00D60990" w:rsidP="00D60990">
      <w:pPr>
        <w:numPr>
          <w:ilvl w:val="0"/>
          <w:numId w:val="3"/>
        </w:numPr>
        <w:tabs>
          <w:tab w:val="left" w:pos="284"/>
        </w:tabs>
        <w:spacing w:after="0" w:line="240" w:lineRule="auto"/>
        <w:ind w:left="-5" w:right="193" w:hanging="10"/>
        <w:jc w:val="both"/>
        <w:rPr>
          <w:rFonts w:ascii="Arial" w:hAnsi="Arial" w:cs="Arial"/>
        </w:rPr>
      </w:pPr>
      <w:r w:rsidRPr="00E476CC">
        <w:rPr>
          <w:rFonts w:ascii="Arial" w:hAnsi="Arial" w:cs="Arial"/>
        </w:rPr>
        <w:t>Cadastro Nacional de Empresas Inidôneas e Suspensas - CEIS, mantido pela Controladoria-Geral da União (www.portaldatransparencia.gov.br/</w:t>
      </w:r>
      <w:proofErr w:type="spellStart"/>
      <w:r w:rsidRPr="00E476CC">
        <w:rPr>
          <w:rFonts w:ascii="Arial" w:hAnsi="Arial" w:cs="Arial"/>
        </w:rPr>
        <w:t>ceis</w:t>
      </w:r>
      <w:proofErr w:type="spellEnd"/>
      <w:r w:rsidRPr="00E476CC">
        <w:rPr>
          <w:rFonts w:ascii="Arial" w:hAnsi="Arial" w:cs="Arial"/>
        </w:rPr>
        <w:t xml:space="preserve">); </w:t>
      </w:r>
      <w:proofErr w:type="gramStart"/>
      <w:r w:rsidRPr="00E476CC">
        <w:rPr>
          <w:rFonts w:ascii="Arial" w:hAnsi="Arial" w:cs="Arial"/>
        </w:rPr>
        <w:t>e</w:t>
      </w:r>
      <w:proofErr w:type="gramEnd"/>
    </w:p>
    <w:p w:rsidR="00D60990" w:rsidRPr="00E476CC" w:rsidRDefault="00D60990" w:rsidP="00D60990">
      <w:pPr>
        <w:numPr>
          <w:ilvl w:val="0"/>
          <w:numId w:val="3"/>
        </w:numPr>
        <w:tabs>
          <w:tab w:val="left" w:pos="284"/>
        </w:tabs>
        <w:spacing w:after="0" w:line="240" w:lineRule="auto"/>
        <w:ind w:left="-5" w:right="100" w:hanging="10"/>
        <w:jc w:val="both"/>
        <w:rPr>
          <w:rFonts w:ascii="Arial" w:hAnsi="Arial" w:cs="Arial"/>
        </w:rPr>
      </w:pPr>
      <w:r w:rsidRPr="00E476CC">
        <w:rPr>
          <w:rFonts w:ascii="Arial" w:hAnsi="Arial" w:cs="Arial"/>
        </w:rPr>
        <w:t>Cadastro Nacional de Empresas Punidas – CNEP, mantido pela Controladoria-Geral da União (</w:t>
      </w:r>
      <w:proofErr w:type="gramStart"/>
      <w:r w:rsidRPr="00E476CC">
        <w:rPr>
          <w:rFonts w:ascii="Arial" w:hAnsi="Arial" w:cs="Arial"/>
        </w:rPr>
        <w:t>https</w:t>
      </w:r>
      <w:proofErr w:type="gramEnd"/>
      <w:r w:rsidRPr="00E476CC">
        <w:rPr>
          <w:rFonts w:ascii="Arial" w:hAnsi="Arial" w:cs="Arial"/>
        </w:rPr>
        <w:t>://www.portaltransparencia.gov.br/sancoes/cnep);</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12.4.1.</w:t>
      </w:r>
      <w:r w:rsidRPr="00E476CC">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12.4.2.</w:t>
      </w:r>
      <w:r w:rsidRPr="00E476CC">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12.4.3.</w:t>
      </w:r>
      <w:r w:rsidRPr="00E476CC">
        <w:rPr>
          <w:rFonts w:ascii="Arial" w:hAnsi="Arial" w:cs="Arial"/>
        </w:rPr>
        <w:t xml:space="preserve"> A tentativa de burla será verificada por meio dos vínculos societários, linhas de fornecimento similares, dentre outros.</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12.4.4.</w:t>
      </w:r>
      <w:r w:rsidRPr="00E476CC">
        <w:rPr>
          <w:rFonts w:ascii="Arial" w:hAnsi="Arial" w:cs="Arial"/>
        </w:rPr>
        <w:t xml:space="preserve"> O fornecedor será convocado para manifestação previamente a uma eventual negativa de contratação.</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12.4.5.</w:t>
      </w:r>
      <w:r w:rsidRPr="00E476CC">
        <w:rPr>
          <w:rFonts w:ascii="Arial" w:hAnsi="Arial" w:cs="Arial"/>
        </w:rPr>
        <w:t xml:space="preserve"> Caso atendidas as condições para contratação, a habilitação do fornecedor será verificada por meio do SICAF, nos documentos por ele abrangidos.</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12.4.6.</w:t>
      </w:r>
      <w:r w:rsidRPr="00E476CC">
        <w:rPr>
          <w:rFonts w:ascii="Arial" w:hAnsi="Arial" w:cs="Arial"/>
        </w:rPr>
        <w:t xml:space="preserve"> É dever </w:t>
      </w:r>
      <w:proofErr w:type="gramStart"/>
      <w:r w:rsidRPr="00E476CC">
        <w:rPr>
          <w:rFonts w:ascii="Arial" w:hAnsi="Arial" w:cs="Arial"/>
        </w:rPr>
        <w:t>do fornecedor manter</w:t>
      </w:r>
      <w:proofErr w:type="gramEnd"/>
      <w:r w:rsidRPr="00E476CC">
        <w:rPr>
          <w:rFonts w:ascii="Arial" w:hAnsi="Arial" w:cs="Arial"/>
        </w:rPr>
        <w:t xml:space="preserve"> atualizada a respectiva documentação constante do SICAF, ou encaminhar, quando solicitado pela Administração, a respectiva documentação atualizada.</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12.4.7.</w:t>
      </w:r>
      <w:r w:rsidRPr="00E476CC">
        <w:rPr>
          <w:rFonts w:ascii="Arial" w:hAnsi="Arial" w:cs="Arial"/>
        </w:rPr>
        <w:t xml:space="preserve"> Não serão aceitos documentos de habilitação com indicação de CNPJ/CPF diferentes, salvo aqueles legalmente permitidos. </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12.4.8.</w:t>
      </w:r>
      <w:r w:rsidRPr="00E476CC">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12.4.9.</w:t>
      </w:r>
      <w:r w:rsidRPr="00E476CC">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D60990" w:rsidRPr="00E476CC" w:rsidRDefault="00D60990" w:rsidP="00D60990">
      <w:pPr>
        <w:tabs>
          <w:tab w:val="left" w:pos="284"/>
        </w:tabs>
        <w:spacing w:after="0" w:line="240" w:lineRule="auto"/>
        <w:ind w:left="-5" w:right="193"/>
        <w:rPr>
          <w:rFonts w:ascii="Arial" w:hAnsi="Arial" w:cs="Arial"/>
        </w:rPr>
      </w:pPr>
      <w:r w:rsidRPr="00E476CC">
        <w:rPr>
          <w:rFonts w:ascii="Arial" w:hAnsi="Arial" w:cs="Arial"/>
          <w:b/>
          <w:bCs/>
        </w:rPr>
        <w:t>12.5.</w:t>
      </w:r>
      <w:r w:rsidRPr="00E476CC">
        <w:rPr>
          <w:rFonts w:ascii="Arial" w:hAnsi="Arial" w:cs="Arial"/>
        </w:rPr>
        <w:t xml:space="preserve"> Para fins de contratação, deverá o fornecedor comprovar os seguintes requisitos de habilitação:</w:t>
      </w:r>
    </w:p>
    <w:p w:rsidR="00D60990" w:rsidRPr="00E476CC" w:rsidRDefault="00D60990" w:rsidP="00D60990">
      <w:pPr>
        <w:tabs>
          <w:tab w:val="left" w:pos="284"/>
        </w:tabs>
        <w:spacing w:after="0" w:line="240" w:lineRule="auto"/>
        <w:ind w:left="-5" w:right="193"/>
        <w:rPr>
          <w:rFonts w:ascii="Arial" w:hAnsi="Arial" w:cs="Arial"/>
        </w:rPr>
      </w:pPr>
    </w:p>
    <w:p w:rsidR="00D60990" w:rsidRPr="00E476CC" w:rsidRDefault="00D60990" w:rsidP="00D60990">
      <w:pPr>
        <w:pStyle w:val="PargrafodaLista"/>
        <w:numPr>
          <w:ilvl w:val="2"/>
          <w:numId w:val="4"/>
        </w:numPr>
        <w:shd w:val="clear" w:color="auto" w:fill="EEECE1" w:themeFill="background2"/>
        <w:tabs>
          <w:tab w:val="left" w:pos="284"/>
        </w:tabs>
        <w:spacing w:after="0" w:line="240" w:lineRule="auto"/>
        <w:ind w:left="-5" w:right="193" w:firstLine="0"/>
        <w:jc w:val="both"/>
        <w:rPr>
          <w:rFonts w:ascii="Arial" w:hAnsi="Arial" w:cs="Arial"/>
          <w:b/>
        </w:rPr>
      </w:pPr>
      <w:r w:rsidRPr="00E476CC">
        <w:rPr>
          <w:rFonts w:ascii="Arial" w:hAnsi="Arial" w:cs="Arial"/>
          <w:b/>
        </w:rPr>
        <w:t>Habilitação Jurídica:</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12.5.1.1</w:t>
      </w:r>
      <w:r w:rsidRPr="00E476CC">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D60990" w:rsidRPr="00E476CC" w:rsidRDefault="00D60990" w:rsidP="00D60990">
      <w:pPr>
        <w:pStyle w:val="PargrafodaLista"/>
        <w:tabs>
          <w:tab w:val="left" w:pos="284"/>
        </w:tabs>
        <w:spacing w:after="0" w:line="240" w:lineRule="auto"/>
        <w:ind w:left="10" w:right="193"/>
        <w:rPr>
          <w:rFonts w:ascii="Arial" w:hAnsi="Arial" w:cs="Arial"/>
        </w:rPr>
      </w:pPr>
      <w:r w:rsidRPr="00E476CC">
        <w:rPr>
          <w:rFonts w:ascii="Arial" w:hAnsi="Arial" w:cs="Arial"/>
          <w:b/>
          <w:bCs/>
        </w:rPr>
        <w:t>12.5.1.2.</w:t>
      </w:r>
      <w:r w:rsidRPr="00E476CC">
        <w:rPr>
          <w:rFonts w:ascii="Arial" w:hAnsi="Arial" w:cs="Arial"/>
        </w:rPr>
        <w:t xml:space="preserve"> Os documentos apresentados deverão estar acompanhados de todas as alterações ou da consolidação respectiva.</w:t>
      </w:r>
    </w:p>
    <w:p w:rsidR="00D60990" w:rsidRPr="00E476CC" w:rsidRDefault="00D60990" w:rsidP="00D60990">
      <w:pPr>
        <w:pStyle w:val="PargrafodaLista"/>
        <w:numPr>
          <w:ilvl w:val="2"/>
          <w:numId w:val="5"/>
        </w:numPr>
        <w:shd w:val="clear" w:color="auto" w:fill="EEECE1" w:themeFill="background2"/>
        <w:tabs>
          <w:tab w:val="center" w:pos="0"/>
          <w:tab w:val="left" w:pos="284"/>
        </w:tabs>
        <w:spacing w:after="0" w:line="240" w:lineRule="auto"/>
        <w:rPr>
          <w:rFonts w:ascii="Arial" w:hAnsi="Arial" w:cs="Arial"/>
          <w:b/>
          <w:bCs/>
        </w:rPr>
      </w:pPr>
      <w:r w:rsidRPr="00E476CC">
        <w:rPr>
          <w:rFonts w:ascii="Arial" w:hAnsi="Arial" w:cs="Arial"/>
          <w:b/>
          <w:bCs/>
        </w:rPr>
        <w:t>Habilitações fiscal, social e trabalhista:</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12.5.2.1.</w:t>
      </w:r>
      <w:r w:rsidRPr="00E476CC">
        <w:rPr>
          <w:rFonts w:ascii="Arial" w:hAnsi="Arial" w:cs="Arial"/>
        </w:rPr>
        <w:t xml:space="preserve"> Prova de inscrição no Cadastro Nacional da Pessoa Jurídica (CNPJ);</w:t>
      </w:r>
    </w:p>
    <w:p w:rsidR="00D60990" w:rsidRPr="00E476CC" w:rsidRDefault="00D60990" w:rsidP="00D60990">
      <w:pPr>
        <w:tabs>
          <w:tab w:val="left" w:pos="284"/>
        </w:tabs>
        <w:spacing w:after="0" w:line="240" w:lineRule="auto"/>
        <w:ind w:right="193"/>
        <w:rPr>
          <w:rFonts w:ascii="Arial" w:hAnsi="Arial" w:cs="Arial"/>
        </w:rPr>
      </w:pPr>
      <w:r w:rsidRPr="00E476CC">
        <w:rPr>
          <w:rFonts w:ascii="Arial" w:hAnsi="Arial" w:cs="Arial"/>
          <w:b/>
          <w:bCs/>
        </w:rPr>
        <w:t>12.5.2.2.</w:t>
      </w:r>
      <w:r w:rsidRPr="00E476CC">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E476CC">
        <w:rPr>
          <w:rFonts w:ascii="Arial" w:hAnsi="Arial" w:cs="Arial"/>
        </w:rPr>
        <w:t>rela vos</w:t>
      </w:r>
      <w:proofErr w:type="gramEnd"/>
      <w:r w:rsidRPr="00E476CC">
        <w:rPr>
          <w:rFonts w:ascii="Arial" w:hAnsi="Arial" w:cs="Arial"/>
        </w:rPr>
        <w:t xml:space="preserve"> à Seguridade Social, nos termos da Portaria Conjunta nº 1.751, de 02/10/2014, do Secretário da Receita Federal do Brasil e da Procuradora-Geral da Fazenda Nacional.</w:t>
      </w:r>
    </w:p>
    <w:p w:rsidR="00D60990" w:rsidRPr="00E476CC" w:rsidRDefault="00D60990" w:rsidP="00D60990">
      <w:pPr>
        <w:spacing w:after="0" w:line="240" w:lineRule="auto"/>
        <w:ind w:right="193"/>
        <w:rPr>
          <w:rFonts w:ascii="Arial" w:hAnsi="Arial" w:cs="Arial"/>
        </w:rPr>
      </w:pPr>
      <w:r w:rsidRPr="00E476CC">
        <w:rPr>
          <w:rFonts w:ascii="Arial" w:hAnsi="Arial" w:cs="Arial"/>
          <w:b/>
          <w:bCs/>
        </w:rPr>
        <w:t>12.5.2.3.</w:t>
      </w:r>
      <w:r w:rsidRPr="00E476CC">
        <w:rPr>
          <w:rFonts w:ascii="Arial" w:hAnsi="Arial" w:cs="Arial"/>
        </w:rPr>
        <w:t xml:space="preserve"> Prova de regularidade com o Fundo de Garantia do Tempo de Serviço (FGTS);</w:t>
      </w:r>
    </w:p>
    <w:p w:rsidR="00D60990" w:rsidRPr="00E476CC" w:rsidRDefault="00D60990" w:rsidP="00D60990">
      <w:pPr>
        <w:spacing w:after="0" w:line="240" w:lineRule="auto"/>
        <w:ind w:right="193"/>
        <w:rPr>
          <w:rFonts w:ascii="Arial" w:hAnsi="Arial" w:cs="Arial"/>
        </w:rPr>
      </w:pPr>
      <w:r w:rsidRPr="00E476CC">
        <w:rPr>
          <w:rFonts w:ascii="Arial" w:hAnsi="Arial" w:cs="Arial"/>
          <w:b/>
          <w:bCs/>
        </w:rPr>
        <w:t>12.5.2.5.</w:t>
      </w:r>
      <w:r w:rsidRPr="00E476CC">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12.5.2.6.</w:t>
      </w:r>
      <w:r w:rsidRPr="00E476CC">
        <w:rPr>
          <w:rFonts w:ascii="Arial" w:hAnsi="Arial" w:cs="Arial"/>
        </w:rPr>
        <w:t xml:space="preserve"> Prova de inscrição no cadastro de contribuintes municipal, se </w:t>
      </w:r>
      <w:proofErr w:type="gramStart"/>
      <w:r w:rsidRPr="00E476CC">
        <w:rPr>
          <w:rFonts w:ascii="Arial" w:hAnsi="Arial" w:cs="Arial"/>
        </w:rPr>
        <w:t>houver,</w:t>
      </w:r>
      <w:proofErr w:type="gramEnd"/>
      <w:r w:rsidRPr="00E476CC">
        <w:rPr>
          <w:rFonts w:ascii="Arial" w:hAnsi="Arial" w:cs="Arial"/>
        </w:rPr>
        <w:t xml:space="preserve"> relativo ao domicílio ou sede do fornecedor, pertinente ao seu ramo de atividade e compatível com o objeto contratual;</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12.5.2.7.</w:t>
      </w:r>
      <w:r w:rsidRPr="00E476CC">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12.5.2.8.</w:t>
      </w:r>
      <w:r w:rsidRPr="00E476CC">
        <w:rPr>
          <w:rFonts w:ascii="Arial" w:hAnsi="Arial" w:cs="Arial"/>
        </w:rPr>
        <w:t xml:space="preserve"> Prova de regularidade com a Fazenda Municipal ou Distrital do domicílio ou sede do fornecedor, relativa à atividade em cujo exercício contrata ou concorre;</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12.5.2.9.</w:t>
      </w:r>
      <w:r w:rsidRPr="00E476CC">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60990" w:rsidRPr="00E476CC" w:rsidRDefault="00D60990" w:rsidP="00D60990">
      <w:pPr>
        <w:spacing w:after="0" w:line="240" w:lineRule="auto"/>
        <w:ind w:left="-5" w:right="193"/>
        <w:rPr>
          <w:rFonts w:ascii="Arial" w:hAnsi="Arial" w:cs="Arial"/>
        </w:rPr>
      </w:pPr>
      <w:r w:rsidRPr="00E476CC">
        <w:rPr>
          <w:rFonts w:ascii="Arial" w:hAnsi="Arial" w:cs="Arial"/>
          <w:b/>
        </w:rPr>
        <w:t>12.6.</w:t>
      </w:r>
      <w:r w:rsidRPr="00E476CC">
        <w:rPr>
          <w:rFonts w:ascii="Arial" w:hAnsi="Arial" w:cs="Arial"/>
        </w:rPr>
        <w:t xml:space="preserve"> Considera-se para fins de habilitação, o Art. 1º do Decreto Nº 032/2024 de 14 de maio de 2024, que diz que:</w:t>
      </w:r>
    </w:p>
    <w:p w:rsidR="00D60990" w:rsidRPr="00E476CC" w:rsidRDefault="00D60990" w:rsidP="00D60990">
      <w:pPr>
        <w:spacing w:after="0" w:line="240" w:lineRule="auto"/>
        <w:ind w:left="4111" w:right="193"/>
        <w:rPr>
          <w:rFonts w:ascii="Arial" w:hAnsi="Arial" w:cs="Arial"/>
          <w:i/>
        </w:rPr>
      </w:pPr>
      <w:r w:rsidRPr="00E476CC">
        <w:rPr>
          <w:rFonts w:ascii="Arial" w:hAnsi="Arial" w:cs="Arial"/>
          <w:i/>
        </w:rPr>
        <w:t>A pessoa jurídica ou física que desejar participar de processo de licitação</w:t>
      </w:r>
      <w:proofErr w:type="gramStart"/>
      <w:r w:rsidRPr="00E476CC">
        <w:rPr>
          <w:rFonts w:ascii="Arial" w:hAnsi="Arial" w:cs="Arial"/>
          <w:i/>
        </w:rPr>
        <w:t>, dispensa</w:t>
      </w:r>
      <w:proofErr w:type="gramEnd"/>
      <w:r w:rsidRPr="00E476CC">
        <w:rPr>
          <w:rFonts w:ascii="Arial" w:hAnsi="Arial" w:cs="Arial"/>
          <w:i/>
        </w:rPr>
        <w:t xml:space="preserve"> ou inexigibilidade abertos pelo município de Lajedo do Bugre/RS poderá apresentar, provisoriamente, declaração assinada por responsável legal, ao Município de Lajedo do Bugre, no mesmo </w:t>
      </w:r>
      <w:r w:rsidRPr="00E476CC">
        <w:rPr>
          <w:rFonts w:ascii="Arial" w:hAnsi="Arial" w:cs="Arial"/>
          <w:i/>
        </w:rPr>
        <w:lastRenderedPageBreak/>
        <w:t>prazo estabelecido para apresentação das certidões negativas que dependam dos sistemas estaduais e municipais do Estado do Rio Grande do Sul para serem emitidas, conforme modelo do Anexo I deste decreto.</w:t>
      </w:r>
    </w:p>
    <w:p w:rsidR="00D60990" w:rsidRPr="00E476CC" w:rsidRDefault="00D60990" w:rsidP="00D60990">
      <w:pPr>
        <w:spacing w:after="0" w:line="240" w:lineRule="auto"/>
        <w:ind w:left="4111" w:right="193"/>
        <w:rPr>
          <w:rFonts w:ascii="Arial" w:hAnsi="Arial" w:cs="Arial"/>
          <w:i/>
        </w:rPr>
      </w:pPr>
      <w:r w:rsidRPr="00E476CC">
        <w:rPr>
          <w:rFonts w:ascii="Arial" w:hAnsi="Arial" w:cs="Arial"/>
          <w:i/>
        </w:rPr>
        <w:t>§ 1º - O prazo para apresentação da declaração a que se refere o caput será o constante no edital da licitação ou no termo de referência em casos de contratações diretas.</w:t>
      </w:r>
    </w:p>
    <w:p w:rsidR="00D60990" w:rsidRPr="00E476CC" w:rsidRDefault="00D60990" w:rsidP="00D60990">
      <w:pPr>
        <w:spacing w:after="0" w:line="240" w:lineRule="auto"/>
        <w:ind w:left="4111" w:right="193"/>
        <w:rPr>
          <w:rFonts w:ascii="Arial" w:hAnsi="Arial" w:cs="Arial"/>
          <w:i/>
        </w:rPr>
      </w:pPr>
      <w:r w:rsidRPr="00E476CC">
        <w:rPr>
          <w:rFonts w:ascii="Arial" w:hAnsi="Arial" w:cs="Arial"/>
          <w:i/>
        </w:rPr>
        <w:t>§ 2º - Juntamente com a Declaração de que trata o caput, deverá o interessado, no mesmo prazo e momento do parágrafo § 1º deste artigo, apresentar comprovante de que não obteve êxito na emissão das certidões junto aos sites oficiais.</w:t>
      </w:r>
    </w:p>
    <w:p w:rsidR="00D60990" w:rsidRPr="00E476CC" w:rsidRDefault="00D60990" w:rsidP="00D60990">
      <w:pPr>
        <w:spacing w:after="0" w:line="240" w:lineRule="auto"/>
        <w:ind w:left="4111" w:right="193"/>
        <w:rPr>
          <w:rFonts w:ascii="Arial" w:hAnsi="Arial" w:cs="Arial"/>
          <w:i/>
        </w:rPr>
      </w:pPr>
      <w:r w:rsidRPr="00E476CC">
        <w:rPr>
          <w:rFonts w:ascii="Arial" w:hAnsi="Arial" w:cs="Arial"/>
          <w:i/>
        </w:rPr>
        <w:t>§ 3º - Serão aceitos como comprovantes para os fins do §2º:</w:t>
      </w:r>
    </w:p>
    <w:p w:rsidR="00D60990" w:rsidRPr="00E476CC" w:rsidRDefault="00D60990" w:rsidP="00D60990">
      <w:pPr>
        <w:spacing w:after="0" w:line="240" w:lineRule="auto"/>
        <w:ind w:left="4111" w:right="193"/>
        <w:rPr>
          <w:rFonts w:ascii="Arial" w:hAnsi="Arial" w:cs="Arial"/>
          <w:i/>
        </w:rPr>
      </w:pPr>
      <w:proofErr w:type="gramStart"/>
      <w:r w:rsidRPr="00E476CC">
        <w:rPr>
          <w:rFonts w:ascii="Arial" w:hAnsi="Arial" w:cs="Arial"/>
          <w:i/>
        </w:rPr>
        <w:t>a</w:t>
      </w:r>
      <w:proofErr w:type="gramEnd"/>
      <w:r w:rsidRPr="00E476CC">
        <w:rPr>
          <w:rFonts w:ascii="Arial" w:hAnsi="Arial" w:cs="Arial"/>
          <w:i/>
        </w:rPr>
        <w:t>)</w:t>
      </w:r>
      <w:r w:rsidRPr="00E476CC">
        <w:rPr>
          <w:rFonts w:ascii="Arial" w:hAnsi="Arial" w:cs="Arial"/>
          <w:i/>
        </w:rPr>
        <w:tab/>
        <w:t>extratos ou capturas de tela do momento em que se obteve a negativa da emissão da certidão no site oficial;</w:t>
      </w:r>
    </w:p>
    <w:p w:rsidR="00D60990" w:rsidRPr="00E476CC" w:rsidRDefault="00D60990" w:rsidP="00D60990">
      <w:pPr>
        <w:spacing w:after="0" w:line="240" w:lineRule="auto"/>
        <w:ind w:left="4111" w:right="193"/>
        <w:rPr>
          <w:rFonts w:ascii="Arial" w:hAnsi="Arial" w:cs="Arial"/>
          <w:i/>
        </w:rPr>
      </w:pPr>
      <w:proofErr w:type="gramStart"/>
      <w:r w:rsidRPr="00E476CC">
        <w:rPr>
          <w:rFonts w:ascii="Arial" w:hAnsi="Arial" w:cs="Arial"/>
          <w:i/>
        </w:rPr>
        <w:t>b)</w:t>
      </w:r>
      <w:proofErr w:type="gramEnd"/>
      <w:r w:rsidRPr="00E476CC">
        <w:rPr>
          <w:rFonts w:ascii="Arial" w:hAnsi="Arial" w:cs="Arial"/>
          <w:i/>
        </w:rPr>
        <w:tab/>
        <w:t>extratos ou capturas de tela que demonstrem a inatividade ou indisponibilidade do site oficial onde se viabilizaria a emissão da certidão.</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pacing w:after="0" w:line="240" w:lineRule="auto"/>
        <w:ind w:left="-5" w:right="193"/>
        <w:rPr>
          <w:rFonts w:ascii="Arial" w:hAnsi="Arial" w:cs="Arial"/>
        </w:rPr>
      </w:pPr>
      <w:r w:rsidRPr="00E476CC">
        <w:rPr>
          <w:rFonts w:ascii="Arial" w:hAnsi="Arial" w:cs="Arial"/>
          <w:b/>
        </w:rPr>
        <w:t>12.6.1.</w:t>
      </w:r>
      <w:r w:rsidRPr="00E476CC">
        <w:rPr>
          <w:rFonts w:ascii="Arial" w:hAnsi="Arial" w:cs="Arial"/>
        </w:rPr>
        <w:t xml:space="preserve"> O referido anexo deve ser apresentado juntamente com a documentação da habilitação válida, caso o contratado possua a mesma dentro do período de validade.</w:t>
      </w:r>
    </w:p>
    <w:p w:rsidR="00D60990" w:rsidRPr="00E476CC" w:rsidRDefault="00D60990" w:rsidP="00D60990">
      <w:pPr>
        <w:spacing w:after="0" w:line="240" w:lineRule="auto"/>
        <w:ind w:left="-5" w:right="193"/>
        <w:rPr>
          <w:rFonts w:ascii="Arial" w:hAnsi="Arial" w:cs="Arial"/>
        </w:rPr>
      </w:pPr>
    </w:p>
    <w:p w:rsidR="00D60990" w:rsidRPr="00E476CC" w:rsidRDefault="00D60990" w:rsidP="00D60990">
      <w:pPr>
        <w:shd w:val="clear" w:color="auto" w:fill="EEECE1" w:themeFill="background2"/>
        <w:spacing w:after="0" w:line="240" w:lineRule="auto"/>
        <w:rPr>
          <w:rFonts w:ascii="Arial" w:hAnsi="Arial" w:cs="Arial"/>
          <w:b/>
          <w:bCs/>
        </w:rPr>
      </w:pPr>
      <w:r w:rsidRPr="00E476CC">
        <w:rPr>
          <w:rFonts w:ascii="Arial" w:hAnsi="Arial" w:cs="Arial"/>
          <w:b/>
          <w:bCs/>
        </w:rPr>
        <w:t xml:space="preserve">13. </w:t>
      </w:r>
      <w:r>
        <w:rPr>
          <w:rFonts w:ascii="Arial" w:hAnsi="Arial" w:cs="Arial"/>
          <w:b/>
          <w:bCs/>
        </w:rPr>
        <w:t xml:space="preserve">CLÁUSULA DÉCIMA TERCEIRA – DA </w:t>
      </w:r>
      <w:r w:rsidRPr="00E476CC">
        <w:rPr>
          <w:rFonts w:ascii="Arial" w:hAnsi="Arial" w:cs="Arial"/>
          <w:b/>
          <w:bCs/>
        </w:rPr>
        <w:t>ADEQUAÇÃO ORÇAMENTÁRIA</w:t>
      </w:r>
    </w:p>
    <w:p w:rsidR="00D60990" w:rsidRPr="00E476CC" w:rsidRDefault="00D60990" w:rsidP="00D60990">
      <w:pPr>
        <w:spacing w:after="0" w:line="240" w:lineRule="auto"/>
        <w:ind w:left="-5" w:right="193"/>
        <w:rPr>
          <w:rFonts w:ascii="Arial" w:hAnsi="Arial" w:cs="Arial"/>
        </w:rPr>
      </w:pPr>
      <w:r w:rsidRPr="00E476CC">
        <w:rPr>
          <w:rFonts w:ascii="Arial" w:hAnsi="Arial" w:cs="Arial"/>
          <w:b/>
          <w:bCs/>
        </w:rPr>
        <w:t>13.1.</w:t>
      </w:r>
      <w:r w:rsidRPr="00E476CC">
        <w:rPr>
          <w:rFonts w:ascii="Arial" w:hAnsi="Arial" w:cs="Arial"/>
        </w:rPr>
        <w:t xml:space="preserve"> As despesas decorrentes da presente contratação correrão à conta de recursos e/ou dotação orçamentária do Exercício de 2024 do Município de Lajeado do Bugre/RS.</w:t>
      </w:r>
    </w:p>
    <w:p w:rsidR="00D60990" w:rsidRPr="00E476CC" w:rsidRDefault="00D60990" w:rsidP="00D60990">
      <w:pPr>
        <w:spacing w:after="0" w:line="240" w:lineRule="auto"/>
        <w:ind w:right="193"/>
        <w:rPr>
          <w:rFonts w:ascii="Arial" w:hAnsi="Arial" w:cs="Arial"/>
        </w:rPr>
      </w:pPr>
    </w:p>
    <w:p w:rsidR="00D60990" w:rsidRPr="00E476CC" w:rsidRDefault="00D60990" w:rsidP="00D60990">
      <w:pPr>
        <w:shd w:val="clear" w:color="auto" w:fill="EEECE1" w:themeFill="background2"/>
        <w:spacing w:after="0" w:line="240" w:lineRule="auto"/>
        <w:ind w:left="-5" w:right="19"/>
        <w:rPr>
          <w:rFonts w:ascii="Arial" w:hAnsi="Arial" w:cs="Arial"/>
          <w:b/>
          <w:bCs/>
        </w:rPr>
      </w:pPr>
      <w:r w:rsidRPr="00E476CC">
        <w:rPr>
          <w:rFonts w:ascii="Arial" w:hAnsi="Arial" w:cs="Arial"/>
          <w:b/>
          <w:bCs/>
        </w:rPr>
        <w:t xml:space="preserve">14. </w:t>
      </w:r>
      <w:r>
        <w:rPr>
          <w:rFonts w:ascii="Arial" w:hAnsi="Arial" w:cs="Arial"/>
          <w:b/>
          <w:bCs/>
        </w:rPr>
        <w:t xml:space="preserve">CLÁUSULA DÉCIMA QUARTA - </w:t>
      </w:r>
      <w:r w:rsidRPr="00E476CC">
        <w:rPr>
          <w:rFonts w:ascii="Arial" w:hAnsi="Arial" w:cs="Arial"/>
          <w:b/>
          <w:bCs/>
        </w:rPr>
        <w:t>DO FORO</w:t>
      </w:r>
    </w:p>
    <w:p w:rsidR="00D60990" w:rsidRPr="00E476CC" w:rsidRDefault="00D60990" w:rsidP="00D60990">
      <w:pPr>
        <w:spacing w:after="0" w:line="240" w:lineRule="auto"/>
        <w:rPr>
          <w:rFonts w:ascii="Arial" w:hAnsi="Arial" w:cs="Arial"/>
        </w:rPr>
      </w:pPr>
      <w:r w:rsidRPr="00E476CC">
        <w:rPr>
          <w:rFonts w:ascii="Arial" w:hAnsi="Arial" w:cs="Arial"/>
          <w:b/>
          <w:bCs/>
        </w:rPr>
        <w:t>14.1.</w:t>
      </w:r>
      <w:r w:rsidRPr="00E476CC">
        <w:rPr>
          <w:rFonts w:ascii="Arial" w:hAnsi="Arial" w:cs="Arial"/>
        </w:rPr>
        <w:t xml:space="preserve"> O Foro competente para dirimir quaisquer dúvidas decorrentes da presente contratação será o Fórum da Comarca de Palmeira das Missões/RS.</w:t>
      </w:r>
    </w:p>
    <w:p w:rsidR="00D60990" w:rsidRPr="00E476CC" w:rsidRDefault="00D60990" w:rsidP="00D60990">
      <w:pPr>
        <w:spacing w:after="0" w:line="240" w:lineRule="auto"/>
        <w:rPr>
          <w:rFonts w:ascii="Arial" w:hAnsi="Arial" w:cs="Arial"/>
        </w:rPr>
      </w:pPr>
    </w:p>
    <w:p w:rsidR="00D60990" w:rsidRPr="00E476CC" w:rsidRDefault="00D60990" w:rsidP="00D60990">
      <w:pPr>
        <w:shd w:val="clear" w:color="auto" w:fill="D9D9D9" w:themeFill="background1" w:themeFillShade="D9"/>
        <w:spacing w:after="0" w:line="240" w:lineRule="auto"/>
        <w:rPr>
          <w:rFonts w:ascii="Arial" w:hAnsi="Arial" w:cs="Arial"/>
          <w:b/>
          <w:bCs/>
        </w:rPr>
      </w:pPr>
      <w:r w:rsidRPr="00E476CC">
        <w:rPr>
          <w:rFonts w:ascii="Arial" w:hAnsi="Arial" w:cs="Arial"/>
          <w:b/>
          <w:bCs/>
        </w:rPr>
        <w:t xml:space="preserve">15. </w:t>
      </w:r>
      <w:r>
        <w:rPr>
          <w:rFonts w:ascii="Arial" w:hAnsi="Arial" w:cs="Arial"/>
          <w:b/>
          <w:bCs/>
        </w:rPr>
        <w:t xml:space="preserve">CLÁUSULA DÉCIMA QUINTA - </w:t>
      </w:r>
      <w:r w:rsidRPr="00E476CC">
        <w:rPr>
          <w:rFonts w:ascii="Arial" w:hAnsi="Arial" w:cs="Arial"/>
          <w:b/>
          <w:bCs/>
        </w:rPr>
        <w:t>DA DELIBERAÇÃO:</w:t>
      </w:r>
    </w:p>
    <w:p w:rsidR="00D60990" w:rsidRPr="00E476CC" w:rsidRDefault="00D60990" w:rsidP="00D60990">
      <w:pPr>
        <w:tabs>
          <w:tab w:val="left" w:pos="284"/>
        </w:tabs>
        <w:spacing w:after="0" w:line="240" w:lineRule="auto"/>
        <w:rPr>
          <w:rFonts w:ascii="Arial" w:hAnsi="Arial" w:cs="Arial"/>
        </w:rPr>
      </w:pPr>
      <w:r w:rsidRPr="00E476CC">
        <w:rPr>
          <w:rFonts w:ascii="Arial" w:hAnsi="Arial" w:cs="Arial"/>
          <w:b/>
          <w:bCs/>
        </w:rPr>
        <w:t>15.1.</w:t>
      </w:r>
      <w:r w:rsidRPr="00E476CC">
        <w:rPr>
          <w:rFonts w:ascii="Arial" w:hAnsi="Arial" w:cs="Arial"/>
        </w:rPr>
        <w:t xml:space="preserve"> </w:t>
      </w:r>
      <w:r w:rsidRPr="00E476CC">
        <w:rPr>
          <w:rFonts w:ascii="Arial" w:hAnsi="Arial" w:cs="Arial"/>
          <w:b/>
          <w:bCs/>
        </w:rPr>
        <w:t>AUTORIZO</w:t>
      </w:r>
      <w:r w:rsidRPr="00E476CC">
        <w:rPr>
          <w:rFonts w:ascii="Arial" w:hAnsi="Arial" w:cs="Arial"/>
        </w:rPr>
        <w:t xml:space="preserve"> a contratação conforme demandas desde que a empresa esteja enquadrada nos critérios descritos.</w:t>
      </w:r>
    </w:p>
    <w:p w:rsidR="00D60990" w:rsidRDefault="00D60990" w:rsidP="00D60990">
      <w:pPr>
        <w:tabs>
          <w:tab w:val="left" w:pos="284"/>
        </w:tabs>
        <w:spacing w:after="0" w:line="240" w:lineRule="auto"/>
        <w:rPr>
          <w:rFonts w:ascii="Arial" w:hAnsi="Arial" w:cs="Arial"/>
        </w:rPr>
      </w:pPr>
    </w:p>
    <w:p w:rsidR="002130FD" w:rsidRPr="00E476CC" w:rsidRDefault="002130FD" w:rsidP="00D60990">
      <w:pPr>
        <w:tabs>
          <w:tab w:val="left" w:pos="284"/>
        </w:tabs>
        <w:spacing w:after="0" w:line="240" w:lineRule="auto"/>
        <w:rPr>
          <w:rFonts w:ascii="Arial" w:hAnsi="Arial" w:cs="Arial"/>
        </w:rPr>
      </w:pPr>
    </w:p>
    <w:p w:rsidR="00D60990" w:rsidRPr="00E476CC" w:rsidRDefault="00D60990" w:rsidP="00D60990">
      <w:pPr>
        <w:tabs>
          <w:tab w:val="left" w:pos="284"/>
        </w:tabs>
        <w:spacing w:after="0" w:line="240" w:lineRule="auto"/>
        <w:rPr>
          <w:rFonts w:ascii="Arial" w:hAnsi="Arial" w:cs="Arial"/>
        </w:rPr>
      </w:pPr>
    </w:p>
    <w:p w:rsidR="002130FD" w:rsidRDefault="002130FD" w:rsidP="002130FD">
      <w:pPr>
        <w:jc w:val="center"/>
        <w:rPr>
          <w:b/>
          <w:sz w:val="24"/>
          <w:szCs w:val="24"/>
        </w:rPr>
      </w:pPr>
      <w:r w:rsidRPr="00592CFE">
        <w:rPr>
          <w:b/>
          <w:sz w:val="24"/>
          <w:szCs w:val="24"/>
        </w:rPr>
        <w:lastRenderedPageBreak/>
        <w:t>La</w:t>
      </w:r>
      <w:r w:rsidR="00E76568">
        <w:rPr>
          <w:b/>
          <w:sz w:val="24"/>
          <w:szCs w:val="24"/>
        </w:rPr>
        <w:t>jeado do Bugre – RS, 13</w:t>
      </w:r>
      <w:bookmarkStart w:id="0" w:name="_GoBack"/>
      <w:bookmarkEnd w:id="0"/>
      <w:r>
        <w:rPr>
          <w:b/>
          <w:sz w:val="24"/>
          <w:szCs w:val="24"/>
        </w:rPr>
        <w:t xml:space="preserve"> de Junho</w:t>
      </w:r>
      <w:r w:rsidRPr="00592CFE">
        <w:rPr>
          <w:b/>
          <w:sz w:val="24"/>
          <w:szCs w:val="24"/>
        </w:rPr>
        <w:t xml:space="preserve"> de 2024.</w:t>
      </w:r>
    </w:p>
    <w:p w:rsidR="002130FD" w:rsidRDefault="002130FD" w:rsidP="002130FD">
      <w:pPr>
        <w:jc w:val="both"/>
        <w:rPr>
          <w:b/>
          <w:sz w:val="24"/>
          <w:szCs w:val="24"/>
        </w:rPr>
      </w:pPr>
    </w:p>
    <w:p w:rsidR="002130FD" w:rsidRDefault="002130FD" w:rsidP="002130FD">
      <w:pPr>
        <w:jc w:val="both"/>
        <w:rPr>
          <w:b/>
          <w:sz w:val="24"/>
          <w:szCs w:val="24"/>
        </w:rPr>
      </w:pPr>
    </w:p>
    <w:p w:rsidR="002130FD" w:rsidRDefault="002130FD" w:rsidP="002130FD">
      <w:pPr>
        <w:spacing w:after="0"/>
        <w:jc w:val="both"/>
        <w:rPr>
          <w:b/>
          <w:sz w:val="24"/>
          <w:szCs w:val="24"/>
        </w:rPr>
      </w:pPr>
      <w:r>
        <w:rPr>
          <w:b/>
          <w:sz w:val="24"/>
          <w:szCs w:val="24"/>
        </w:rPr>
        <w:t>________________________                              ______________________</w:t>
      </w:r>
    </w:p>
    <w:p w:rsidR="002130FD" w:rsidRPr="00482B38" w:rsidRDefault="002130FD" w:rsidP="002130FD">
      <w:pPr>
        <w:spacing w:after="0"/>
        <w:jc w:val="both"/>
        <w:rPr>
          <w:i/>
          <w:sz w:val="24"/>
          <w:szCs w:val="24"/>
        </w:rPr>
      </w:pPr>
      <w:r w:rsidRPr="00482B38">
        <w:rPr>
          <w:i/>
          <w:sz w:val="24"/>
          <w:szCs w:val="24"/>
        </w:rPr>
        <w:t>CONTRATANTE                                                        CONTRATADA</w:t>
      </w:r>
    </w:p>
    <w:p w:rsidR="002130FD" w:rsidRPr="00482B38" w:rsidRDefault="002130FD" w:rsidP="002130FD">
      <w:pPr>
        <w:spacing w:after="0"/>
        <w:jc w:val="both"/>
        <w:rPr>
          <w:b/>
          <w:sz w:val="24"/>
          <w:szCs w:val="24"/>
        </w:rPr>
      </w:pPr>
      <w:r w:rsidRPr="00482B38">
        <w:rPr>
          <w:b/>
          <w:sz w:val="24"/>
          <w:szCs w:val="24"/>
        </w:rPr>
        <w:t>RONALDO MACHADO DA SILVA</w:t>
      </w:r>
      <w:r w:rsidRPr="00482B38">
        <w:rPr>
          <w:b/>
          <w:sz w:val="24"/>
          <w:szCs w:val="24"/>
        </w:rPr>
        <w:tab/>
        <w:t xml:space="preserve">                 </w:t>
      </w:r>
      <w:r>
        <w:rPr>
          <w:rFonts w:ascii="Arial" w:hAnsi="Arial" w:cs="Arial"/>
          <w:b/>
        </w:rPr>
        <w:t>MECANICA CARGNIN</w:t>
      </w:r>
    </w:p>
    <w:p w:rsidR="002130FD" w:rsidRDefault="002130FD" w:rsidP="002130FD">
      <w:pPr>
        <w:jc w:val="both"/>
      </w:pPr>
    </w:p>
    <w:p w:rsidR="00D60990" w:rsidRPr="004327AE" w:rsidRDefault="00D60990" w:rsidP="00D60990">
      <w:pPr>
        <w:pStyle w:val="CorpodoTexto"/>
        <w:ind w:firstLine="0"/>
        <w:rPr>
          <w:rFonts w:ascii="Arial" w:hAnsi="Arial" w:cs="Arial"/>
          <w:sz w:val="23"/>
          <w:szCs w:val="23"/>
        </w:rPr>
      </w:pPr>
    </w:p>
    <w:sectPr w:rsidR="00D60990" w:rsidRPr="004327AE" w:rsidSect="00761D25">
      <w:pgSz w:w="11906" w:h="16838"/>
      <w:pgMar w:top="350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FE" w:rsidRDefault="00726EFE" w:rsidP="00761D25">
      <w:pPr>
        <w:spacing w:after="0" w:line="240" w:lineRule="auto"/>
      </w:pPr>
      <w:r>
        <w:separator/>
      </w:r>
    </w:p>
  </w:endnote>
  <w:endnote w:type="continuationSeparator" w:id="0">
    <w:p w:rsidR="00726EFE" w:rsidRDefault="00726EFE" w:rsidP="0076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FE" w:rsidRDefault="00726EFE" w:rsidP="00761D25">
      <w:pPr>
        <w:spacing w:after="0" w:line="240" w:lineRule="auto"/>
      </w:pPr>
      <w:r>
        <w:separator/>
      </w:r>
    </w:p>
  </w:footnote>
  <w:footnote w:type="continuationSeparator" w:id="0">
    <w:p w:rsidR="00726EFE" w:rsidRDefault="00726EFE" w:rsidP="00761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4">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25"/>
    <w:rsid w:val="002130FD"/>
    <w:rsid w:val="005D5C43"/>
    <w:rsid w:val="00726EFE"/>
    <w:rsid w:val="00761D25"/>
    <w:rsid w:val="00B12360"/>
    <w:rsid w:val="00B9249B"/>
    <w:rsid w:val="00D60990"/>
    <w:rsid w:val="00E76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25"/>
    <w:pPr>
      <w:spacing w:after="160" w:line="252" w:lineRule="auto"/>
    </w:pPr>
    <w:rPr>
      <w:rFonts w:ascii="Calibri" w:eastAsia="Calibri" w:hAnsi="Calibri" w:cs="Times New Roman"/>
    </w:rPr>
  </w:style>
  <w:style w:type="paragraph" w:styleId="Ttulo1">
    <w:name w:val="heading 1"/>
    <w:basedOn w:val="Normal"/>
    <w:link w:val="Ttulo1Char"/>
    <w:uiPriority w:val="9"/>
    <w:qFormat/>
    <w:rsid w:val="00D6099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D60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D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D25"/>
    <w:rPr>
      <w:rFonts w:ascii="Calibri" w:eastAsia="Calibri" w:hAnsi="Calibri" w:cs="Times New Roman"/>
    </w:rPr>
  </w:style>
  <w:style w:type="paragraph" w:styleId="Rodap">
    <w:name w:val="footer"/>
    <w:basedOn w:val="Normal"/>
    <w:link w:val="RodapChar"/>
    <w:uiPriority w:val="99"/>
    <w:unhideWhenUsed/>
    <w:rsid w:val="00761D25"/>
    <w:pPr>
      <w:tabs>
        <w:tab w:val="center" w:pos="4252"/>
        <w:tab w:val="right" w:pos="8504"/>
      </w:tabs>
      <w:spacing w:after="0" w:line="240" w:lineRule="auto"/>
    </w:pPr>
  </w:style>
  <w:style w:type="character" w:customStyle="1" w:styleId="RodapChar">
    <w:name w:val="Rodapé Char"/>
    <w:basedOn w:val="Fontepargpadro"/>
    <w:link w:val="Rodap"/>
    <w:uiPriority w:val="99"/>
    <w:rsid w:val="00761D25"/>
    <w:rPr>
      <w:rFonts w:ascii="Calibri" w:eastAsia="Calibri" w:hAnsi="Calibri" w:cs="Times New Roman"/>
    </w:rPr>
  </w:style>
  <w:style w:type="character" w:customStyle="1" w:styleId="Ttulo1Char">
    <w:name w:val="Título 1 Char"/>
    <w:basedOn w:val="Fontepargpadro"/>
    <w:link w:val="Ttulo1"/>
    <w:uiPriority w:val="9"/>
    <w:rsid w:val="00D60990"/>
    <w:rPr>
      <w:rFonts w:ascii="Times New Roman" w:eastAsia="Times New Roman" w:hAnsi="Times New Roman" w:cs="Times New Roman"/>
      <w:b/>
      <w:bCs/>
      <w:kern w:val="36"/>
      <w:sz w:val="48"/>
      <w:szCs w:val="48"/>
      <w:lang w:eastAsia="pt-BR"/>
    </w:rPr>
  </w:style>
  <w:style w:type="paragraph" w:styleId="PargrafodaLista">
    <w:name w:val="List Paragraph"/>
    <w:basedOn w:val="Normal"/>
    <w:link w:val="PargrafodaListaChar"/>
    <w:uiPriority w:val="34"/>
    <w:qFormat/>
    <w:rsid w:val="00D60990"/>
    <w:pPr>
      <w:spacing w:after="200" w:line="276" w:lineRule="auto"/>
      <w:ind w:left="720"/>
      <w:contextualSpacing/>
    </w:pPr>
  </w:style>
  <w:style w:type="character" w:customStyle="1" w:styleId="PargrafodaListaChar">
    <w:name w:val="Parágrafo da Lista Char"/>
    <w:link w:val="PargrafodaLista"/>
    <w:uiPriority w:val="34"/>
    <w:rsid w:val="00D60990"/>
    <w:rPr>
      <w:rFonts w:ascii="Calibri" w:eastAsia="Calibri" w:hAnsi="Calibri" w:cs="Times New Roman"/>
    </w:rPr>
  </w:style>
  <w:style w:type="paragraph" w:customStyle="1" w:styleId="CorpodoTexto">
    <w:name w:val="Corpo do Texto"/>
    <w:basedOn w:val="Normal"/>
    <w:link w:val="CorpodoTextoChar"/>
    <w:qFormat/>
    <w:rsid w:val="00D60990"/>
    <w:pPr>
      <w:keepNext/>
      <w:keepLines/>
      <w:spacing w:after="60" w:line="240" w:lineRule="auto"/>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D60990"/>
    <w:rPr>
      <w:rFonts w:ascii="Cambria" w:eastAsia="Times New Roman" w:hAnsi="Cambria" w:cs="Aparajita"/>
      <w:bCs/>
      <w:szCs w:val="28"/>
    </w:rPr>
  </w:style>
  <w:style w:type="character" w:customStyle="1" w:styleId="Ttulo2Char">
    <w:name w:val="Título 2 Char"/>
    <w:basedOn w:val="Fontepargpadro"/>
    <w:link w:val="Ttulo2"/>
    <w:uiPriority w:val="9"/>
    <w:rsid w:val="00D60990"/>
    <w:rPr>
      <w:rFonts w:asciiTheme="majorHAnsi" w:eastAsiaTheme="majorEastAsia" w:hAnsiTheme="majorHAnsi" w:cstheme="majorBidi"/>
      <w:b/>
      <w:bCs/>
      <w:color w:val="4F81BD" w:themeColor="accent1"/>
      <w:sz w:val="26"/>
      <w:szCs w:val="26"/>
    </w:rPr>
  </w:style>
  <w:style w:type="table" w:customStyle="1" w:styleId="TableGrid">
    <w:name w:val="TableGrid"/>
    <w:rsid w:val="00D6099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D60990"/>
    <w:rPr>
      <w:color w:val="0000FF" w:themeColor="hyperlink"/>
      <w:u w:val="single"/>
    </w:rPr>
  </w:style>
  <w:style w:type="paragraph" w:styleId="SemEspaamento">
    <w:name w:val="No Spacing"/>
    <w:uiPriority w:val="1"/>
    <w:qFormat/>
    <w:rsid w:val="00D60990"/>
    <w:pPr>
      <w:spacing w:after="0" w:line="240" w:lineRule="auto"/>
    </w:pPr>
    <w:rPr>
      <w:rFonts w:ascii="Calibri" w:eastAsia="Calibri" w:hAnsi="Calibri" w:cs="Times New Roman"/>
    </w:rPr>
  </w:style>
  <w:style w:type="paragraph" w:styleId="Ttulo">
    <w:name w:val="Title"/>
    <w:basedOn w:val="Normal"/>
    <w:next w:val="Normal"/>
    <w:link w:val="TtuloChar"/>
    <w:uiPriority w:val="10"/>
    <w:qFormat/>
    <w:rsid w:val="00D609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6099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25"/>
    <w:pPr>
      <w:spacing w:after="160" w:line="252" w:lineRule="auto"/>
    </w:pPr>
    <w:rPr>
      <w:rFonts w:ascii="Calibri" w:eastAsia="Calibri" w:hAnsi="Calibri" w:cs="Times New Roman"/>
    </w:rPr>
  </w:style>
  <w:style w:type="paragraph" w:styleId="Ttulo1">
    <w:name w:val="heading 1"/>
    <w:basedOn w:val="Normal"/>
    <w:link w:val="Ttulo1Char"/>
    <w:uiPriority w:val="9"/>
    <w:qFormat/>
    <w:rsid w:val="00D6099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D60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D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D25"/>
    <w:rPr>
      <w:rFonts w:ascii="Calibri" w:eastAsia="Calibri" w:hAnsi="Calibri" w:cs="Times New Roman"/>
    </w:rPr>
  </w:style>
  <w:style w:type="paragraph" w:styleId="Rodap">
    <w:name w:val="footer"/>
    <w:basedOn w:val="Normal"/>
    <w:link w:val="RodapChar"/>
    <w:uiPriority w:val="99"/>
    <w:unhideWhenUsed/>
    <w:rsid w:val="00761D25"/>
    <w:pPr>
      <w:tabs>
        <w:tab w:val="center" w:pos="4252"/>
        <w:tab w:val="right" w:pos="8504"/>
      </w:tabs>
      <w:spacing w:after="0" w:line="240" w:lineRule="auto"/>
    </w:pPr>
  </w:style>
  <w:style w:type="character" w:customStyle="1" w:styleId="RodapChar">
    <w:name w:val="Rodapé Char"/>
    <w:basedOn w:val="Fontepargpadro"/>
    <w:link w:val="Rodap"/>
    <w:uiPriority w:val="99"/>
    <w:rsid w:val="00761D25"/>
    <w:rPr>
      <w:rFonts w:ascii="Calibri" w:eastAsia="Calibri" w:hAnsi="Calibri" w:cs="Times New Roman"/>
    </w:rPr>
  </w:style>
  <w:style w:type="character" w:customStyle="1" w:styleId="Ttulo1Char">
    <w:name w:val="Título 1 Char"/>
    <w:basedOn w:val="Fontepargpadro"/>
    <w:link w:val="Ttulo1"/>
    <w:uiPriority w:val="9"/>
    <w:rsid w:val="00D60990"/>
    <w:rPr>
      <w:rFonts w:ascii="Times New Roman" w:eastAsia="Times New Roman" w:hAnsi="Times New Roman" w:cs="Times New Roman"/>
      <w:b/>
      <w:bCs/>
      <w:kern w:val="36"/>
      <w:sz w:val="48"/>
      <w:szCs w:val="48"/>
      <w:lang w:eastAsia="pt-BR"/>
    </w:rPr>
  </w:style>
  <w:style w:type="paragraph" w:styleId="PargrafodaLista">
    <w:name w:val="List Paragraph"/>
    <w:basedOn w:val="Normal"/>
    <w:link w:val="PargrafodaListaChar"/>
    <w:uiPriority w:val="34"/>
    <w:qFormat/>
    <w:rsid w:val="00D60990"/>
    <w:pPr>
      <w:spacing w:after="200" w:line="276" w:lineRule="auto"/>
      <w:ind w:left="720"/>
      <w:contextualSpacing/>
    </w:pPr>
  </w:style>
  <w:style w:type="character" w:customStyle="1" w:styleId="PargrafodaListaChar">
    <w:name w:val="Parágrafo da Lista Char"/>
    <w:link w:val="PargrafodaLista"/>
    <w:uiPriority w:val="34"/>
    <w:rsid w:val="00D60990"/>
    <w:rPr>
      <w:rFonts w:ascii="Calibri" w:eastAsia="Calibri" w:hAnsi="Calibri" w:cs="Times New Roman"/>
    </w:rPr>
  </w:style>
  <w:style w:type="paragraph" w:customStyle="1" w:styleId="CorpodoTexto">
    <w:name w:val="Corpo do Texto"/>
    <w:basedOn w:val="Normal"/>
    <w:link w:val="CorpodoTextoChar"/>
    <w:qFormat/>
    <w:rsid w:val="00D60990"/>
    <w:pPr>
      <w:keepNext/>
      <w:keepLines/>
      <w:spacing w:after="60" w:line="240" w:lineRule="auto"/>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D60990"/>
    <w:rPr>
      <w:rFonts w:ascii="Cambria" w:eastAsia="Times New Roman" w:hAnsi="Cambria" w:cs="Aparajita"/>
      <w:bCs/>
      <w:szCs w:val="28"/>
    </w:rPr>
  </w:style>
  <w:style w:type="character" w:customStyle="1" w:styleId="Ttulo2Char">
    <w:name w:val="Título 2 Char"/>
    <w:basedOn w:val="Fontepargpadro"/>
    <w:link w:val="Ttulo2"/>
    <w:uiPriority w:val="9"/>
    <w:rsid w:val="00D60990"/>
    <w:rPr>
      <w:rFonts w:asciiTheme="majorHAnsi" w:eastAsiaTheme="majorEastAsia" w:hAnsiTheme="majorHAnsi" w:cstheme="majorBidi"/>
      <w:b/>
      <w:bCs/>
      <w:color w:val="4F81BD" w:themeColor="accent1"/>
      <w:sz w:val="26"/>
      <w:szCs w:val="26"/>
    </w:rPr>
  </w:style>
  <w:style w:type="table" w:customStyle="1" w:styleId="TableGrid">
    <w:name w:val="TableGrid"/>
    <w:rsid w:val="00D6099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D60990"/>
    <w:rPr>
      <w:color w:val="0000FF" w:themeColor="hyperlink"/>
      <w:u w:val="single"/>
    </w:rPr>
  </w:style>
  <w:style w:type="paragraph" w:styleId="SemEspaamento">
    <w:name w:val="No Spacing"/>
    <w:uiPriority w:val="1"/>
    <w:qFormat/>
    <w:rsid w:val="00D60990"/>
    <w:pPr>
      <w:spacing w:after="0" w:line="240" w:lineRule="auto"/>
    </w:pPr>
    <w:rPr>
      <w:rFonts w:ascii="Calibri" w:eastAsia="Calibri" w:hAnsi="Calibri" w:cs="Times New Roman"/>
    </w:rPr>
  </w:style>
  <w:style w:type="paragraph" w:styleId="Ttulo">
    <w:name w:val="Title"/>
    <w:basedOn w:val="Normal"/>
    <w:next w:val="Normal"/>
    <w:link w:val="TtuloChar"/>
    <w:uiPriority w:val="10"/>
    <w:qFormat/>
    <w:rsid w:val="00D609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6099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4392</Words>
  <Characters>23720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dcterms:created xsi:type="dcterms:W3CDTF">2024-06-13T12:51:00Z</dcterms:created>
  <dcterms:modified xsi:type="dcterms:W3CDTF">2024-06-13T13:43:00Z</dcterms:modified>
</cp:coreProperties>
</file>