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MINUTA DE CONTRATO FORNECIMENTO DE GENEROS ALIMENTÍCIOS SEM</w:t>
      </w:r>
    </w:p>
    <w:p w:rsidR="00834FC3" w:rsidRDefault="00834FC3" w:rsidP="00834FC3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LICITAÇÃO DA AGRICULTURA FAMILIAR PARA A ALIMENTAÇÃO ESCOLAR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MUNICÍPIO DE LAJEADO DO BUGRE - RS, Órgão de Direito Público, inscrito no CNPJ sob o nº 92.410.448-0001-00, com sede na Rua Clementino Graminho, S/N, na cidade de Lajeado do Bugre - RS, representada neste ato pelo Prefeito Municipal Sr. RONALDO MACHADO DA SILVA, brasileiro, casado, residente e domiciliado na </w:t>
      </w:r>
      <w:r>
        <w:rPr>
          <w:rFonts w:ascii="Arial" w:hAnsi="Arial" w:cs="Arial"/>
        </w:rPr>
        <w:t>Linha Cordilheira, s/n</w:t>
      </w:r>
      <w:r>
        <w:rPr>
          <w:rFonts w:ascii="Arial" w:hAnsi="Arial" w:cs="Arial"/>
          <w:sz w:val="23"/>
          <w:szCs w:val="23"/>
        </w:rPr>
        <w:t xml:space="preserve">, na cidade de Lajeado do Bugre - RS, portador do CPF sob n° 004.229.410-00, da RG n° 1089863853, doravante denominado de CONTRATANTE, e de outro lado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empresa Teresa Duarte Bueno </w:t>
      </w:r>
      <w:proofErr w:type="spellStart"/>
      <w:r>
        <w:rPr>
          <w:rFonts w:ascii="Arial" w:hAnsi="Arial" w:cs="Arial"/>
          <w:sz w:val="23"/>
          <w:szCs w:val="23"/>
        </w:rPr>
        <w:t>Damer</w:t>
      </w:r>
      <w:proofErr w:type="spellEnd"/>
      <w:r>
        <w:rPr>
          <w:rFonts w:ascii="Arial" w:hAnsi="Arial" w:cs="Arial"/>
          <w:sz w:val="23"/>
          <w:szCs w:val="23"/>
        </w:rPr>
        <w:t xml:space="preserve">, pessoa jurídica de direito privado, estabelecida na Linha Paz, </w:t>
      </w:r>
      <w:r w:rsidR="00840FD3">
        <w:rPr>
          <w:rFonts w:ascii="Arial" w:hAnsi="Arial" w:cs="Arial"/>
          <w:sz w:val="23"/>
          <w:szCs w:val="23"/>
        </w:rPr>
        <w:t>cidade de Lajeado do Bugre</w:t>
      </w:r>
      <w:r>
        <w:rPr>
          <w:rFonts w:ascii="Arial" w:hAnsi="Arial" w:cs="Arial"/>
          <w:sz w:val="23"/>
          <w:szCs w:val="23"/>
        </w:rPr>
        <w:t>, inscrita no CPF nº</w:t>
      </w:r>
      <w:r w:rsidR="00840FD3">
        <w:rPr>
          <w:rFonts w:ascii="Arial" w:hAnsi="Arial" w:cs="Arial"/>
          <w:b/>
          <w:sz w:val="23"/>
          <w:szCs w:val="23"/>
        </w:rPr>
        <w:t xml:space="preserve"> 787.467.520-72</w:t>
      </w:r>
      <w:r>
        <w:rPr>
          <w:rFonts w:ascii="Arial" w:hAnsi="Arial" w:cs="Arial"/>
          <w:sz w:val="23"/>
          <w:szCs w:val="23"/>
        </w:rPr>
        <w:t>, representada neste ato pela Sra.</w:t>
      </w:r>
      <w:r w:rsidR="00840FD3">
        <w:rPr>
          <w:rFonts w:ascii="Arial" w:hAnsi="Arial" w:cs="Arial"/>
          <w:b/>
          <w:sz w:val="23"/>
          <w:szCs w:val="23"/>
        </w:rPr>
        <w:t xml:space="preserve"> Teresa Duarte Bueno </w:t>
      </w:r>
      <w:proofErr w:type="spellStart"/>
      <w:r w:rsidR="00840FD3">
        <w:rPr>
          <w:rFonts w:ascii="Arial" w:hAnsi="Arial" w:cs="Arial"/>
          <w:b/>
          <w:sz w:val="23"/>
          <w:szCs w:val="23"/>
        </w:rPr>
        <w:t>Damer</w:t>
      </w:r>
      <w:proofErr w:type="spellEnd"/>
      <w:r>
        <w:rPr>
          <w:rFonts w:ascii="Arial" w:hAnsi="Arial" w:cs="Arial"/>
          <w:sz w:val="23"/>
          <w:szCs w:val="23"/>
        </w:rPr>
        <w:t>, res</w:t>
      </w:r>
      <w:r w:rsidR="00840FD3">
        <w:rPr>
          <w:rFonts w:ascii="Arial" w:hAnsi="Arial" w:cs="Arial"/>
          <w:sz w:val="23"/>
          <w:szCs w:val="23"/>
        </w:rPr>
        <w:t>idente na cidade de Lajeado do Bugre</w:t>
      </w:r>
      <w:r>
        <w:rPr>
          <w:rFonts w:ascii="Arial" w:hAnsi="Arial" w:cs="Arial"/>
          <w:sz w:val="23"/>
          <w:szCs w:val="23"/>
        </w:rPr>
        <w:t>, inscrito no CPF sob o nº.</w:t>
      </w:r>
      <w:r w:rsidR="00840FD3" w:rsidRPr="00840FD3">
        <w:rPr>
          <w:rFonts w:ascii="Arial" w:hAnsi="Arial" w:cs="Arial"/>
          <w:b/>
          <w:sz w:val="23"/>
          <w:szCs w:val="23"/>
        </w:rPr>
        <w:t xml:space="preserve"> </w:t>
      </w:r>
      <w:r w:rsidR="00840FD3">
        <w:rPr>
          <w:rFonts w:ascii="Arial" w:hAnsi="Arial" w:cs="Arial"/>
          <w:b/>
          <w:sz w:val="23"/>
          <w:szCs w:val="23"/>
        </w:rPr>
        <w:t>787.467.520-72</w:t>
      </w:r>
      <w:r w:rsidR="00840FD3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doravante denominado de CONTRATADA, de comum acordo e amparado na Lei Federal nº 14.133/21 e suas alterações posteriores, tendo como base a Chamada Pública – Alimentação Escolar nº 01/2024,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14.133 de 01 de abril de 2021 e alterações posteriores, e tem base na Chamada Pública – Alimentação Escolar nº 01/2024.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GENEROS ALIMENTÍCIOS DA AGRICULTURA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FAMILIAR PARA ALIMENTAÇÃO ESCOLAR, para alunos da rede de educação básica pública. A CONTRATADA na qualidade de vencedora da Chamada Pública – Alimentação Escolar nº 01/2024, de 07 de Maio de 2024, a qual está vinculada este instrumento de contrato, se compromete a fornecer os itens enumerados na </w:t>
      </w:r>
      <w:r>
        <w:rPr>
          <w:rFonts w:ascii="Arial" w:hAnsi="Arial" w:cs="Arial"/>
          <w:sz w:val="23"/>
          <w:szCs w:val="23"/>
        </w:rPr>
        <w:lastRenderedPageBreak/>
        <w:t>Cláusula Sexta, todos de acordo com a CHAMADA PÚBLICA – Alimentação Escolar nº 01/2024, que é parte integrante do presente contrato, independente de transcrição.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Clausula segunda: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alimentícios da Agricultura Familiar ao Município de Lajeado do Bugre.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limite individual de venda de gêneros alimentícios do Agricultor Familiar e do Empreendedor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por</w:t>
      </w:r>
      <w:proofErr w:type="gramEnd"/>
      <w:r>
        <w:rPr>
          <w:rFonts w:ascii="Arial" w:hAnsi="Arial" w:cs="Arial"/>
          <w:sz w:val="23"/>
          <w:szCs w:val="23"/>
        </w:rPr>
        <w:t xml:space="preserve"> DAP por ano civil, referente à sua produção, conforme a legislação do Programa Nacional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</w:t>
      </w:r>
      <w:proofErr w:type="gramEnd"/>
      <w:r>
        <w:rPr>
          <w:rFonts w:ascii="Arial" w:hAnsi="Arial" w:cs="Arial"/>
          <w:sz w:val="23"/>
          <w:szCs w:val="23"/>
        </w:rPr>
        <w:t xml:space="preserve"> Alimentação Escolar.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01/2024.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Pelo fornecimento dos gêneros alimentícios, nos quantitativos descritos no Projeto de Venda de Gêneros Alimentícios da Agricultura Familiar, o (a) CONTRATADO (A) receber</w:t>
      </w:r>
      <w:r w:rsidR="00840FD3">
        <w:rPr>
          <w:rFonts w:ascii="Arial" w:hAnsi="Arial" w:cs="Arial"/>
          <w:sz w:val="23"/>
          <w:szCs w:val="23"/>
        </w:rPr>
        <w:t>á o valor total de R$ 159.976,00</w:t>
      </w:r>
      <w:r>
        <w:rPr>
          <w:rFonts w:ascii="Arial" w:hAnsi="Arial" w:cs="Arial"/>
          <w:sz w:val="23"/>
          <w:szCs w:val="23"/>
        </w:rPr>
        <w:t xml:space="preserve"> (</w:t>
      </w:r>
      <w:r>
        <w:t xml:space="preserve">Cento e cinquenta e </w:t>
      </w:r>
      <w:r w:rsidR="00840FD3">
        <w:t>nove mil, novecentos e setenta e seis reais</w:t>
      </w:r>
      <w:r>
        <w:t>.</w:t>
      </w:r>
      <w:r>
        <w:rPr>
          <w:rFonts w:ascii="Arial" w:hAnsi="Arial" w:cs="Arial"/>
          <w:sz w:val="23"/>
          <w:szCs w:val="23"/>
        </w:rPr>
        <w:t>), conforme listagem anexa a seguir: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807"/>
        <w:gridCol w:w="1109"/>
        <w:gridCol w:w="857"/>
        <w:gridCol w:w="3333"/>
        <w:gridCol w:w="1194"/>
        <w:gridCol w:w="1410"/>
      </w:tblGrid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ind w:right="-93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ind w:right="-7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QUANT.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ind w:right="15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UND.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194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MÉDIO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TOTAL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ABÓBORA de 1ª qualidade, grau médio de amadurecimento, isenta de ferimentos ou defeitos e sujidades.</w:t>
            </w:r>
          </w:p>
        </w:tc>
        <w:tc>
          <w:tcPr>
            <w:tcW w:w="1194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R$ 5,</w:t>
            </w:r>
            <w:r>
              <w:rPr>
                <w:rFonts w:ascii="Arial" w:hAnsi="Arial" w:cs="Arial"/>
                <w:sz w:val="23"/>
                <w:szCs w:val="23"/>
              </w:rPr>
              <w:t>08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254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AÇÚCAR MASCAVO de boa qualidade, com cor, sabor e cheiro próprio, em embalagem impermeável, íntegra, lacrada, em bom estado de conservação, rotulada contendo data de validade mínima de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meses a partir da entrega. (kg)</w:t>
            </w:r>
          </w:p>
        </w:tc>
        <w:tc>
          <w:tcPr>
            <w:tcW w:w="1194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370,00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FD377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ALFACE fresca, graúda, limpa, em boas condições de consumo. (unidade)</w:t>
            </w:r>
          </w:p>
        </w:tc>
        <w:tc>
          <w:tcPr>
            <w:tcW w:w="1194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R$ 5,10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765,00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ALHO novo, de 1ª qualidade, em cabeças. (kg)</w:t>
            </w:r>
          </w:p>
        </w:tc>
        <w:tc>
          <w:tcPr>
            <w:tcW w:w="1194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R$ 32,00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R$ 1.120,00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AMENDOIM de 1ª qualidade. (kg)</w:t>
            </w:r>
          </w:p>
        </w:tc>
        <w:tc>
          <w:tcPr>
            <w:tcW w:w="1194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R$ 10,1</w:t>
            </w:r>
            <w:r w:rsidRPr="00426F53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808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BANANA com 70 a 80% de maturação, com casca uniforme, aroma e sabor característico da espécie. </w:t>
            </w: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Com cascas sãs, sem rupturas, firmes e </w:t>
            </w:r>
            <w:r w:rsidRPr="00426F53">
              <w:rPr>
                <w:rStyle w:val="fontstyle01"/>
                <w:rFonts w:ascii="Arial" w:hAnsi="Arial" w:cs="Arial"/>
                <w:sz w:val="23"/>
                <w:szCs w:val="23"/>
              </w:rPr>
              <w:t>com brilho. (kg)</w:t>
            </w:r>
          </w:p>
        </w:tc>
        <w:tc>
          <w:tcPr>
            <w:tcW w:w="1194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R$ 6,00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1.800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>7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BANHA DE PORCO. Sem conservantes. 100% natural. Embalada em recipiente plástico, atóxico. Conter rótulo com procedência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 e prazo de validade. (kg)</w:t>
            </w:r>
          </w:p>
        </w:tc>
        <w:tc>
          <w:tcPr>
            <w:tcW w:w="1194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R$ 20,50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R$ 5</w:t>
            </w:r>
            <w:r>
              <w:rPr>
                <w:rFonts w:ascii="Arial" w:hAnsi="Arial" w:cs="Arial"/>
                <w:sz w:val="23"/>
                <w:szCs w:val="23"/>
              </w:rPr>
              <w:t>12,50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BATATA DOCE de tamanho médio, limpa, sem machucados, em boas condições de consumo.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350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9</w:t>
            </w:r>
            <w:proofErr w:type="gramEnd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BERGAMOTA de tamanho médio, em grau médio de amadurecimento, sem danificações físicas ou mecânicas.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1.950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BETERRABA 1º Qualidade nova, limpa, tamanho médio, sem machucados, em boas condições de consumo.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1.8</w:t>
            </w:r>
            <w:r w:rsidRPr="00426F53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(Com Merengue) No rótulo 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5.400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(Milho) No rótulo 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2.775,0</w:t>
            </w:r>
            <w:r w:rsidRPr="00426F53">
              <w:rPr>
                <w:rFonts w:ascii="Arial" w:hAnsi="Arial" w:cs="Arial"/>
                <w:sz w:val="23"/>
                <w:szCs w:val="23"/>
              </w:rPr>
              <w:t>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DOCE (Amanteigado) No rótulo </w:t>
            </w: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R$ 17,50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5.250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>14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DOCE No rótulo 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R$ 16,80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8.400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Salgado No rótulo 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2.625,00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BRÓCOLIS de primeira qualidade, tamanho médio, cor e aparência característica, sem indícios de florescência, sem lesões de origem física ou mecânica. (unidade)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R$ 9,00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R$ 900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17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CEBOLA branca, de tamanho médio, de 1ª qualidade, com casca sã, sem brotação.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1.275,00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18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CENOURA 1º Qualidade, tamanho médio, coloração uniforme, sem rama, fresca, firme, livre de sujidades e de lesões de origem físicas ou mecânicas.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R$ 12,50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R$ 1.250,00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19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CHIMIA (doce de frutas) com identificação do produto, rótulo, data de fabricação e validade.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R$ 15,50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R$ 3.100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>20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90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CHUCHU 1º Qualidade, tamanho médio,</w:t>
            </w:r>
          </w:p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R$ 7,20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648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21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CUCA Recheada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R$ 20,80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R$ 6</w:t>
            </w:r>
            <w:r w:rsidR="00C10B82">
              <w:rPr>
                <w:rFonts w:ascii="Arial" w:hAnsi="Arial" w:cs="Arial"/>
                <w:sz w:val="23"/>
                <w:szCs w:val="23"/>
              </w:rPr>
              <w:t>.240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22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CUCA Simples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R$ 15,70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R$ 7.850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23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DOCE DE LEITE. Data da validade de no mínimo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meses a contar da data de entrega da mercadoria. (unid. de 400g)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R$ 1.</w:t>
            </w:r>
            <w:r w:rsidR="00C10B82">
              <w:rPr>
                <w:rFonts w:ascii="Arial" w:hAnsi="Arial" w:cs="Arial"/>
                <w:sz w:val="23"/>
                <w:szCs w:val="23"/>
              </w:rPr>
              <w:t>200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24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Doces de Frutas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R$ 2.</w:t>
            </w:r>
            <w:r w:rsidR="00C10B82">
              <w:rPr>
                <w:rFonts w:ascii="Arial" w:hAnsi="Arial" w:cs="Arial"/>
                <w:sz w:val="23"/>
                <w:szCs w:val="23"/>
              </w:rPr>
              <w:t>4</w:t>
            </w:r>
            <w:r w:rsidRPr="00426F53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Feijão Preto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R$ 10,80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5.400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26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Laranja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R$ 9,80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R$ 4.900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27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Mandioca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5.500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28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Massa Caseira (Lisa)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R$ 14,50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5.800,00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29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Massa Caseira (Macarrão)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R$ 15,25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4.575,00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Mel de Abelha Natural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R$ 34,90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R$ 3.490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Melancia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R$ 5,10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R$ 2.805,00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32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Melão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R$ 8,15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1.630,00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33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MILHO VERDE em espiga, novo, espigas de tamanho </w:t>
            </w: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>médio, em boas condições de consumo.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R$ 8,80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R$ 88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34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Moranga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R$ 5,20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416,00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MORANGO de 1ª qualidade, com 60 a 70% de maturação, sem lesões de origem física ou mecânica, perfurações e cortes, com polpa firme e intacta, com coloração uniforme e brilho. (kg)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R$ 32,25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4.837,50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36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DUZ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Ovos Colonial</w:t>
            </w:r>
            <w:proofErr w:type="gramEnd"/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R$ 3</w:t>
            </w:r>
            <w:r w:rsidR="00C10B82">
              <w:rPr>
                <w:rFonts w:ascii="Arial" w:hAnsi="Arial" w:cs="Arial"/>
                <w:sz w:val="23"/>
                <w:szCs w:val="23"/>
              </w:rPr>
              <w:t>.3</w:t>
            </w:r>
            <w:r w:rsidRPr="00426F53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37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Pão Caseiro (Branco)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10B82">
              <w:rPr>
                <w:rFonts w:ascii="Arial" w:hAnsi="Arial" w:cs="Arial"/>
                <w:sz w:val="23"/>
                <w:szCs w:val="23"/>
              </w:rPr>
              <w:t>9.250,00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Pão Caseiro (Integral)</w:t>
            </w:r>
          </w:p>
        </w:tc>
        <w:tc>
          <w:tcPr>
            <w:tcW w:w="1194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R$ 21,2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vAlign w:val="center"/>
          </w:tcPr>
          <w:p w:rsidR="00840FD3" w:rsidRPr="00426F53" w:rsidRDefault="00C10B8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R$ 5.300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39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Pão Para </w:t>
            </w:r>
            <w:proofErr w:type="spellStart"/>
            <w:r w:rsidRPr="00426F53">
              <w:rPr>
                <w:rFonts w:ascii="Arial" w:hAnsi="Arial" w:cs="Arial"/>
                <w:sz w:val="23"/>
                <w:szCs w:val="23"/>
              </w:rPr>
              <w:t>Hotdog</w:t>
            </w:r>
            <w:proofErr w:type="spellEnd"/>
            <w:r w:rsidRPr="00426F53">
              <w:rPr>
                <w:rFonts w:ascii="Arial" w:hAnsi="Arial" w:cs="Arial"/>
                <w:sz w:val="23"/>
                <w:szCs w:val="23"/>
              </w:rPr>
              <w:t xml:space="preserve"> (Unidades com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Pães)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R$ 22,00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R$ 11.000,00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PÊSSEGO de 1ª qualidade, com 70 a 80% de maturação, sem lesões de origem física ou mecânica, perfurações e cortes, com polpa firme e intacta, com coloração uniforme e brilho. (kg)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R$ 9,00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R$ 2.700</w:t>
            </w:r>
            <w:r w:rsidR="00840FD3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41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PIMENTÃO VERDE, de 1ª qualidade, de consistência firme, tamanho médio a grande, sem lesões de origem física ou mecânica, perfurações e cortes. (kg)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R$ 12,30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R$ 615,00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42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RABANETE, de tamanho médio, sem machucados, em boas condições de consumo (kg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)</w:t>
            </w:r>
            <w:proofErr w:type="gramEnd"/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R$ 10,20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R$ 1.020,00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43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Repolho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R$ 12,50</w:t>
            </w:r>
          </w:p>
        </w:tc>
        <w:tc>
          <w:tcPr>
            <w:tcW w:w="1410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FD3772">
              <w:rPr>
                <w:rFonts w:ascii="Arial" w:hAnsi="Arial" w:cs="Arial"/>
                <w:sz w:val="23"/>
                <w:szCs w:val="23"/>
              </w:rPr>
              <w:lastRenderedPageBreak/>
              <w:t>3.125,00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44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RÚCULA com folhas frescas, limpas, em boas condições de consumo, separada em maços padronizados, isenta de lesões de origem física, mecânica ou biológica e de sujidades. (Unidade)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R$ 5,10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R$ 255,00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45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LTS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Suco Natural de Laranja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R$ 14,20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R$ 7.100,00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46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LTS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Suco Natural de Uva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R$ 15,50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R$ 7.750,00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47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Maço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Tempero Verde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R$ 5,20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R$ 1.560,00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</w:t>
            </w:r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Tomate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R$ 11,20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R$ 5.600,00</w:t>
            </w:r>
          </w:p>
        </w:tc>
      </w:tr>
      <w:tr w:rsidR="00840FD3" w:rsidRPr="00426F53" w:rsidTr="00C10B82">
        <w:tc>
          <w:tcPr>
            <w:tcW w:w="807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49</w:t>
            </w:r>
            <w:bookmarkStart w:id="0" w:name="_GoBack"/>
            <w:bookmarkEnd w:id="0"/>
          </w:p>
        </w:tc>
        <w:tc>
          <w:tcPr>
            <w:tcW w:w="1109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vAlign w:val="center"/>
          </w:tcPr>
          <w:p w:rsidR="00840FD3" w:rsidRPr="00426F53" w:rsidRDefault="00840FD3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840FD3" w:rsidRPr="00426F53" w:rsidRDefault="00840FD3" w:rsidP="00C10B8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Uva</w:t>
            </w:r>
          </w:p>
        </w:tc>
        <w:tc>
          <w:tcPr>
            <w:tcW w:w="1194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R$ 8,50</w:t>
            </w:r>
          </w:p>
        </w:tc>
        <w:tc>
          <w:tcPr>
            <w:tcW w:w="1410" w:type="dxa"/>
            <w:vAlign w:val="center"/>
          </w:tcPr>
          <w:p w:rsidR="00840FD3" w:rsidRPr="00426F53" w:rsidRDefault="00FD3772" w:rsidP="00C10B8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R$ 2.125,00</w:t>
            </w:r>
          </w:p>
        </w:tc>
      </w:tr>
    </w:tbl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Recursos vinculados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secretária de Educação PNAE Agricultura Familiar.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Cláusula Nona: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que não seguir a forma de liberação de recursos para pagamento do CONTRATADO FORNECEDOR, deverá pagar multa de 2%, mais juros de 0,1% ao dia, </w:t>
      </w:r>
      <w:proofErr w:type="gramStart"/>
      <w:r>
        <w:rPr>
          <w:rFonts w:ascii="Arial" w:hAnsi="Arial" w:cs="Arial"/>
          <w:sz w:val="23"/>
          <w:szCs w:val="23"/>
        </w:rPr>
        <w:t>sobre</w:t>
      </w:r>
      <w:proofErr w:type="gramEnd"/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o</w:t>
      </w:r>
      <w:proofErr w:type="gramEnd"/>
      <w:r>
        <w:rPr>
          <w:rFonts w:ascii="Arial" w:hAnsi="Arial" w:cs="Arial"/>
          <w:sz w:val="23"/>
          <w:szCs w:val="23"/>
        </w:rPr>
        <w:t xml:space="preserve"> valor da parcela vencida. Ressalvados os casos quando não efetivados repasses mensais de recursos do FNDE em tempo hábil.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para</w:t>
      </w:r>
      <w:proofErr w:type="gramEnd"/>
      <w:r>
        <w:rPr>
          <w:rFonts w:ascii="Arial" w:hAnsi="Arial" w:cs="Arial"/>
          <w:sz w:val="23"/>
          <w:szCs w:val="23"/>
        </w:rPr>
        <w:t xml:space="preserve"> comprovação.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Gêneros Alimentícios da Agricultura Familiar para Alimentação Escolar e documentos anexos, estando a disposição para comprovação.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</w:t>
      </w:r>
      <w:proofErr w:type="gramEnd"/>
      <w:r>
        <w:rPr>
          <w:rFonts w:ascii="Arial" w:hAnsi="Arial" w:cs="Arial"/>
          <w:sz w:val="23"/>
          <w:szCs w:val="23"/>
        </w:rPr>
        <w:t xml:space="preserve"> remuneração respectiva ou a indenização por despesas já realizadas.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Quinta: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Aline Lírio da Silva.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O presente contrato rege-se ainda, pela Chamada Pública – Alimentação Escolar nº 01/2024, pela Resolução CD/FNDE nº 06 de 08.05.2020, e pela Lei nº 11.947/2009, a Lei 14.133/21 e o dispositivo que a regulamenta, em todos os seus termos, a qual será aplicada, também, onde o contrato for omisso.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notificação</w:t>
      </w:r>
      <w:proofErr w:type="gramEnd"/>
      <w:r>
        <w:rPr>
          <w:rFonts w:ascii="Arial" w:hAnsi="Arial" w:cs="Arial"/>
          <w:sz w:val="23"/>
          <w:szCs w:val="23"/>
        </w:rPr>
        <w:t xml:space="preserve"> ou interpelação judicial ou extrajudicial, nos seguintes casos: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ser</w:t>
      </w:r>
      <w:proofErr w:type="gramEnd"/>
      <w:r>
        <w:rPr>
          <w:rFonts w:ascii="Arial" w:hAnsi="Arial" w:cs="Arial"/>
          <w:sz w:val="23"/>
          <w:szCs w:val="23"/>
        </w:rPr>
        <w:t xml:space="preserve"> dirimidas pela intermediação administrativa, fica eleito o Foro da Comarca de Palmeira das Missões - RS, com expressa renúncia a qualquer outro, por mais privilegiado que se apresente.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- RS, em 07 de Maio de 2024.</w:t>
      </w:r>
    </w:p>
    <w:p w:rsidR="00834FC3" w:rsidRDefault="00834FC3" w:rsidP="00834FC3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____________________________                    ____________________________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Prefeito Municipal                                                       NOME DA                                 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EMPRESA                                                           CONTRATADA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CONTRATANTE                                                            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Testemunhas: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1º ____________________________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2º ____________________________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 acordo em data supra.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Assessoria jurídica.</w:t>
      </w: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>
      <w:pPr>
        <w:spacing w:line="276" w:lineRule="auto"/>
        <w:rPr>
          <w:rFonts w:ascii="Arial" w:hAnsi="Arial" w:cs="Arial"/>
          <w:sz w:val="23"/>
          <w:szCs w:val="23"/>
        </w:rPr>
      </w:pPr>
    </w:p>
    <w:p w:rsidR="00834FC3" w:rsidRDefault="00834FC3" w:rsidP="00834FC3"/>
    <w:p w:rsidR="00834FC3" w:rsidRDefault="00834FC3" w:rsidP="00834FC3"/>
    <w:p w:rsidR="00834FC3" w:rsidRDefault="00834FC3" w:rsidP="00834FC3"/>
    <w:p w:rsidR="00AD49ED" w:rsidRDefault="00AD49ED"/>
    <w:sectPr w:rsidR="00AD49ED" w:rsidSect="00834FC3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82" w:rsidRDefault="00C10B82" w:rsidP="00834FC3">
      <w:pPr>
        <w:spacing w:after="0" w:line="240" w:lineRule="auto"/>
      </w:pPr>
      <w:r>
        <w:separator/>
      </w:r>
    </w:p>
  </w:endnote>
  <w:endnote w:type="continuationSeparator" w:id="0">
    <w:p w:rsidR="00C10B82" w:rsidRDefault="00C10B82" w:rsidP="0083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82" w:rsidRDefault="00C10B82" w:rsidP="00834FC3">
      <w:pPr>
        <w:spacing w:after="0" w:line="240" w:lineRule="auto"/>
      </w:pPr>
      <w:r>
        <w:separator/>
      </w:r>
    </w:p>
  </w:footnote>
  <w:footnote w:type="continuationSeparator" w:id="0">
    <w:p w:rsidR="00C10B82" w:rsidRDefault="00C10B82" w:rsidP="00834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C3"/>
    <w:rsid w:val="00834FC3"/>
    <w:rsid w:val="00840FD3"/>
    <w:rsid w:val="00AD49ED"/>
    <w:rsid w:val="00C10B82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C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34FC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83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3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F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3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F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C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34FC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83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3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F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3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F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2329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2024-07-17T17:11:00Z</dcterms:created>
  <dcterms:modified xsi:type="dcterms:W3CDTF">2024-07-17T17:51:00Z</dcterms:modified>
</cp:coreProperties>
</file>