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EE" w:rsidRDefault="00786FEE" w:rsidP="00786FEE">
      <w:pPr>
        <w:rPr>
          <w:rFonts w:ascii="Arial" w:hAnsi="Arial" w:cs="Arial"/>
          <w:b/>
          <w:sz w:val="23"/>
          <w:szCs w:val="23"/>
        </w:rPr>
      </w:pPr>
      <w:r>
        <w:rPr>
          <w:rFonts w:ascii="Arial" w:hAnsi="Arial" w:cs="Arial"/>
          <w:b/>
          <w:sz w:val="23"/>
          <w:szCs w:val="23"/>
        </w:rPr>
        <w:t>CONTRATO Nº 78/2024</w:t>
      </w:r>
    </w:p>
    <w:p w:rsidR="00786FEE" w:rsidRDefault="00786FEE" w:rsidP="00786FEE">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GILBERTO BECHMAM.</w:t>
      </w:r>
    </w:p>
    <w:p w:rsidR="00786FEE" w:rsidRDefault="00786FEE" w:rsidP="00786FEE">
      <w:pPr>
        <w:spacing w:line="276" w:lineRule="auto"/>
        <w:ind w:left="4395"/>
        <w:jc w:val="both"/>
        <w:rPr>
          <w:rFonts w:ascii="Arial" w:hAnsi="Arial" w:cs="Arial"/>
          <w:b/>
          <w:sz w:val="23"/>
          <w:szCs w:val="23"/>
        </w:rPr>
      </w:pPr>
    </w:p>
    <w:p w:rsidR="00786FEE" w:rsidRDefault="00786FEE" w:rsidP="00786FEE">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786FEE">
        <w:rPr>
          <w:rFonts w:ascii="Arial" w:hAnsi="Arial" w:cs="Arial"/>
          <w:b/>
          <w:sz w:val="23"/>
          <w:szCs w:val="23"/>
        </w:rPr>
        <w:t xml:space="preserve"> </w:t>
      </w:r>
      <w:r>
        <w:rPr>
          <w:rFonts w:ascii="Arial" w:hAnsi="Arial" w:cs="Arial"/>
          <w:b/>
          <w:sz w:val="23"/>
          <w:szCs w:val="23"/>
        </w:rPr>
        <w:t>GILBERTO BECHMAM, CNPJ 24.581.490/0001-25</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LAJEADO DO BUGRE </w:t>
      </w:r>
      <w:r>
        <w:rPr>
          <w:rFonts w:ascii="Arial" w:hAnsi="Arial" w:cs="Arial"/>
          <w:sz w:val="23"/>
          <w:szCs w:val="23"/>
        </w:rPr>
        <w:t xml:space="preserve">- RS, na Rua Clementino Graminho, Bairro, Centro, inscrita no CNPJ/MF sob nº </w:t>
      </w:r>
      <w:r>
        <w:rPr>
          <w:rFonts w:ascii="Arial" w:hAnsi="Arial" w:cs="Arial"/>
          <w:b/>
          <w:sz w:val="23"/>
          <w:szCs w:val="23"/>
        </w:rPr>
        <w:t>24.581.490/0001-25</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pelo Sr. Gilberto </w:t>
      </w:r>
      <w:proofErr w:type="spellStart"/>
      <w:r>
        <w:rPr>
          <w:rFonts w:ascii="Arial" w:hAnsi="Arial" w:cs="Arial"/>
          <w:b/>
          <w:sz w:val="23"/>
          <w:szCs w:val="23"/>
        </w:rPr>
        <w:t>Bechmam</w:t>
      </w:r>
      <w:proofErr w:type="spellEnd"/>
      <w:r>
        <w:rPr>
          <w:rFonts w:ascii="Arial" w:hAnsi="Arial" w:cs="Arial"/>
          <w:b/>
          <w:sz w:val="23"/>
          <w:szCs w:val="23"/>
        </w:rPr>
        <w:t>, brasileiro, CNPJ: 24.581.490/0001-25 e endereço Rua Clementino Graminho, s/n, bairro, Centro,</w:t>
      </w:r>
      <w:r>
        <w:rPr>
          <w:rFonts w:ascii="Arial" w:hAnsi="Arial" w:cs="Arial"/>
          <w:sz w:val="23"/>
          <w:szCs w:val="23"/>
        </w:rPr>
        <w:t xml:space="preserve"> Lajeado do Bugre - RS, têm entre si, certo e ajustado, firmam o presente contrato mediante ao Processo Licitatório n° 63/2024, Dispensa Licitatória n° 56/2024, as seguintes cláusulas e condições:</w:t>
      </w:r>
    </w:p>
    <w:p w:rsidR="00786FEE" w:rsidRPr="00FE515F" w:rsidRDefault="00786FEE" w:rsidP="00786FEE">
      <w:pPr>
        <w:numPr>
          <w:ilvl w:val="0"/>
          <w:numId w:val="1"/>
        </w:numPr>
        <w:shd w:val="clear" w:color="auto" w:fill="E6E6E6"/>
        <w:tabs>
          <w:tab w:val="left" w:pos="142"/>
        </w:tabs>
        <w:spacing w:after="0" w:line="240" w:lineRule="auto"/>
        <w:ind w:left="284" w:hanging="299"/>
        <w:rPr>
          <w:rFonts w:ascii="Arial" w:hAnsi="Arial" w:cs="Arial"/>
          <w:sz w:val="23"/>
          <w:szCs w:val="23"/>
        </w:rPr>
      </w:pPr>
      <w:r w:rsidRPr="00FE515F">
        <w:rPr>
          <w:rFonts w:ascii="Arial" w:hAnsi="Arial" w:cs="Arial"/>
          <w:b/>
          <w:sz w:val="23"/>
          <w:szCs w:val="23"/>
        </w:rPr>
        <w:t>PREÂMBULO</w:t>
      </w:r>
    </w:p>
    <w:p w:rsidR="00786FEE" w:rsidRPr="00FE515F" w:rsidRDefault="00786FEE" w:rsidP="00786FEE">
      <w:pPr>
        <w:spacing w:after="0" w:line="240" w:lineRule="auto"/>
        <w:rPr>
          <w:rFonts w:ascii="Arial" w:hAnsi="Arial" w:cs="Arial"/>
          <w:sz w:val="23"/>
          <w:szCs w:val="23"/>
        </w:rPr>
      </w:pPr>
      <w:r w:rsidRPr="00FE515F">
        <w:rPr>
          <w:rFonts w:ascii="Arial" w:hAnsi="Arial" w:cs="Arial"/>
          <w:sz w:val="23"/>
          <w:szCs w:val="23"/>
        </w:rPr>
        <w:t xml:space="preserve">1.1. O </w:t>
      </w:r>
      <w:r w:rsidRPr="00FE515F">
        <w:rPr>
          <w:rFonts w:ascii="Arial" w:hAnsi="Arial" w:cs="Arial"/>
          <w:b/>
          <w:bCs/>
          <w:sz w:val="23"/>
          <w:szCs w:val="23"/>
        </w:rPr>
        <w:t xml:space="preserve">MUNICÍPIO DE LAJEADO DO BUGRE </w:t>
      </w:r>
      <w:r w:rsidRPr="00FE515F">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 da Lei Federal Nº 14.133, de 01 de abril de 2021, Torna Público, que realiza </w:t>
      </w:r>
      <w:r w:rsidRPr="00FE515F">
        <w:rPr>
          <w:rFonts w:ascii="Arial" w:hAnsi="Arial" w:cs="Arial"/>
          <w:b/>
          <w:bCs/>
          <w:sz w:val="23"/>
          <w:szCs w:val="23"/>
        </w:rPr>
        <w:t>DISPENSA DE LICITAÇÃO</w:t>
      </w:r>
      <w:r w:rsidRPr="00FE515F">
        <w:rPr>
          <w:rFonts w:ascii="Arial" w:hAnsi="Arial" w:cs="Arial"/>
          <w:sz w:val="23"/>
          <w:szCs w:val="23"/>
        </w:rPr>
        <w:t xml:space="preserve"> para Contratação de Serviços de reformas e materiais para </w:t>
      </w:r>
      <w:proofErr w:type="gramStart"/>
      <w:r w:rsidRPr="00FE515F">
        <w:rPr>
          <w:rFonts w:ascii="Arial" w:hAnsi="Arial" w:cs="Arial"/>
          <w:sz w:val="23"/>
          <w:szCs w:val="23"/>
        </w:rPr>
        <w:t>a reformas</w:t>
      </w:r>
      <w:proofErr w:type="gramEnd"/>
      <w:r w:rsidRPr="00FE515F">
        <w:rPr>
          <w:rFonts w:ascii="Arial" w:hAnsi="Arial" w:cs="Arial"/>
          <w:sz w:val="23"/>
          <w:szCs w:val="23"/>
        </w:rPr>
        <w:t xml:space="preserve"> em diferentes espaços do Município de Lajeado do Bugre/RS, com base nas justificativas e disposições legais abaixo fixadas:</w:t>
      </w:r>
    </w:p>
    <w:p w:rsidR="00786FEE" w:rsidRPr="00FE515F" w:rsidRDefault="00786FEE" w:rsidP="00786FEE">
      <w:pPr>
        <w:spacing w:after="0" w:line="240" w:lineRule="auto"/>
        <w:rPr>
          <w:rFonts w:ascii="Arial" w:hAnsi="Arial" w:cs="Arial"/>
          <w:sz w:val="23"/>
          <w:szCs w:val="23"/>
        </w:rPr>
      </w:pPr>
    </w:p>
    <w:p w:rsidR="00786FEE" w:rsidRPr="00FE515F" w:rsidRDefault="00786FEE" w:rsidP="00786FEE">
      <w:pPr>
        <w:numPr>
          <w:ilvl w:val="0"/>
          <w:numId w:val="1"/>
        </w:numPr>
        <w:shd w:val="clear" w:color="auto" w:fill="E6E6E6"/>
        <w:tabs>
          <w:tab w:val="left" w:pos="142"/>
        </w:tabs>
        <w:spacing w:after="0" w:line="240" w:lineRule="auto"/>
        <w:ind w:left="284" w:hanging="299"/>
        <w:rPr>
          <w:rFonts w:ascii="Arial" w:hAnsi="Arial" w:cs="Arial"/>
          <w:sz w:val="23"/>
          <w:szCs w:val="23"/>
        </w:rPr>
      </w:pPr>
      <w:r w:rsidRPr="00FE515F">
        <w:rPr>
          <w:rFonts w:ascii="Arial" w:hAnsi="Arial" w:cs="Arial"/>
          <w:b/>
          <w:sz w:val="23"/>
          <w:szCs w:val="23"/>
        </w:rPr>
        <w:t>CONDIÇÕES GERAIS DA CONTRATAÇÃO</w:t>
      </w:r>
    </w:p>
    <w:p w:rsidR="00786FEE" w:rsidRPr="00FE515F" w:rsidRDefault="00786FEE" w:rsidP="00786FEE">
      <w:pPr>
        <w:numPr>
          <w:ilvl w:val="1"/>
          <w:numId w:val="1"/>
        </w:numPr>
        <w:tabs>
          <w:tab w:val="left" w:pos="142"/>
          <w:tab w:val="left" w:pos="426"/>
        </w:tabs>
        <w:spacing w:after="0" w:line="240" w:lineRule="auto"/>
        <w:ind w:left="0" w:right="193" w:hanging="15"/>
        <w:jc w:val="both"/>
        <w:rPr>
          <w:rFonts w:ascii="Arial" w:hAnsi="Arial" w:cs="Arial"/>
          <w:sz w:val="23"/>
          <w:szCs w:val="23"/>
        </w:rPr>
      </w:pPr>
      <w:r w:rsidRPr="00FE515F">
        <w:rPr>
          <w:rFonts w:ascii="Arial" w:hAnsi="Arial" w:cs="Arial"/>
          <w:sz w:val="23"/>
          <w:szCs w:val="23"/>
        </w:rPr>
        <w:t xml:space="preserve">Contratação de empresa para realizar os Serviços de reformas e entrega de materiais para a reformas em diferentes espaços do Município de Lajeado do Bugre/RS por </w:t>
      </w:r>
      <w:r w:rsidRPr="00FE515F">
        <w:rPr>
          <w:rFonts w:ascii="Arial" w:hAnsi="Arial" w:cs="Arial"/>
          <w:b/>
          <w:bCs/>
          <w:sz w:val="23"/>
          <w:szCs w:val="23"/>
        </w:rPr>
        <w:t>DISPENSA DE LICITAÇÃO</w:t>
      </w:r>
      <w:r w:rsidRPr="00FE515F">
        <w:rPr>
          <w:rFonts w:ascii="Arial" w:hAnsi="Arial" w:cs="Arial"/>
          <w:sz w:val="23"/>
          <w:szCs w:val="23"/>
        </w:rPr>
        <w:t xml:space="preserve">, se dá em virtude da necessidade da manutenção anual que deve ser realizada nos espaços públicos municipais, </w:t>
      </w:r>
      <w:proofErr w:type="gramStart"/>
      <w:r w:rsidRPr="00FE515F">
        <w:rPr>
          <w:rFonts w:ascii="Arial" w:hAnsi="Arial" w:cs="Arial"/>
          <w:sz w:val="23"/>
          <w:szCs w:val="23"/>
        </w:rPr>
        <w:t>afim de</w:t>
      </w:r>
      <w:proofErr w:type="gramEnd"/>
      <w:r w:rsidRPr="00FE515F">
        <w:rPr>
          <w:rFonts w:ascii="Arial" w:hAnsi="Arial" w:cs="Arial"/>
          <w:sz w:val="23"/>
          <w:szCs w:val="23"/>
        </w:rPr>
        <w:t xml:space="preserve"> oferecer melhores condições aos servidores que nos mesmos atuam, bem como ofertar locais agradáveis para momentos de lazer e diversão da população </w:t>
      </w:r>
      <w:r w:rsidRPr="00FE515F">
        <w:rPr>
          <w:rFonts w:ascii="Arial" w:hAnsi="Arial" w:cs="Arial"/>
          <w:sz w:val="23"/>
          <w:szCs w:val="23"/>
        </w:rPr>
        <w:lastRenderedPageBreak/>
        <w:t>do município de Lajeado do Bugre/RS. A contratação será realizada conforme condições, quantidades e exigências estabelecidas neste instrumento:</w:t>
      </w:r>
    </w:p>
    <w:p w:rsidR="00786FEE" w:rsidRPr="00FE515F" w:rsidRDefault="00786FEE" w:rsidP="00786FEE">
      <w:pPr>
        <w:tabs>
          <w:tab w:val="left" w:pos="142"/>
        </w:tabs>
        <w:spacing w:after="0" w:line="240" w:lineRule="auto"/>
        <w:ind w:hanging="15"/>
        <w:rPr>
          <w:rFonts w:ascii="Arial" w:hAnsi="Arial" w:cs="Arial"/>
          <w:sz w:val="23"/>
          <w:szCs w:val="23"/>
        </w:rPr>
      </w:pPr>
      <w:r w:rsidRPr="00FE515F">
        <w:rPr>
          <w:rFonts w:ascii="Arial" w:hAnsi="Arial" w:cs="Arial"/>
          <w:sz w:val="23"/>
          <w:szCs w:val="23"/>
        </w:rPr>
        <w:t xml:space="preserve"> </w:t>
      </w:r>
    </w:p>
    <w:tbl>
      <w:tblPr>
        <w:tblStyle w:val="TableGrid"/>
        <w:tblW w:w="9594" w:type="dxa"/>
        <w:tblInd w:w="6" w:type="dxa"/>
        <w:tblCellMar>
          <w:left w:w="102" w:type="dxa"/>
          <w:right w:w="103" w:type="dxa"/>
        </w:tblCellMar>
        <w:tblLook w:val="04A0" w:firstRow="1" w:lastRow="0" w:firstColumn="1" w:lastColumn="0" w:noHBand="0" w:noVBand="1"/>
      </w:tblPr>
      <w:tblGrid>
        <w:gridCol w:w="738"/>
        <w:gridCol w:w="2486"/>
        <w:gridCol w:w="1722"/>
        <w:gridCol w:w="1521"/>
        <w:gridCol w:w="1543"/>
        <w:gridCol w:w="1584"/>
      </w:tblGrid>
      <w:tr w:rsidR="00786FEE" w:rsidRPr="00FE515F" w:rsidTr="00786FEE">
        <w:trPr>
          <w:trHeight w:val="744"/>
        </w:trPr>
        <w:tc>
          <w:tcPr>
            <w:tcW w:w="738"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
                <w:sz w:val="23"/>
                <w:szCs w:val="23"/>
              </w:rPr>
              <w:t>ITEM</w:t>
            </w:r>
          </w:p>
        </w:tc>
        <w:tc>
          <w:tcPr>
            <w:tcW w:w="2486"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right="4" w:hanging="17"/>
              <w:jc w:val="center"/>
              <w:rPr>
                <w:rFonts w:ascii="Arial" w:hAnsi="Arial" w:cs="Arial"/>
                <w:sz w:val="23"/>
                <w:szCs w:val="23"/>
              </w:rPr>
            </w:pPr>
            <w:r w:rsidRPr="00FE515F">
              <w:rPr>
                <w:rFonts w:ascii="Arial" w:hAnsi="Arial" w:cs="Arial"/>
                <w:b/>
                <w:sz w:val="23"/>
                <w:szCs w:val="23"/>
              </w:rPr>
              <w:t>ESPECIFICAÇÃO</w:t>
            </w:r>
          </w:p>
        </w:tc>
        <w:tc>
          <w:tcPr>
            <w:tcW w:w="1722"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
                <w:sz w:val="23"/>
                <w:szCs w:val="23"/>
              </w:rPr>
              <w:t>QUANTIDADE</w:t>
            </w:r>
          </w:p>
        </w:tc>
        <w:tc>
          <w:tcPr>
            <w:tcW w:w="1521"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
                <w:sz w:val="23"/>
                <w:szCs w:val="23"/>
              </w:rPr>
              <w:t>UNIDADE DE MEDIDA</w:t>
            </w:r>
          </w:p>
        </w:tc>
        <w:tc>
          <w:tcPr>
            <w:tcW w:w="1543"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
                <w:sz w:val="23"/>
                <w:szCs w:val="23"/>
              </w:rPr>
              <w:t>VALOR UNITÁRIO</w:t>
            </w:r>
          </w:p>
        </w:tc>
        <w:tc>
          <w:tcPr>
            <w:tcW w:w="1584" w:type="dxa"/>
            <w:tcBorders>
              <w:top w:val="nil"/>
              <w:left w:val="nil"/>
              <w:bottom w:val="nil"/>
              <w:right w:val="nil"/>
            </w:tcBorders>
            <w:shd w:val="clear" w:color="auto" w:fill="F0F0F0"/>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
                <w:sz w:val="23"/>
                <w:szCs w:val="23"/>
              </w:rPr>
              <w:t>VALOR TOTAL</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1</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bCs/>
                <w:sz w:val="23"/>
                <w:szCs w:val="23"/>
              </w:rPr>
              <w:t>Pintura Interna Unidade Básica de Saúde</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1.127,94</w:t>
            </w:r>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R$ 14.663,22</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2</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Instalação de Vidro Comum </w:t>
            </w:r>
            <w:proofErr w:type="gramStart"/>
            <w:r w:rsidRPr="00FE515F">
              <w:rPr>
                <w:rFonts w:ascii="Arial" w:hAnsi="Arial" w:cs="Arial"/>
                <w:sz w:val="23"/>
                <w:szCs w:val="23"/>
              </w:rPr>
              <w:t>4</w:t>
            </w:r>
            <w:proofErr w:type="gramEnd"/>
            <w:r w:rsidRPr="00FE515F">
              <w:rPr>
                <w:rFonts w:ascii="Arial" w:hAnsi="Arial" w:cs="Arial"/>
                <w:sz w:val="23"/>
                <w:szCs w:val="23"/>
              </w:rPr>
              <w:t xml:space="preserve"> mm</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5</w:t>
            </w:r>
            <w:proofErr w:type="gramEnd"/>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R$ 145,00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R$ 725,00</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3</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Porta de Vidro Temperado 10 mm (UBS)</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02</w:t>
            </w:r>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R$ 590,00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R$ 1.180,00</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4</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Fechaduras Portas de Vidro (UBS)</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03</w:t>
            </w:r>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R$ 140,00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R$ 420,00</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5</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Fechaduras Portas Internas (UBS)</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8</w:t>
            </w:r>
            <w:proofErr w:type="gramEnd"/>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R$ 135,00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 xml:space="preserve">R$ 1.080,00 </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6</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Telhado com Troca de Telhas fibrocimento ajustes calha e instalação de manta asfáltica</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1</w:t>
            </w:r>
            <w:proofErr w:type="gramEnd"/>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R$ 1.204,00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R$ 1.204,00</w:t>
            </w:r>
          </w:p>
        </w:tc>
      </w:tr>
      <w:tr w:rsidR="00786FEE" w:rsidRPr="00FE515F" w:rsidTr="00786FEE">
        <w:trPr>
          <w:trHeight w:val="1140"/>
        </w:trPr>
        <w:tc>
          <w:tcPr>
            <w:tcW w:w="738"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7</w:t>
            </w:r>
            <w:proofErr w:type="gramEnd"/>
          </w:p>
        </w:tc>
        <w:tc>
          <w:tcPr>
            <w:tcW w:w="2486"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Pintura de Portas Internas</w:t>
            </w:r>
          </w:p>
        </w:tc>
        <w:tc>
          <w:tcPr>
            <w:tcW w:w="1722"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20</w:t>
            </w:r>
          </w:p>
        </w:tc>
        <w:tc>
          <w:tcPr>
            <w:tcW w:w="1521"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R$ 105,00</w:t>
            </w:r>
          </w:p>
        </w:tc>
        <w:tc>
          <w:tcPr>
            <w:tcW w:w="1584" w:type="dxa"/>
            <w:tcBorders>
              <w:top w:val="nil"/>
              <w:left w:val="nil"/>
              <w:bottom w:val="nil"/>
              <w:right w:val="nil"/>
            </w:tcBorders>
            <w:shd w:val="clear" w:color="auto" w:fill="FFFFFF"/>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R$ 2.100,00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8</w:t>
            </w:r>
            <w:proofErr w:type="gramEnd"/>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de paredes com massa fina</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280</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R$ 14,25</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R$ 3.990,00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proofErr w:type="gramStart"/>
            <w:r w:rsidRPr="00FE515F">
              <w:rPr>
                <w:rFonts w:ascii="Arial" w:hAnsi="Arial" w:cs="Arial"/>
                <w:b/>
                <w:sz w:val="23"/>
                <w:szCs w:val="23"/>
              </w:rPr>
              <w:t>9</w:t>
            </w:r>
            <w:proofErr w:type="gramEnd"/>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lâmpadas LED</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27</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R$ 33,00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R$ 891,00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lastRenderedPageBreak/>
              <w:t>10</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tomadas de luz</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R$ 18,00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R$ 216,00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11</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Manutenção banheiro encanamento de água e esgoto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3</w:t>
            </w:r>
            <w:proofErr w:type="gramEnd"/>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R$ 340,00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R$ 1.020,00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12</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Instalação de vidros </w:t>
            </w:r>
            <w:proofErr w:type="gramStart"/>
            <w:r w:rsidRPr="00FE515F">
              <w:rPr>
                <w:rFonts w:ascii="Arial" w:hAnsi="Arial" w:cs="Arial"/>
                <w:sz w:val="23"/>
                <w:szCs w:val="23"/>
              </w:rPr>
              <w:t>4</w:t>
            </w:r>
            <w:proofErr w:type="gramEnd"/>
            <w:r w:rsidRPr="00FE515F">
              <w:rPr>
                <w:rFonts w:ascii="Arial" w:hAnsi="Arial" w:cs="Arial"/>
                <w:sz w:val="23"/>
                <w:szCs w:val="23"/>
              </w:rPr>
              <w:t xml:space="preserve"> mm Escola Ilda </w:t>
            </w:r>
            <w:proofErr w:type="spellStart"/>
            <w:r w:rsidRPr="00FE515F">
              <w:rPr>
                <w:rFonts w:ascii="Arial" w:hAnsi="Arial" w:cs="Arial"/>
                <w:sz w:val="23"/>
                <w:szCs w:val="23"/>
              </w:rPr>
              <w:t>Cassarim</w:t>
            </w:r>
            <w:proofErr w:type="spell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7,5</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R$ 1.087,00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13</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Solda Portões Escola Ilda </w:t>
            </w:r>
            <w:proofErr w:type="spellStart"/>
            <w:r w:rsidRPr="00FE515F">
              <w:rPr>
                <w:rFonts w:ascii="Arial" w:hAnsi="Arial" w:cs="Arial"/>
                <w:sz w:val="23"/>
                <w:szCs w:val="23"/>
              </w:rPr>
              <w:t>Cassatin</w:t>
            </w:r>
            <w:proofErr w:type="spell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1</w:t>
            </w:r>
            <w:proofErr w:type="gramEnd"/>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R$ 255,00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R$ 255,00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14</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Instalação Elétricas Escola Ilda Casarin</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1</w:t>
            </w:r>
            <w:proofErr w:type="gramEnd"/>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R$ 460,00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R$ 460,00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15</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Instalação de Vidro </w:t>
            </w:r>
            <w:proofErr w:type="gramStart"/>
            <w:r w:rsidRPr="00FE515F">
              <w:rPr>
                <w:rFonts w:ascii="Arial" w:hAnsi="Arial" w:cs="Arial"/>
                <w:sz w:val="23"/>
                <w:szCs w:val="23"/>
              </w:rPr>
              <w:t>4</w:t>
            </w:r>
            <w:proofErr w:type="gramEnd"/>
            <w:r w:rsidRPr="00FE515F">
              <w:rPr>
                <w:rFonts w:ascii="Arial" w:hAnsi="Arial" w:cs="Arial"/>
                <w:sz w:val="23"/>
                <w:szCs w:val="23"/>
              </w:rPr>
              <w:t xml:space="preserve"> mm Escola Caramuru</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R$ 1.740,00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16</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fechaduras Portas Escola Caramuru</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1.620,00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17</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Portão Acesso Escola Caramuru</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R$ 410,00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R$ 410,00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18</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Solda e manutenção dos brinquedos Escola Caramuru</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R$ 450,00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19</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Manutenção concerto rede elétrica Escola Caramuru</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R$ 490,00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R$ 490,00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lastRenderedPageBreak/>
              <w:t>20</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Instalação de vidros </w:t>
            </w:r>
            <w:proofErr w:type="gramStart"/>
            <w:r w:rsidRPr="00FE515F">
              <w:rPr>
                <w:rFonts w:ascii="Arial" w:hAnsi="Arial" w:cs="Arial"/>
                <w:sz w:val="23"/>
                <w:szCs w:val="23"/>
              </w:rPr>
              <w:t>4</w:t>
            </w:r>
            <w:proofErr w:type="gramEnd"/>
            <w:r w:rsidRPr="00FE515F">
              <w:rPr>
                <w:rFonts w:ascii="Arial" w:hAnsi="Arial" w:cs="Arial"/>
                <w:sz w:val="23"/>
                <w:szCs w:val="23"/>
              </w:rPr>
              <w:t xml:space="preserve"> mm Escola Nestor Guimarães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15</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R$ 2.175,00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21</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Manutenção telhado com trocas de parte do telhado e manutenção de calhas e vazamentos na Escola Nestor Guimarães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R$ 810,00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R$ 810,00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22</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Manutenção concerto banheiro, rede de esgoto e </w:t>
            </w:r>
            <w:proofErr w:type="gramStart"/>
            <w:r w:rsidRPr="00FE515F">
              <w:rPr>
                <w:rFonts w:ascii="Arial" w:hAnsi="Arial" w:cs="Arial"/>
                <w:sz w:val="23"/>
                <w:szCs w:val="23"/>
              </w:rPr>
              <w:t>água</w:t>
            </w:r>
            <w:proofErr w:type="gram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03</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R$ 290,00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R$ 870,00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23</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Instalação de vidros </w:t>
            </w:r>
            <w:proofErr w:type="gramStart"/>
            <w:r w:rsidRPr="00FE515F">
              <w:rPr>
                <w:rFonts w:ascii="Arial" w:hAnsi="Arial" w:cs="Arial"/>
                <w:sz w:val="23"/>
                <w:szCs w:val="23"/>
              </w:rPr>
              <w:t>4</w:t>
            </w:r>
            <w:proofErr w:type="gramEnd"/>
            <w:r w:rsidRPr="00FE515F">
              <w:rPr>
                <w:rFonts w:ascii="Arial" w:hAnsi="Arial" w:cs="Arial"/>
                <w:sz w:val="23"/>
                <w:szCs w:val="23"/>
              </w:rPr>
              <w:t xml:space="preserve"> mm Escola Mundo Encantado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14</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R$ 2.030,00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24</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Montagem e desmontagem de móveis e manutenção em salas de aula Escola Mundo Encantado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R$ 160,00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R$ 160,00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25</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Manutenção telhado com trocas de parte do telhado e manutenção de calhas e vazamentos </w:t>
            </w:r>
            <w:proofErr w:type="gramStart"/>
            <w:r w:rsidRPr="00FE515F">
              <w:rPr>
                <w:rFonts w:ascii="Arial" w:hAnsi="Arial" w:cs="Arial"/>
                <w:sz w:val="23"/>
                <w:szCs w:val="23"/>
              </w:rPr>
              <w:t>na Escola Mundo Encantado</w:t>
            </w:r>
            <w:proofErr w:type="gram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R$ 500,00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R$ 500,00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26</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fechaduras Portas Escola Mundo Encantado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08</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R$ 1.080,00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27</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Solda de Grades e Portão Escola Mundo Encantado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R$ 315,00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R$ 315,00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28</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Rede Elétrica Escola Mundo Encantado</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lastRenderedPageBreak/>
              <w:t>29</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Concerto manutenção Pia Cozinha e Instalação Rede de Água</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R$ 110,00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R$ 110,00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30</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Vidro Frontal </w:t>
            </w:r>
            <w:proofErr w:type="spellStart"/>
            <w:r w:rsidRPr="00FE515F">
              <w:rPr>
                <w:rFonts w:ascii="Arial" w:hAnsi="Arial" w:cs="Arial"/>
                <w:sz w:val="23"/>
                <w:szCs w:val="23"/>
              </w:rPr>
              <w:t>Motoniveladora</w:t>
            </w:r>
            <w:proofErr w:type="spellEnd"/>
            <w:r w:rsidRPr="00FE515F">
              <w:rPr>
                <w:rFonts w:ascii="Arial" w:hAnsi="Arial" w:cs="Arial"/>
                <w:sz w:val="23"/>
                <w:szCs w:val="23"/>
              </w:rPr>
              <w:t xml:space="preserve"> Case</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31</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Vidro Lateral </w:t>
            </w:r>
            <w:proofErr w:type="spellStart"/>
            <w:r w:rsidRPr="00FE515F">
              <w:rPr>
                <w:rFonts w:ascii="Arial" w:hAnsi="Arial" w:cs="Arial"/>
                <w:sz w:val="23"/>
                <w:szCs w:val="23"/>
              </w:rPr>
              <w:t>Motoniveladora</w:t>
            </w:r>
            <w:proofErr w:type="spellEnd"/>
            <w:r w:rsidRPr="00FE515F">
              <w:rPr>
                <w:rFonts w:ascii="Arial" w:hAnsi="Arial" w:cs="Arial"/>
                <w:sz w:val="23"/>
                <w:szCs w:val="23"/>
              </w:rPr>
              <w:t xml:space="preserve"> Case (Porta)</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R$ 1.080,00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R$ 2.160,00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32</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Vidro Frontal </w:t>
            </w:r>
            <w:proofErr w:type="spellStart"/>
            <w:r w:rsidRPr="00FE515F">
              <w:rPr>
                <w:rFonts w:ascii="Arial" w:hAnsi="Arial" w:cs="Arial"/>
                <w:sz w:val="23"/>
                <w:szCs w:val="23"/>
              </w:rPr>
              <w:t>Motoniveladora</w:t>
            </w:r>
            <w:proofErr w:type="spellEnd"/>
            <w:r w:rsidRPr="00FE515F">
              <w:rPr>
                <w:rFonts w:ascii="Arial" w:hAnsi="Arial" w:cs="Arial"/>
                <w:sz w:val="23"/>
                <w:szCs w:val="23"/>
              </w:rPr>
              <w:t xml:space="preserve"> New </w:t>
            </w:r>
            <w:proofErr w:type="spellStart"/>
            <w:r w:rsidRPr="00FE515F">
              <w:rPr>
                <w:rFonts w:ascii="Arial" w:hAnsi="Arial" w:cs="Arial"/>
                <w:sz w:val="23"/>
                <w:szCs w:val="23"/>
              </w:rPr>
              <w:t>Holland</w:t>
            </w:r>
            <w:proofErr w:type="spell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33</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Vidro Frontal Rolo Compactador</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R$ 950,00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34</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Folha de Polietileno de </w:t>
            </w:r>
            <w:proofErr w:type="gramStart"/>
            <w:r w:rsidRPr="00FE515F">
              <w:rPr>
                <w:rFonts w:ascii="Arial" w:hAnsi="Arial" w:cs="Arial"/>
                <w:sz w:val="23"/>
                <w:szCs w:val="23"/>
              </w:rPr>
              <w:t>1</w:t>
            </w:r>
            <w:proofErr w:type="gramEnd"/>
            <w:r w:rsidRPr="00FE515F">
              <w:rPr>
                <w:rFonts w:ascii="Arial" w:hAnsi="Arial" w:cs="Arial"/>
                <w:sz w:val="23"/>
                <w:szCs w:val="23"/>
              </w:rPr>
              <w:t xml:space="preserve"> x 2 </w:t>
            </w:r>
            <w:proofErr w:type="spellStart"/>
            <w:r w:rsidRPr="00FE515F">
              <w:rPr>
                <w:rFonts w:ascii="Arial" w:hAnsi="Arial" w:cs="Arial"/>
                <w:sz w:val="23"/>
                <w:szCs w:val="23"/>
              </w:rPr>
              <w:t>mts</w:t>
            </w:r>
            <w:proofErr w:type="spellEnd"/>
            <w:r w:rsidRPr="00FE515F">
              <w:rPr>
                <w:rFonts w:ascii="Arial" w:hAnsi="Arial" w:cs="Arial"/>
                <w:sz w:val="23"/>
                <w:szCs w:val="23"/>
              </w:rPr>
              <w:t xml:space="preserve"> Ônibus de Transporte Escolar</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R$ 380,00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R$ 760,00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35</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Espelho Retrovisor </w:t>
            </w:r>
            <w:proofErr w:type="spellStart"/>
            <w:r w:rsidRPr="00FE515F">
              <w:rPr>
                <w:rFonts w:ascii="Arial" w:hAnsi="Arial" w:cs="Arial"/>
                <w:sz w:val="23"/>
                <w:szCs w:val="23"/>
              </w:rPr>
              <w:t>Motoniveladora</w:t>
            </w:r>
            <w:proofErr w:type="spellEnd"/>
            <w:r w:rsidRPr="00FE515F">
              <w:rPr>
                <w:rFonts w:ascii="Arial" w:hAnsi="Arial" w:cs="Arial"/>
                <w:sz w:val="23"/>
                <w:szCs w:val="23"/>
              </w:rPr>
              <w:t xml:space="preserve"> Case</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03</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R$ 70,00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R$ 210,00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36</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Espelho Retrovisor </w:t>
            </w:r>
            <w:proofErr w:type="spellStart"/>
            <w:r w:rsidRPr="00FE515F">
              <w:rPr>
                <w:rFonts w:ascii="Arial" w:hAnsi="Arial" w:cs="Arial"/>
                <w:sz w:val="23"/>
                <w:szCs w:val="23"/>
              </w:rPr>
              <w:t>Motoniveladora</w:t>
            </w:r>
            <w:proofErr w:type="spellEnd"/>
            <w:r w:rsidRPr="00FE515F">
              <w:rPr>
                <w:rFonts w:ascii="Arial" w:hAnsi="Arial" w:cs="Arial"/>
                <w:sz w:val="23"/>
                <w:szCs w:val="23"/>
              </w:rPr>
              <w:t xml:space="preserve"> New </w:t>
            </w:r>
            <w:proofErr w:type="spellStart"/>
            <w:r w:rsidRPr="00FE515F">
              <w:rPr>
                <w:rFonts w:ascii="Arial" w:hAnsi="Arial" w:cs="Arial"/>
                <w:sz w:val="23"/>
                <w:szCs w:val="23"/>
              </w:rPr>
              <w:t>Holland</w:t>
            </w:r>
            <w:proofErr w:type="spell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02</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R$ 70,00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R$ 140,00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37</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Espelho Retrovisor Caminhões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04</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R$ 70,00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R$ 280,00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38</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Elétrica Guarita Vigilantes Parque de Máquinas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R$ 175,00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R$ 175,00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lastRenderedPageBreak/>
              <w:t>39</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Elétrica manutenção rede de energia da Praça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R$ 1.110,00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R$ 1.110,00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40</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Manutenção Praça com Poda de árvores manutenção banheiros e instalações de brinquedos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41</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fechaduras portas de banheiros da praça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04</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R$ 540,00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42</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Manutenção de rede de energia elétrica do Estádio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R$ 295,00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R$ 295,00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43</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Conserto e manutenção de vestiários e área do Estádio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R$ 660,00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R$ 660,00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44</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Porta janela copa Estádio Municipal de 1,00 x 2,00 metálica</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R$ 925,00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R$ 925,00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45</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Troca de fechaduras copa, banheiros e </w:t>
            </w:r>
            <w:proofErr w:type="gramStart"/>
            <w:r w:rsidRPr="00FE515F">
              <w:rPr>
                <w:rFonts w:ascii="Arial" w:hAnsi="Arial" w:cs="Arial"/>
                <w:sz w:val="23"/>
                <w:szCs w:val="23"/>
              </w:rPr>
              <w:t>vestiários</w:t>
            </w:r>
            <w:proofErr w:type="gram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05</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R$ 135,00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R$ 675,00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46</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Pingadeira Estádio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45</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proofErr w:type="spellStart"/>
            <w:r w:rsidRPr="00FE515F">
              <w:rPr>
                <w:rFonts w:ascii="Arial" w:hAnsi="Arial" w:cs="Arial"/>
                <w:sz w:val="23"/>
                <w:szCs w:val="23"/>
              </w:rPr>
              <w:t>Mts</w:t>
            </w:r>
            <w:proofErr w:type="spellEnd"/>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R$ 7,90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R$ 355,50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47</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de rede de esgoto banheiro e vestiários Estádio Municipal</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4</w:t>
            </w:r>
            <w:proofErr w:type="gramEnd"/>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R$ 144,00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R$ 576,00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48</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 xml:space="preserve">Manutenção, conserto da quadra de esportes do ginásio municipal troca de </w:t>
            </w:r>
            <w:proofErr w:type="gramStart"/>
            <w:r w:rsidRPr="00FE515F">
              <w:rPr>
                <w:rFonts w:ascii="Arial" w:hAnsi="Arial" w:cs="Arial"/>
                <w:sz w:val="23"/>
                <w:szCs w:val="23"/>
              </w:rPr>
              <w:t>parques</w:t>
            </w:r>
            <w:proofErr w:type="gramEnd"/>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proofErr w:type="gramStart"/>
            <w:r w:rsidRPr="00FE515F">
              <w:rPr>
                <w:rFonts w:ascii="Arial" w:eastAsia="NSimSun" w:hAnsi="Arial" w:cs="Arial"/>
                <w:kern w:val="3"/>
                <w:sz w:val="23"/>
                <w:szCs w:val="23"/>
                <w:lang w:eastAsia="zh-CN" w:bidi="hi-IN"/>
              </w:rPr>
              <w:t>9</w:t>
            </w:r>
            <w:proofErr w:type="gramEnd"/>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M²</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R$ 55,00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R$ 495,00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lastRenderedPageBreak/>
              <w:t>49</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Troca de 35 lâmpadas incandescentes por lâmpadas de LED</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35</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R$ 35,00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R$ 1.225,00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50</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de lâmpadas LED Ginásio de Esportes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04</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R$ 80,00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R$ 320,00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51</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Reparos e manutenções banheiros e vestiários Ginásio de Esportes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06</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R$ 154,00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R$ 924,00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52</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Instalação de telas e policarbonato de 2,10 x 6 m parede fundo Ginásio de Esportes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R$ 750,00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R$ 750,00</w:t>
            </w:r>
          </w:p>
        </w:tc>
      </w:tr>
      <w:tr w:rsidR="00786FEE" w:rsidRPr="00FE515F" w:rsidTr="00786FEE">
        <w:tblPrEx>
          <w:tblCellMar>
            <w:left w:w="0" w:type="dxa"/>
            <w:right w:w="0" w:type="dxa"/>
          </w:tblCellMar>
        </w:tblPrEx>
        <w:trPr>
          <w:trHeight w:val="1140"/>
        </w:trPr>
        <w:tc>
          <w:tcPr>
            <w:tcW w:w="738" w:type="dxa"/>
            <w:vAlign w:val="center"/>
          </w:tcPr>
          <w:p w:rsidR="00786FEE" w:rsidRPr="00FE515F" w:rsidRDefault="00786FEE" w:rsidP="009F4D76">
            <w:pPr>
              <w:tabs>
                <w:tab w:val="left" w:pos="142"/>
              </w:tabs>
              <w:spacing w:after="0" w:line="240" w:lineRule="auto"/>
              <w:ind w:hanging="17"/>
              <w:jc w:val="center"/>
              <w:rPr>
                <w:rFonts w:ascii="Arial" w:hAnsi="Arial" w:cs="Arial"/>
                <w:b/>
                <w:sz w:val="23"/>
                <w:szCs w:val="23"/>
              </w:rPr>
            </w:pPr>
            <w:r w:rsidRPr="00FE515F">
              <w:rPr>
                <w:rFonts w:ascii="Arial" w:hAnsi="Arial" w:cs="Arial"/>
                <w:b/>
                <w:sz w:val="23"/>
                <w:szCs w:val="23"/>
              </w:rPr>
              <w:t>53</w:t>
            </w:r>
          </w:p>
        </w:tc>
        <w:tc>
          <w:tcPr>
            <w:tcW w:w="2486" w:type="dxa"/>
            <w:vAlign w:val="center"/>
          </w:tcPr>
          <w:p w:rsidR="00786FEE" w:rsidRPr="00FE515F" w:rsidRDefault="00786FEE" w:rsidP="009F4D76">
            <w:pPr>
              <w:tabs>
                <w:tab w:val="left" w:pos="142"/>
              </w:tabs>
              <w:spacing w:after="0" w:line="240" w:lineRule="auto"/>
              <w:ind w:hanging="17"/>
              <w:jc w:val="center"/>
              <w:rPr>
                <w:rFonts w:ascii="Arial" w:hAnsi="Arial" w:cs="Arial"/>
                <w:sz w:val="23"/>
                <w:szCs w:val="23"/>
              </w:rPr>
            </w:pPr>
            <w:r w:rsidRPr="00FE515F">
              <w:rPr>
                <w:rFonts w:ascii="Arial" w:hAnsi="Arial" w:cs="Arial"/>
                <w:sz w:val="23"/>
                <w:szCs w:val="23"/>
              </w:rPr>
              <w:t>Reparo rede de energia elétrica do Ginásio de esportes</w:t>
            </w:r>
          </w:p>
        </w:tc>
        <w:tc>
          <w:tcPr>
            <w:tcW w:w="1722" w:type="dxa"/>
            <w:vAlign w:val="center"/>
          </w:tcPr>
          <w:p w:rsidR="00786FEE" w:rsidRPr="00FE515F" w:rsidRDefault="00786FEE" w:rsidP="009F4D76">
            <w:pPr>
              <w:tabs>
                <w:tab w:val="left" w:pos="142"/>
              </w:tabs>
              <w:spacing w:after="0" w:line="240" w:lineRule="auto"/>
              <w:ind w:right="8" w:hanging="17"/>
              <w:jc w:val="center"/>
              <w:rPr>
                <w:rFonts w:ascii="Arial" w:hAnsi="Arial" w:cs="Arial"/>
                <w:sz w:val="23"/>
                <w:szCs w:val="23"/>
              </w:rPr>
            </w:pPr>
            <w:r w:rsidRPr="00FE515F">
              <w:rPr>
                <w:rFonts w:ascii="Arial" w:eastAsia="NSimSun" w:hAnsi="Arial" w:cs="Arial"/>
                <w:kern w:val="3"/>
                <w:sz w:val="23"/>
                <w:szCs w:val="23"/>
                <w:lang w:eastAsia="zh-CN" w:bidi="hi-IN"/>
              </w:rPr>
              <w:t>01</w:t>
            </w:r>
          </w:p>
        </w:tc>
        <w:tc>
          <w:tcPr>
            <w:tcW w:w="1521"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hAnsi="Arial" w:cs="Arial"/>
                <w:sz w:val="23"/>
                <w:szCs w:val="23"/>
              </w:rPr>
              <w:t>UND</w:t>
            </w:r>
          </w:p>
        </w:tc>
        <w:tc>
          <w:tcPr>
            <w:tcW w:w="1543" w:type="dxa"/>
            <w:vAlign w:val="center"/>
          </w:tcPr>
          <w:p w:rsidR="00786FEE" w:rsidRPr="00FE515F" w:rsidRDefault="00786FEE" w:rsidP="009F4D76">
            <w:pPr>
              <w:tabs>
                <w:tab w:val="left" w:pos="142"/>
              </w:tabs>
              <w:spacing w:after="0" w:line="240" w:lineRule="auto"/>
              <w:ind w:right="2" w:hanging="17"/>
              <w:jc w:val="center"/>
              <w:rPr>
                <w:rFonts w:ascii="Arial" w:hAnsi="Arial" w:cs="Arial"/>
                <w:sz w:val="23"/>
                <w:szCs w:val="23"/>
              </w:rPr>
            </w:pPr>
            <w:r w:rsidRPr="00FE515F">
              <w:rPr>
                <w:rFonts w:ascii="Arial" w:eastAsia="NSimSun" w:hAnsi="Arial" w:cs="Arial"/>
                <w:kern w:val="3"/>
                <w:sz w:val="23"/>
                <w:szCs w:val="23"/>
                <w:lang w:eastAsia="zh-CN" w:bidi="hi-IN"/>
              </w:rPr>
              <w:t>R$ 800,00</w:t>
            </w:r>
          </w:p>
        </w:tc>
        <w:tc>
          <w:tcPr>
            <w:tcW w:w="1584" w:type="dxa"/>
            <w:vAlign w:val="center"/>
          </w:tcPr>
          <w:p w:rsidR="00786FEE" w:rsidRPr="00FE515F" w:rsidRDefault="00786FEE" w:rsidP="009F4D76">
            <w:pPr>
              <w:tabs>
                <w:tab w:val="left" w:pos="142"/>
              </w:tabs>
              <w:spacing w:after="0" w:line="240" w:lineRule="auto"/>
              <w:ind w:right="3" w:hanging="17"/>
              <w:jc w:val="center"/>
              <w:rPr>
                <w:rFonts w:ascii="Arial" w:hAnsi="Arial" w:cs="Arial"/>
                <w:sz w:val="23"/>
                <w:szCs w:val="23"/>
              </w:rPr>
            </w:pPr>
            <w:r w:rsidRPr="00FE515F">
              <w:rPr>
                <w:rFonts w:ascii="Arial" w:eastAsia="NSimSun" w:hAnsi="Arial" w:cs="Arial"/>
                <w:kern w:val="3"/>
                <w:sz w:val="23"/>
                <w:szCs w:val="23"/>
                <w:lang w:eastAsia="zh-CN" w:bidi="hi-IN"/>
              </w:rPr>
              <w:t>R$ 800,00</w:t>
            </w:r>
          </w:p>
        </w:tc>
      </w:tr>
    </w:tbl>
    <w:p w:rsidR="00786FEE" w:rsidRPr="00FE515F" w:rsidRDefault="00786FEE" w:rsidP="00786FEE">
      <w:pPr>
        <w:numPr>
          <w:ilvl w:val="1"/>
          <w:numId w:val="1"/>
        </w:numPr>
        <w:tabs>
          <w:tab w:val="left" w:pos="426"/>
        </w:tabs>
        <w:spacing w:after="0" w:line="240" w:lineRule="auto"/>
        <w:ind w:left="0" w:right="193" w:hanging="15"/>
        <w:jc w:val="both"/>
        <w:rPr>
          <w:rFonts w:ascii="Arial" w:hAnsi="Arial" w:cs="Arial"/>
          <w:sz w:val="23"/>
          <w:szCs w:val="23"/>
        </w:rPr>
      </w:pPr>
      <w:r w:rsidRPr="00FE515F">
        <w:rPr>
          <w:rFonts w:ascii="Arial" w:hAnsi="Arial" w:cs="Arial"/>
          <w:sz w:val="23"/>
          <w:szCs w:val="23"/>
        </w:rPr>
        <w:t>O prazo da entrega dos serviços deverá ocorrer de acordo com a necessidade do município, podendo ser de maneira parcelada.</w:t>
      </w:r>
    </w:p>
    <w:p w:rsidR="00786FEE" w:rsidRPr="00FE515F" w:rsidRDefault="00786FEE" w:rsidP="00786FEE">
      <w:pPr>
        <w:numPr>
          <w:ilvl w:val="1"/>
          <w:numId w:val="1"/>
        </w:numPr>
        <w:tabs>
          <w:tab w:val="left" w:pos="426"/>
        </w:tabs>
        <w:spacing w:after="0" w:line="240" w:lineRule="auto"/>
        <w:ind w:left="0" w:right="193" w:hanging="15"/>
        <w:jc w:val="both"/>
        <w:rPr>
          <w:rFonts w:ascii="Arial" w:hAnsi="Arial" w:cs="Arial"/>
          <w:sz w:val="23"/>
          <w:szCs w:val="23"/>
        </w:rPr>
      </w:pPr>
      <w:r w:rsidRPr="00FE515F">
        <w:rPr>
          <w:rFonts w:ascii="Arial" w:hAnsi="Arial" w:cs="Arial"/>
          <w:sz w:val="23"/>
          <w:szCs w:val="23"/>
        </w:rPr>
        <w:t>O fornecedor deverá realizar o serviço após a contratação e solicitação da administração municipal.</w:t>
      </w:r>
    </w:p>
    <w:p w:rsidR="00786FEE" w:rsidRPr="00FE515F" w:rsidRDefault="00786FEE" w:rsidP="00786FEE">
      <w:pPr>
        <w:numPr>
          <w:ilvl w:val="1"/>
          <w:numId w:val="1"/>
        </w:numPr>
        <w:tabs>
          <w:tab w:val="left" w:pos="426"/>
        </w:tabs>
        <w:spacing w:after="0" w:line="240" w:lineRule="auto"/>
        <w:ind w:left="0" w:right="193" w:hanging="15"/>
        <w:jc w:val="both"/>
        <w:rPr>
          <w:rFonts w:ascii="Arial" w:hAnsi="Arial" w:cs="Arial"/>
          <w:sz w:val="23"/>
          <w:szCs w:val="23"/>
        </w:rPr>
      </w:pPr>
      <w:r w:rsidRPr="00FE515F">
        <w:rPr>
          <w:rFonts w:ascii="Arial" w:hAnsi="Arial" w:cs="Arial"/>
          <w:sz w:val="23"/>
          <w:szCs w:val="23"/>
        </w:rPr>
        <w:t>Os serviços deverão ser prestados até 30 de Dezembro de 2024, ou quando estiverem finalizados.</w:t>
      </w:r>
    </w:p>
    <w:p w:rsidR="00786FEE" w:rsidRPr="00FE515F" w:rsidRDefault="00786FEE" w:rsidP="00786FEE">
      <w:pPr>
        <w:numPr>
          <w:ilvl w:val="1"/>
          <w:numId w:val="1"/>
        </w:numPr>
        <w:tabs>
          <w:tab w:val="left" w:pos="284"/>
          <w:tab w:val="left" w:pos="426"/>
        </w:tabs>
        <w:spacing w:after="0" w:line="240" w:lineRule="auto"/>
        <w:ind w:left="0" w:right="193" w:hanging="15"/>
        <w:jc w:val="both"/>
        <w:rPr>
          <w:rFonts w:ascii="Arial" w:hAnsi="Arial" w:cs="Arial"/>
          <w:sz w:val="23"/>
          <w:szCs w:val="23"/>
        </w:rPr>
      </w:pPr>
      <w:r w:rsidRPr="00FE515F">
        <w:rPr>
          <w:rFonts w:ascii="Arial" w:hAnsi="Arial" w:cs="Arial"/>
          <w:sz w:val="23"/>
          <w:szCs w:val="23"/>
        </w:rPr>
        <w:t>O custo estimado total da contratação é de R$ 58.737,22 (Cinquenta e oito mil setecentos e trinta e sete reais com vinte e dois centavos), conforme custos unitários apostos na tabela acima.</w:t>
      </w:r>
    </w:p>
    <w:p w:rsidR="00786FEE" w:rsidRPr="00FE515F" w:rsidRDefault="00786FEE" w:rsidP="00786FEE">
      <w:pPr>
        <w:tabs>
          <w:tab w:val="left" w:pos="284"/>
        </w:tabs>
        <w:spacing w:after="0" w:line="240" w:lineRule="auto"/>
        <w:rPr>
          <w:rFonts w:ascii="Arial" w:hAnsi="Arial" w:cs="Arial"/>
          <w:sz w:val="23"/>
          <w:szCs w:val="23"/>
        </w:rPr>
      </w:pPr>
    </w:p>
    <w:p w:rsidR="00786FEE" w:rsidRPr="00FE515F" w:rsidRDefault="00786FEE" w:rsidP="00786FEE">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sidRPr="00FE515F">
        <w:rPr>
          <w:rFonts w:ascii="Arial" w:hAnsi="Arial" w:cs="Arial"/>
          <w:sz w:val="23"/>
          <w:szCs w:val="23"/>
        </w:rPr>
        <w:t>3.</w:t>
      </w:r>
      <w:r w:rsidRPr="00FE515F">
        <w:rPr>
          <w:rFonts w:ascii="Arial" w:hAnsi="Arial" w:cs="Arial"/>
          <w:sz w:val="23"/>
          <w:szCs w:val="23"/>
        </w:rPr>
        <w:tab/>
        <w:t xml:space="preserve">FUNDAMENTAÇÃO E DESCRIÇÃO DA NECESSIDADE DA </w:t>
      </w:r>
      <w:proofErr w:type="gramStart"/>
      <w:r w:rsidRPr="00FE515F">
        <w:rPr>
          <w:rFonts w:ascii="Arial" w:hAnsi="Arial" w:cs="Arial"/>
          <w:sz w:val="23"/>
          <w:szCs w:val="23"/>
        </w:rPr>
        <w:t>CONTRATAÇÃO</w:t>
      </w:r>
      <w:proofErr w:type="gramEnd"/>
      <w:r w:rsidRPr="00FE515F">
        <w:rPr>
          <w:rFonts w:ascii="Arial" w:hAnsi="Arial" w:cs="Arial"/>
          <w:sz w:val="23"/>
          <w:szCs w:val="23"/>
        </w:rPr>
        <w:t xml:space="preserve"> </w:t>
      </w:r>
    </w:p>
    <w:p w:rsidR="00786FEE" w:rsidRPr="00FE515F" w:rsidRDefault="00786FEE" w:rsidP="00786FEE">
      <w:pPr>
        <w:tabs>
          <w:tab w:val="left" w:pos="284"/>
        </w:tabs>
        <w:spacing w:after="0" w:line="240" w:lineRule="auto"/>
        <w:ind w:right="193" w:hanging="15"/>
        <w:rPr>
          <w:rFonts w:ascii="Arial" w:hAnsi="Arial" w:cs="Arial"/>
          <w:sz w:val="23"/>
          <w:szCs w:val="23"/>
        </w:rPr>
      </w:pPr>
      <w:r w:rsidRPr="00FE515F">
        <w:rPr>
          <w:rFonts w:ascii="Arial" w:hAnsi="Arial" w:cs="Arial"/>
          <w:b/>
          <w:bCs/>
          <w:sz w:val="23"/>
          <w:szCs w:val="23"/>
        </w:rPr>
        <w:t>3.1.</w:t>
      </w:r>
      <w:r w:rsidRPr="00FE515F">
        <w:rPr>
          <w:rFonts w:ascii="Arial" w:hAnsi="Arial" w:cs="Arial"/>
          <w:sz w:val="23"/>
          <w:szCs w:val="23"/>
        </w:rPr>
        <w:t xml:space="preserve"> A contratação de empresa para realizar os serviços de consertos e instalações nos espaços públicos municipais se fazem necessários para garantir o bem estar da população.</w:t>
      </w:r>
    </w:p>
    <w:p w:rsidR="00786FEE" w:rsidRPr="00FE515F" w:rsidRDefault="00786FEE" w:rsidP="00786FEE">
      <w:pPr>
        <w:tabs>
          <w:tab w:val="left" w:pos="284"/>
        </w:tabs>
        <w:spacing w:after="0" w:line="240" w:lineRule="auto"/>
        <w:ind w:right="193" w:hanging="15"/>
        <w:rPr>
          <w:rFonts w:ascii="Arial" w:hAnsi="Arial" w:cs="Arial"/>
          <w:sz w:val="23"/>
          <w:szCs w:val="23"/>
        </w:rPr>
      </w:pPr>
      <w:r w:rsidRPr="00FE515F">
        <w:rPr>
          <w:rFonts w:ascii="Arial" w:hAnsi="Arial" w:cs="Arial"/>
          <w:b/>
          <w:bCs/>
          <w:sz w:val="23"/>
          <w:szCs w:val="23"/>
        </w:rPr>
        <w:t>3.2.</w:t>
      </w:r>
      <w:r w:rsidRPr="00FE515F">
        <w:rPr>
          <w:rFonts w:ascii="Arial" w:hAnsi="Arial" w:cs="Arial"/>
          <w:sz w:val="23"/>
          <w:szCs w:val="23"/>
        </w:rPr>
        <w:t xml:space="preserve"> Cabe </w:t>
      </w:r>
      <w:proofErr w:type="gramStart"/>
      <w:r w:rsidRPr="00FE515F">
        <w:rPr>
          <w:rFonts w:ascii="Arial" w:hAnsi="Arial" w:cs="Arial"/>
          <w:sz w:val="23"/>
          <w:szCs w:val="23"/>
        </w:rPr>
        <w:t>a</w:t>
      </w:r>
      <w:proofErr w:type="gramEnd"/>
      <w:r w:rsidRPr="00FE515F">
        <w:rPr>
          <w:rFonts w:ascii="Arial" w:hAnsi="Arial" w:cs="Arial"/>
          <w:sz w:val="23"/>
          <w:szCs w:val="23"/>
        </w:rPr>
        <w:t xml:space="preserve"> municipalidade realizar as manutenções dos seus espaços, visando manter os mesmos sempre em perfeitas condições, para que estes possam ser usados pelos munícipes.</w:t>
      </w:r>
    </w:p>
    <w:p w:rsidR="00786FEE" w:rsidRPr="00FE515F" w:rsidRDefault="00786FEE" w:rsidP="00786FEE">
      <w:pPr>
        <w:tabs>
          <w:tab w:val="left" w:pos="284"/>
        </w:tabs>
        <w:spacing w:after="0" w:line="240" w:lineRule="auto"/>
        <w:ind w:right="193" w:hanging="15"/>
        <w:rPr>
          <w:rFonts w:ascii="Arial" w:hAnsi="Arial" w:cs="Arial"/>
          <w:sz w:val="23"/>
          <w:szCs w:val="23"/>
        </w:rPr>
      </w:pPr>
      <w:r w:rsidRPr="00FE515F">
        <w:rPr>
          <w:rFonts w:ascii="Arial" w:hAnsi="Arial" w:cs="Arial"/>
          <w:b/>
          <w:bCs/>
          <w:sz w:val="23"/>
          <w:szCs w:val="23"/>
        </w:rPr>
        <w:t>3.3.</w:t>
      </w:r>
      <w:r w:rsidRPr="00FE515F">
        <w:rPr>
          <w:rFonts w:ascii="Arial" w:hAnsi="Arial" w:cs="Arial"/>
          <w:sz w:val="23"/>
          <w:szCs w:val="23"/>
        </w:rPr>
        <w:t xml:space="preserve"> A referida contratação trará inúmeros benefícios </w:t>
      </w:r>
      <w:proofErr w:type="gramStart"/>
      <w:r w:rsidRPr="00FE515F">
        <w:rPr>
          <w:rFonts w:ascii="Arial" w:hAnsi="Arial" w:cs="Arial"/>
          <w:sz w:val="23"/>
          <w:szCs w:val="23"/>
        </w:rPr>
        <w:t>a</w:t>
      </w:r>
      <w:proofErr w:type="gramEnd"/>
      <w:r w:rsidRPr="00FE515F">
        <w:rPr>
          <w:rFonts w:ascii="Arial" w:hAnsi="Arial" w:cs="Arial"/>
          <w:sz w:val="23"/>
          <w:szCs w:val="23"/>
        </w:rPr>
        <w:t xml:space="preserve"> comunidade do município de Lajeado do Bugre/RS.</w:t>
      </w:r>
    </w:p>
    <w:p w:rsidR="00786FEE" w:rsidRDefault="00786FEE" w:rsidP="00786FEE">
      <w:pPr>
        <w:tabs>
          <w:tab w:val="left" w:pos="284"/>
        </w:tabs>
        <w:spacing w:after="0" w:line="240" w:lineRule="auto"/>
        <w:ind w:right="193" w:hanging="15"/>
        <w:rPr>
          <w:rFonts w:ascii="Arial" w:hAnsi="Arial" w:cs="Arial"/>
          <w:sz w:val="23"/>
          <w:szCs w:val="23"/>
        </w:rPr>
      </w:pPr>
      <w:r w:rsidRPr="00FE515F">
        <w:rPr>
          <w:rFonts w:ascii="Arial" w:hAnsi="Arial" w:cs="Arial"/>
          <w:b/>
          <w:bCs/>
          <w:sz w:val="23"/>
          <w:szCs w:val="23"/>
        </w:rPr>
        <w:t>3.4.</w:t>
      </w:r>
      <w:r w:rsidRPr="00FE515F">
        <w:rPr>
          <w:rFonts w:ascii="Arial" w:hAnsi="Arial" w:cs="Arial"/>
          <w:sz w:val="23"/>
          <w:szCs w:val="23"/>
        </w:rPr>
        <w:t xml:space="preserve"> De acordo com a Lei de Licitações, Lei nº 14.133/2021, a contratação de empresa para realizar os serviços de instalação e manutenção dos espaços públicos, se enquadra nas disposições do seu artigo 75, inciso I, conforme transcrição abaixo:</w:t>
      </w:r>
    </w:p>
    <w:p w:rsidR="00786FEE" w:rsidRPr="00FE515F" w:rsidRDefault="00786FEE" w:rsidP="00786FEE">
      <w:pPr>
        <w:tabs>
          <w:tab w:val="left" w:pos="284"/>
        </w:tabs>
        <w:spacing w:after="0" w:line="240" w:lineRule="auto"/>
        <w:ind w:right="193" w:hanging="15"/>
        <w:rPr>
          <w:rFonts w:ascii="Arial" w:hAnsi="Arial" w:cs="Arial"/>
          <w:sz w:val="16"/>
          <w:szCs w:val="16"/>
        </w:rPr>
      </w:pPr>
    </w:p>
    <w:p w:rsidR="00786FEE" w:rsidRPr="00FE515F" w:rsidRDefault="00786FEE" w:rsidP="00786FEE">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lastRenderedPageBreak/>
        <w:t>Art. 75. É dispensável a licitação:</w:t>
      </w:r>
    </w:p>
    <w:p w:rsidR="00786FEE" w:rsidRPr="00FE515F" w:rsidRDefault="00786FEE" w:rsidP="00786FEE">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 xml:space="preserve">I - </w:t>
      </w:r>
      <w:r w:rsidRPr="00FE515F">
        <w:rPr>
          <w:rFonts w:ascii="Arial" w:eastAsia="Times New Roman" w:hAnsi="Arial" w:cs="Arial"/>
          <w:b/>
          <w:bCs/>
          <w:i/>
          <w:sz w:val="23"/>
          <w:szCs w:val="23"/>
        </w:rPr>
        <w:t>para contratação que envolva valores inferiores a R$ 119.812,02</w:t>
      </w:r>
      <w:r w:rsidRPr="00FE515F">
        <w:rPr>
          <w:rFonts w:ascii="Arial" w:eastAsia="Times New Roman" w:hAnsi="Arial" w:cs="Arial"/>
          <w:i/>
          <w:sz w:val="23"/>
          <w:szCs w:val="23"/>
        </w:rPr>
        <w:t xml:space="preserve"> (cento e dezenove mil oitocentos e doze reais e dois centavos), no caso de obras e serviços de engenharia ou de serviços de manutenção de veículos automotores; </w:t>
      </w:r>
    </w:p>
    <w:p w:rsidR="00786FEE" w:rsidRPr="00FE515F" w:rsidRDefault="00786FEE" w:rsidP="00786FEE">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 xml:space="preserve">II - </w:t>
      </w:r>
      <w:r w:rsidRPr="00FE515F">
        <w:rPr>
          <w:rFonts w:ascii="Arial" w:eastAsia="Times New Roman" w:hAnsi="Arial" w:cs="Arial"/>
          <w:b/>
          <w:bCs/>
          <w:i/>
          <w:sz w:val="23"/>
          <w:szCs w:val="23"/>
        </w:rPr>
        <w:t>para contratação que envolva valores inferiores a R$ 59.906,02</w:t>
      </w:r>
      <w:r w:rsidRPr="00FE515F">
        <w:rPr>
          <w:rFonts w:ascii="Arial" w:eastAsia="Times New Roman" w:hAnsi="Arial" w:cs="Arial"/>
          <w:i/>
          <w:sz w:val="23"/>
          <w:szCs w:val="23"/>
        </w:rPr>
        <w:t xml:space="preserve"> (cinquenta e nove mil novecentos e seis reais e dois centavos), conforme Decreto Nº 11.871, de 29 de Dezembro de 2023.</w:t>
      </w:r>
    </w:p>
    <w:p w:rsidR="00786FEE" w:rsidRPr="00FE515F" w:rsidRDefault="00786FEE" w:rsidP="00786FEE">
      <w:pPr>
        <w:spacing w:after="0" w:line="240" w:lineRule="auto"/>
        <w:ind w:right="782"/>
        <w:rPr>
          <w:rFonts w:ascii="Arial" w:hAnsi="Arial" w:cs="Arial"/>
          <w:i/>
          <w:iCs/>
          <w:sz w:val="16"/>
          <w:szCs w:val="16"/>
        </w:rPr>
      </w:pP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3.5.2.</w:t>
      </w:r>
      <w:r w:rsidRPr="00FE515F">
        <w:rPr>
          <w:rFonts w:ascii="Arial" w:hAnsi="Arial" w:cs="Arial"/>
          <w:sz w:val="23"/>
          <w:szCs w:val="23"/>
        </w:rPr>
        <w:t xml:space="preserve"> A contratação de empresa para realizar os serviços acima descritos se faz necessário e é extremamente relevante.</w:t>
      </w:r>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3.5.3.</w:t>
      </w:r>
      <w:r w:rsidRPr="00FE515F">
        <w:rPr>
          <w:rFonts w:ascii="Arial" w:hAnsi="Arial" w:cs="Arial"/>
          <w:sz w:val="23"/>
          <w:szCs w:val="23"/>
        </w:rPr>
        <w:t xml:space="preserve"> Ademais, cumpre asseverar que os preços praticados pelas empresas que fornecem esse serviço, são pertinentes e compatíveis com os preços de mercado, não sendo valores exuberantes, não ocasionando superfaturamento.</w:t>
      </w:r>
    </w:p>
    <w:p w:rsidR="00786FEE" w:rsidRPr="00FE515F" w:rsidRDefault="00786FEE" w:rsidP="00786FEE">
      <w:pPr>
        <w:tabs>
          <w:tab w:val="left" w:pos="284"/>
        </w:tabs>
        <w:spacing w:after="0" w:line="240" w:lineRule="auto"/>
        <w:ind w:left="-5" w:right="193"/>
        <w:rPr>
          <w:rFonts w:ascii="Arial" w:hAnsi="Arial" w:cs="Arial"/>
          <w:sz w:val="23"/>
          <w:szCs w:val="23"/>
        </w:rPr>
      </w:pPr>
    </w:p>
    <w:p w:rsidR="00786FEE" w:rsidRPr="00FE515F" w:rsidRDefault="00786FEE" w:rsidP="00786FEE">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sidRPr="00FE515F">
        <w:rPr>
          <w:rFonts w:ascii="Arial" w:hAnsi="Arial" w:cs="Arial"/>
          <w:sz w:val="23"/>
          <w:szCs w:val="23"/>
        </w:rPr>
        <w:t>4.</w:t>
      </w:r>
      <w:r w:rsidRPr="00FE515F">
        <w:rPr>
          <w:rFonts w:ascii="Arial" w:hAnsi="Arial" w:cs="Arial"/>
          <w:sz w:val="23"/>
          <w:szCs w:val="23"/>
        </w:rPr>
        <w:tab/>
      </w:r>
      <w:proofErr w:type="gramStart"/>
      <w:r w:rsidRPr="00FE515F">
        <w:rPr>
          <w:rFonts w:ascii="Arial" w:hAnsi="Arial" w:cs="Arial"/>
          <w:sz w:val="23"/>
          <w:szCs w:val="23"/>
        </w:rPr>
        <w:t>DESCRIÇÃO DA SOLUÇÃO COMO UM TODO CONSIDERADO</w:t>
      </w:r>
      <w:proofErr w:type="gramEnd"/>
      <w:r w:rsidRPr="00FE515F">
        <w:rPr>
          <w:rFonts w:ascii="Arial" w:hAnsi="Arial" w:cs="Arial"/>
          <w:sz w:val="23"/>
          <w:szCs w:val="23"/>
        </w:rPr>
        <w:t xml:space="preserve"> O CICLO DE VIDA </w:t>
      </w:r>
    </w:p>
    <w:p w:rsidR="00786FEE" w:rsidRPr="00FE515F" w:rsidRDefault="00786FEE" w:rsidP="00786FEE">
      <w:pPr>
        <w:tabs>
          <w:tab w:val="left" w:pos="284"/>
          <w:tab w:val="center" w:pos="4578"/>
        </w:tabs>
        <w:spacing w:after="0" w:line="240" w:lineRule="auto"/>
        <w:ind w:left="-5"/>
        <w:rPr>
          <w:rFonts w:ascii="Arial" w:hAnsi="Arial" w:cs="Arial"/>
          <w:sz w:val="23"/>
          <w:szCs w:val="23"/>
        </w:rPr>
      </w:pPr>
      <w:r w:rsidRPr="00FE515F">
        <w:rPr>
          <w:rFonts w:ascii="Arial" w:hAnsi="Arial" w:cs="Arial"/>
          <w:b/>
          <w:bCs/>
          <w:sz w:val="23"/>
          <w:szCs w:val="23"/>
        </w:rPr>
        <w:t>4.1.</w:t>
      </w:r>
      <w:r w:rsidRPr="00FE515F">
        <w:rPr>
          <w:rFonts w:ascii="Arial" w:hAnsi="Arial" w:cs="Arial"/>
          <w:sz w:val="23"/>
          <w:szCs w:val="23"/>
        </w:rPr>
        <w:t xml:space="preserve"> A solução como um todo deverá dispor </w:t>
      </w:r>
      <w:proofErr w:type="gramStart"/>
      <w:r w:rsidRPr="00FE515F">
        <w:rPr>
          <w:rFonts w:ascii="Arial" w:hAnsi="Arial" w:cs="Arial"/>
          <w:sz w:val="23"/>
          <w:szCs w:val="23"/>
        </w:rPr>
        <w:t>à</w:t>
      </w:r>
      <w:proofErr w:type="gramEnd"/>
      <w:r w:rsidRPr="00FE515F">
        <w:rPr>
          <w:rFonts w:ascii="Arial" w:hAnsi="Arial" w:cs="Arial"/>
          <w:sz w:val="23"/>
          <w:szCs w:val="23"/>
        </w:rPr>
        <w:t xml:space="preserve"> contratante o seguinte:</w:t>
      </w:r>
    </w:p>
    <w:p w:rsidR="00786FEE" w:rsidRPr="00FE515F" w:rsidRDefault="00786FEE" w:rsidP="00786FEE">
      <w:pPr>
        <w:tabs>
          <w:tab w:val="left" w:pos="284"/>
          <w:tab w:val="center" w:pos="4574"/>
        </w:tabs>
        <w:spacing w:after="0" w:line="240" w:lineRule="auto"/>
        <w:ind w:left="-5"/>
        <w:rPr>
          <w:rFonts w:ascii="Arial" w:hAnsi="Arial" w:cs="Arial"/>
          <w:sz w:val="23"/>
          <w:szCs w:val="23"/>
        </w:rPr>
      </w:pPr>
      <w:r w:rsidRPr="00FE515F">
        <w:rPr>
          <w:rFonts w:ascii="Arial" w:hAnsi="Arial" w:cs="Arial"/>
          <w:b/>
          <w:bCs/>
          <w:sz w:val="23"/>
          <w:szCs w:val="23"/>
        </w:rPr>
        <w:t>4.1.1.</w:t>
      </w:r>
      <w:r w:rsidRPr="00FE515F">
        <w:rPr>
          <w:rFonts w:ascii="Arial" w:hAnsi="Arial" w:cs="Arial"/>
          <w:sz w:val="23"/>
          <w:szCs w:val="23"/>
        </w:rPr>
        <w:t xml:space="preserve"> Contratação de empresa para prestar os serviços de reformas dos espaços públicos do município de Lajeado do Bugre/RS, bem como de veículos.</w:t>
      </w:r>
    </w:p>
    <w:p w:rsidR="00786FEE" w:rsidRPr="00FE515F" w:rsidRDefault="00786FEE" w:rsidP="00786FEE">
      <w:pPr>
        <w:tabs>
          <w:tab w:val="left" w:pos="284"/>
          <w:tab w:val="center" w:pos="4421"/>
        </w:tabs>
        <w:spacing w:after="0" w:line="240" w:lineRule="auto"/>
        <w:ind w:left="-5"/>
        <w:rPr>
          <w:rFonts w:ascii="Arial" w:hAnsi="Arial" w:cs="Arial"/>
          <w:sz w:val="23"/>
          <w:szCs w:val="23"/>
        </w:rPr>
      </w:pPr>
      <w:r w:rsidRPr="00FE515F">
        <w:rPr>
          <w:rFonts w:ascii="Arial" w:hAnsi="Arial" w:cs="Arial"/>
          <w:b/>
          <w:bCs/>
          <w:sz w:val="23"/>
          <w:szCs w:val="23"/>
        </w:rPr>
        <w:t>4.1.2.</w:t>
      </w:r>
      <w:r w:rsidRPr="00FE515F">
        <w:rPr>
          <w:rFonts w:ascii="Arial" w:hAnsi="Arial" w:cs="Arial"/>
          <w:sz w:val="23"/>
          <w:szCs w:val="23"/>
        </w:rPr>
        <w:t xml:space="preserve"> A entrega deverá ser realizada conforme solicitação do município, podendo ser parcelada ou não.</w:t>
      </w:r>
    </w:p>
    <w:p w:rsidR="00786FEE" w:rsidRPr="00FE515F" w:rsidRDefault="00786FEE" w:rsidP="00786FEE">
      <w:pPr>
        <w:tabs>
          <w:tab w:val="left" w:pos="284"/>
          <w:tab w:val="center" w:pos="4421"/>
        </w:tabs>
        <w:spacing w:after="0" w:line="240" w:lineRule="auto"/>
        <w:ind w:left="-5"/>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786FEE" w:rsidRPr="00FE515F" w:rsidTr="009F4D76">
        <w:trPr>
          <w:trHeight w:val="360"/>
        </w:trPr>
        <w:tc>
          <w:tcPr>
            <w:tcW w:w="10206" w:type="dxa"/>
            <w:tcBorders>
              <w:top w:val="nil"/>
              <w:left w:val="nil"/>
              <w:bottom w:val="nil"/>
              <w:right w:val="nil"/>
            </w:tcBorders>
            <w:shd w:val="clear" w:color="auto" w:fill="E6E6E6"/>
          </w:tcPr>
          <w:p w:rsidR="00786FEE" w:rsidRPr="00FE515F" w:rsidRDefault="00786FEE" w:rsidP="009F4D76">
            <w:pPr>
              <w:spacing w:after="0" w:line="240" w:lineRule="auto"/>
              <w:ind w:right="454"/>
              <w:rPr>
                <w:rFonts w:ascii="Arial" w:hAnsi="Arial" w:cs="Arial"/>
                <w:sz w:val="23"/>
                <w:szCs w:val="23"/>
              </w:rPr>
            </w:pPr>
            <w:r w:rsidRPr="00FE515F">
              <w:rPr>
                <w:rFonts w:ascii="Arial" w:hAnsi="Arial" w:cs="Arial"/>
                <w:b/>
                <w:sz w:val="23"/>
                <w:szCs w:val="23"/>
              </w:rPr>
              <w:t>5. REQUISITOS DA CONTRATAÇÃO</w:t>
            </w:r>
          </w:p>
        </w:tc>
      </w:tr>
    </w:tbl>
    <w:p w:rsidR="00786FEE" w:rsidRPr="00FE515F" w:rsidRDefault="00786FEE" w:rsidP="00786FEE">
      <w:pPr>
        <w:spacing w:after="0" w:line="240" w:lineRule="auto"/>
        <w:rPr>
          <w:rFonts w:ascii="Arial" w:hAnsi="Arial" w:cs="Arial"/>
          <w:sz w:val="23"/>
          <w:szCs w:val="23"/>
        </w:rPr>
      </w:pPr>
      <w:r w:rsidRPr="00FE515F">
        <w:rPr>
          <w:rFonts w:ascii="Arial" w:hAnsi="Arial" w:cs="Arial"/>
          <w:b/>
          <w:bCs/>
          <w:sz w:val="23"/>
          <w:szCs w:val="23"/>
        </w:rPr>
        <w:t>5.1.</w:t>
      </w:r>
      <w:r w:rsidRPr="00FE515F">
        <w:rPr>
          <w:rFonts w:ascii="Arial" w:hAnsi="Arial" w:cs="Arial"/>
          <w:sz w:val="23"/>
          <w:szCs w:val="23"/>
        </w:rPr>
        <w:t xml:space="preserve"> Além dos critérios de sustentabilidade eventualmente inseridos na descrição do objeto, </w:t>
      </w:r>
      <w:hyperlink r:id="rId8">
        <w:r w:rsidRPr="00FE515F">
          <w:rPr>
            <w:rFonts w:ascii="Arial" w:hAnsi="Arial" w:cs="Arial"/>
            <w:sz w:val="23"/>
            <w:szCs w:val="23"/>
          </w:rPr>
          <w:t xml:space="preserve">devem ser atendidos os seguintes requisitos, que se baseiam no </w:t>
        </w:r>
      </w:hyperlink>
      <w:hyperlink r:id="rId9">
        <w:r w:rsidRPr="00FE515F">
          <w:rPr>
            <w:rFonts w:ascii="Arial" w:hAnsi="Arial" w:cs="Arial"/>
            <w:color w:val="0000EE"/>
            <w:sz w:val="23"/>
            <w:szCs w:val="23"/>
            <w:u w:val="single" w:color="0000EE"/>
          </w:rPr>
          <w:t>Guia Nacional de Contratações Sustentáveis</w:t>
        </w:r>
      </w:hyperlink>
      <w:hyperlink r:id="rId10">
        <w:proofErr w:type="gramStart"/>
        <w:r w:rsidRPr="00FE515F">
          <w:rPr>
            <w:rFonts w:ascii="Arial" w:hAnsi="Arial" w:cs="Arial"/>
            <w:sz w:val="23"/>
            <w:szCs w:val="23"/>
          </w:rPr>
          <w:t>:</w:t>
        </w:r>
        <w:proofErr w:type="gramEnd"/>
      </w:hyperlink>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5.1.1.</w:t>
      </w:r>
      <w:r w:rsidRPr="00FE515F">
        <w:rPr>
          <w:rFonts w:ascii="Arial" w:hAnsi="Arial" w:cs="Arial"/>
          <w:sz w:val="23"/>
          <w:szCs w:val="23"/>
        </w:rPr>
        <w:t xml:space="preserve"> Para que o objeto da contratação seja atendido, a contratada deverá fornecer os bens conforme descrito neste termo de referência.</w:t>
      </w:r>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5.1.2.</w:t>
      </w:r>
      <w:r w:rsidRPr="00FE515F">
        <w:rPr>
          <w:rFonts w:ascii="Arial" w:hAnsi="Arial" w:cs="Arial"/>
          <w:sz w:val="23"/>
          <w:szCs w:val="23"/>
        </w:rPr>
        <w:t xml:space="preserve"> A contratada deve ainda oferecer produtos/bens de qualidade e que atendam às necessidades do município.</w:t>
      </w:r>
    </w:p>
    <w:p w:rsidR="00786FEE" w:rsidRPr="00FE515F" w:rsidRDefault="00786FEE" w:rsidP="00786FEE">
      <w:pPr>
        <w:tabs>
          <w:tab w:val="left" w:pos="284"/>
        </w:tabs>
        <w:spacing w:after="0" w:line="240" w:lineRule="auto"/>
        <w:ind w:left="-5" w:right="193"/>
        <w:rPr>
          <w:rFonts w:ascii="Arial" w:hAnsi="Arial" w:cs="Arial"/>
          <w:sz w:val="23"/>
          <w:szCs w:val="23"/>
        </w:rPr>
      </w:pPr>
    </w:p>
    <w:p w:rsidR="00786FEE" w:rsidRPr="00FE515F" w:rsidRDefault="00786FEE" w:rsidP="00786FEE">
      <w:pPr>
        <w:tabs>
          <w:tab w:val="left" w:pos="284"/>
        </w:tabs>
        <w:spacing w:after="0" w:line="240" w:lineRule="auto"/>
        <w:ind w:left="-5"/>
        <w:rPr>
          <w:rFonts w:ascii="Arial" w:hAnsi="Arial" w:cs="Arial"/>
          <w:sz w:val="23"/>
          <w:szCs w:val="23"/>
        </w:rPr>
      </w:pPr>
      <w:r w:rsidRPr="00FE515F">
        <w:rPr>
          <w:rFonts w:ascii="Arial" w:hAnsi="Arial" w:cs="Arial"/>
          <w:b/>
          <w:sz w:val="23"/>
          <w:szCs w:val="23"/>
        </w:rPr>
        <w:t>5.2. Subcontratação</w:t>
      </w:r>
    </w:p>
    <w:p w:rsidR="00786FEE" w:rsidRPr="00FE515F" w:rsidRDefault="00786FEE" w:rsidP="00786FEE">
      <w:pPr>
        <w:tabs>
          <w:tab w:val="left" w:pos="284"/>
        </w:tabs>
        <w:spacing w:after="0" w:line="240" w:lineRule="auto"/>
        <w:ind w:left="-5"/>
        <w:rPr>
          <w:rFonts w:ascii="Arial" w:hAnsi="Arial" w:cs="Arial"/>
          <w:sz w:val="23"/>
          <w:szCs w:val="23"/>
        </w:rPr>
      </w:pPr>
      <w:r w:rsidRPr="00FE515F">
        <w:rPr>
          <w:rFonts w:ascii="Arial" w:hAnsi="Arial" w:cs="Arial"/>
          <w:b/>
          <w:bCs/>
          <w:sz w:val="23"/>
          <w:szCs w:val="23"/>
        </w:rPr>
        <w:t>5.2.1.</w:t>
      </w:r>
      <w:r w:rsidRPr="00FE515F">
        <w:rPr>
          <w:rFonts w:ascii="Arial" w:hAnsi="Arial" w:cs="Arial"/>
          <w:sz w:val="23"/>
          <w:szCs w:val="23"/>
        </w:rPr>
        <w:t xml:space="preserve"> Não será admitida a subcontratação do objeto contratual.</w:t>
      </w:r>
    </w:p>
    <w:p w:rsidR="00786FEE" w:rsidRPr="00FE515F" w:rsidRDefault="00786FEE" w:rsidP="00786FEE">
      <w:pPr>
        <w:tabs>
          <w:tab w:val="left" w:pos="284"/>
          <w:tab w:val="center" w:pos="4237"/>
        </w:tabs>
        <w:spacing w:after="0" w:line="240" w:lineRule="auto"/>
        <w:ind w:left="-5"/>
        <w:rPr>
          <w:rFonts w:ascii="Arial" w:hAnsi="Arial" w:cs="Arial"/>
          <w:sz w:val="23"/>
          <w:szCs w:val="23"/>
        </w:rPr>
      </w:pPr>
    </w:p>
    <w:p w:rsidR="00786FEE" w:rsidRPr="00FE515F" w:rsidRDefault="00786FEE" w:rsidP="00786FEE">
      <w:pPr>
        <w:tabs>
          <w:tab w:val="left" w:pos="284"/>
        </w:tabs>
        <w:spacing w:after="0" w:line="240" w:lineRule="auto"/>
        <w:ind w:left="-5"/>
        <w:rPr>
          <w:rFonts w:ascii="Arial" w:hAnsi="Arial" w:cs="Arial"/>
          <w:b/>
          <w:bCs/>
          <w:sz w:val="23"/>
          <w:szCs w:val="23"/>
        </w:rPr>
      </w:pPr>
      <w:r w:rsidRPr="00FE515F">
        <w:rPr>
          <w:rFonts w:ascii="Arial" w:hAnsi="Arial" w:cs="Arial"/>
          <w:b/>
          <w:bCs/>
          <w:sz w:val="23"/>
          <w:szCs w:val="23"/>
        </w:rPr>
        <w:t>5.3.</w:t>
      </w:r>
      <w:r w:rsidRPr="00FE515F">
        <w:rPr>
          <w:rFonts w:ascii="Arial" w:hAnsi="Arial" w:cs="Arial"/>
          <w:sz w:val="23"/>
          <w:szCs w:val="23"/>
        </w:rPr>
        <w:t xml:space="preserve"> </w:t>
      </w:r>
      <w:r w:rsidRPr="00FE515F">
        <w:rPr>
          <w:rFonts w:ascii="Arial" w:hAnsi="Arial" w:cs="Arial"/>
          <w:b/>
          <w:bCs/>
          <w:sz w:val="23"/>
          <w:szCs w:val="23"/>
        </w:rPr>
        <w:t>Garantia da contratação</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5.3.1.</w:t>
      </w:r>
      <w:r w:rsidRPr="00FE515F">
        <w:rPr>
          <w:rFonts w:ascii="Arial" w:hAnsi="Arial" w:cs="Arial"/>
          <w:sz w:val="23"/>
          <w:szCs w:val="23"/>
        </w:rPr>
        <w:t xml:space="preserve"> Não haverá exigência da garantia da contratação dos artigos 96 e seguintes da Lei nº 14.133, de 2021, visto se </w:t>
      </w:r>
      <w:proofErr w:type="gramStart"/>
      <w:r w:rsidRPr="00FE515F">
        <w:rPr>
          <w:rFonts w:ascii="Arial" w:hAnsi="Arial" w:cs="Arial"/>
          <w:sz w:val="23"/>
          <w:szCs w:val="23"/>
        </w:rPr>
        <w:t>tratar</w:t>
      </w:r>
      <w:proofErr w:type="gramEnd"/>
      <w:r w:rsidRPr="00FE515F">
        <w:rPr>
          <w:rFonts w:ascii="Arial" w:hAnsi="Arial" w:cs="Arial"/>
          <w:sz w:val="23"/>
          <w:szCs w:val="23"/>
        </w:rPr>
        <w:t xml:space="preserve"> de contratação por Dispensa </w:t>
      </w:r>
      <w:r w:rsidRPr="00FE515F">
        <w:rPr>
          <w:rFonts w:ascii="Arial" w:hAnsi="Arial" w:cs="Arial"/>
          <w:sz w:val="23"/>
          <w:szCs w:val="23"/>
        </w:rPr>
        <w:lastRenderedPageBreak/>
        <w:t>de Licitação, de aquisição de bens, serviços e/ou produtos, onde este será comprovado por meio de verificação do fiscal designado pelo município, e o pagamento ocorrerá somente com a efetiva entrega dos mesmos.</w:t>
      </w:r>
    </w:p>
    <w:p w:rsidR="00786FEE" w:rsidRPr="00FE515F" w:rsidRDefault="00786FEE" w:rsidP="00786FEE">
      <w:pPr>
        <w:spacing w:after="0" w:line="240" w:lineRule="auto"/>
        <w:rPr>
          <w:rFonts w:ascii="Arial" w:hAnsi="Arial" w:cs="Arial"/>
          <w:sz w:val="23"/>
          <w:szCs w:val="23"/>
        </w:rPr>
      </w:pPr>
    </w:p>
    <w:p w:rsidR="00786FEE" w:rsidRPr="00FE515F" w:rsidRDefault="00786FEE" w:rsidP="00786FEE">
      <w:pPr>
        <w:shd w:val="clear" w:color="auto" w:fill="EEECE1" w:themeFill="background2"/>
        <w:tabs>
          <w:tab w:val="left" w:pos="284"/>
          <w:tab w:val="left" w:pos="426"/>
        </w:tabs>
        <w:spacing w:after="0" w:line="240" w:lineRule="auto"/>
        <w:rPr>
          <w:rFonts w:ascii="Arial" w:hAnsi="Arial" w:cs="Arial"/>
          <w:sz w:val="23"/>
          <w:szCs w:val="23"/>
        </w:rPr>
      </w:pPr>
      <w:r w:rsidRPr="00FE515F">
        <w:rPr>
          <w:rFonts w:ascii="Arial" w:hAnsi="Arial" w:cs="Arial"/>
          <w:b/>
          <w:sz w:val="23"/>
          <w:szCs w:val="23"/>
          <w:shd w:val="clear" w:color="auto" w:fill="E6E6E6"/>
        </w:rPr>
        <w:t>6. MODELO DE EXECUÇÃO CONTRATUAL</w:t>
      </w:r>
    </w:p>
    <w:p w:rsidR="00786FEE" w:rsidRPr="00FE515F" w:rsidRDefault="00786FEE" w:rsidP="00786FEE">
      <w:pPr>
        <w:tabs>
          <w:tab w:val="left" w:pos="426"/>
        </w:tabs>
        <w:spacing w:after="0" w:line="240" w:lineRule="auto"/>
        <w:ind w:right="193"/>
        <w:rPr>
          <w:rFonts w:ascii="Arial" w:hAnsi="Arial" w:cs="Arial"/>
          <w:sz w:val="23"/>
          <w:szCs w:val="23"/>
        </w:rPr>
      </w:pPr>
      <w:r w:rsidRPr="00FE515F">
        <w:rPr>
          <w:rFonts w:ascii="Arial" w:hAnsi="Arial" w:cs="Arial"/>
          <w:b/>
          <w:bCs/>
          <w:sz w:val="23"/>
          <w:szCs w:val="23"/>
        </w:rPr>
        <w:t>6.1.</w:t>
      </w:r>
      <w:r w:rsidRPr="00FE515F">
        <w:rPr>
          <w:rFonts w:ascii="Arial" w:hAnsi="Arial" w:cs="Arial"/>
          <w:sz w:val="23"/>
          <w:szCs w:val="23"/>
        </w:rPr>
        <w:t xml:space="preserve"> O prazo de entrega dos bens/produtos/serviços deverá ser entregue conforme a necessidade do município. No entanto, o contrato terá vigência até 31 de dezembro de 2024, a contar da data de assinatura do contrato, não podendo este ser renovado de acordo com a Lei nº 14.133/2021.</w:t>
      </w:r>
    </w:p>
    <w:p w:rsidR="00786FEE" w:rsidRPr="00FE515F" w:rsidRDefault="00786FEE" w:rsidP="00786FEE">
      <w:pPr>
        <w:tabs>
          <w:tab w:val="left" w:pos="284"/>
        </w:tabs>
        <w:spacing w:after="0" w:line="240" w:lineRule="auto"/>
        <w:rPr>
          <w:rFonts w:ascii="Arial" w:hAnsi="Arial" w:cs="Arial"/>
          <w:sz w:val="23"/>
          <w:szCs w:val="23"/>
        </w:rPr>
      </w:pPr>
      <w:r w:rsidRPr="00FE515F">
        <w:rPr>
          <w:rFonts w:ascii="Arial" w:hAnsi="Arial" w:cs="Arial"/>
          <w:sz w:val="23"/>
          <w:szCs w:val="23"/>
        </w:rPr>
        <w:t xml:space="preserve"> </w:t>
      </w:r>
    </w:p>
    <w:p w:rsidR="00786FEE" w:rsidRPr="00FE515F" w:rsidRDefault="00786FEE" w:rsidP="00786FEE">
      <w:pPr>
        <w:pStyle w:val="Ttulo2"/>
        <w:tabs>
          <w:tab w:val="left" w:pos="284"/>
        </w:tabs>
        <w:spacing w:after="0" w:line="240" w:lineRule="auto"/>
        <w:ind w:right="0"/>
        <w:jc w:val="both"/>
        <w:rPr>
          <w:rFonts w:ascii="Arial" w:hAnsi="Arial" w:cs="Arial"/>
          <w:sz w:val="23"/>
          <w:szCs w:val="23"/>
        </w:rPr>
      </w:pPr>
      <w:r w:rsidRPr="00FE515F">
        <w:rPr>
          <w:rFonts w:ascii="Arial" w:hAnsi="Arial" w:cs="Arial"/>
          <w:sz w:val="23"/>
          <w:szCs w:val="23"/>
        </w:rPr>
        <w:t>6.2. Local da prestação dos serviços e/ou entrega dos bens/produtos</w:t>
      </w:r>
    </w:p>
    <w:p w:rsidR="00786FEE" w:rsidRPr="00FE515F" w:rsidRDefault="00786FEE" w:rsidP="00786FEE">
      <w:pPr>
        <w:tabs>
          <w:tab w:val="left" w:pos="284"/>
        </w:tabs>
        <w:spacing w:after="0" w:line="240" w:lineRule="auto"/>
        <w:rPr>
          <w:rFonts w:ascii="Arial" w:hAnsi="Arial" w:cs="Arial"/>
          <w:sz w:val="23"/>
          <w:szCs w:val="23"/>
        </w:rPr>
      </w:pPr>
      <w:r w:rsidRPr="00FE515F">
        <w:rPr>
          <w:rFonts w:ascii="Arial" w:hAnsi="Arial" w:cs="Arial"/>
          <w:b/>
          <w:bCs/>
          <w:sz w:val="23"/>
          <w:szCs w:val="23"/>
        </w:rPr>
        <w:t>6.2.1.</w:t>
      </w:r>
      <w:r w:rsidRPr="00FE515F">
        <w:rPr>
          <w:rFonts w:ascii="Arial" w:hAnsi="Arial" w:cs="Arial"/>
          <w:sz w:val="23"/>
          <w:szCs w:val="23"/>
        </w:rPr>
        <w:t xml:space="preserve"> Os bens/produtos/serviços serão realizados no município de Lajeado do Bugre/RS.</w:t>
      </w:r>
    </w:p>
    <w:p w:rsidR="00786FEE" w:rsidRPr="00FE515F" w:rsidRDefault="00786FEE" w:rsidP="00786FEE">
      <w:pPr>
        <w:tabs>
          <w:tab w:val="left" w:pos="284"/>
          <w:tab w:val="right" w:pos="10724"/>
        </w:tabs>
        <w:spacing w:after="0" w:line="240" w:lineRule="auto"/>
        <w:ind w:left="-15"/>
        <w:rPr>
          <w:rFonts w:ascii="Arial" w:hAnsi="Arial" w:cs="Arial"/>
          <w:sz w:val="23"/>
          <w:szCs w:val="23"/>
        </w:rPr>
      </w:pPr>
    </w:p>
    <w:p w:rsidR="00786FEE" w:rsidRPr="00FE515F" w:rsidRDefault="00786FEE" w:rsidP="00786FEE">
      <w:pPr>
        <w:shd w:val="clear" w:color="auto" w:fill="EEECE1" w:themeFill="background2"/>
        <w:tabs>
          <w:tab w:val="left" w:pos="284"/>
        </w:tabs>
        <w:spacing w:after="0" w:line="240" w:lineRule="auto"/>
        <w:rPr>
          <w:rFonts w:ascii="Arial" w:hAnsi="Arial" w:cs="Arial"/>
          <w:b/>
          <w:bCs/>
          <w:sz w:val="23"/>
          <w:szCs w:val="23"/>
        </w:rPr>
      </w:pPr>
      <w:r w:rsidRPr="00FE515F">
        <w:rPr>
          <w:rFonts w:ascii="Arial" w:hAnsi="Arial" w:cs="Arial"/>
          <w:b/>
          <w:bCs/>
          <w:sz w:val="23"/>
          <w:szCs w:val="23"/>
        </w:rPr>
        <w:t xml:space="preserve"> 7. MATERIAIS A SEREM DISPONIBILIZADOS</w:t>
      </w:r>
    </w:p>
    <w:p w:rsidR="00786FEE" w:rsidRPr="00FE515F" w:rsidRDefault="00786FEE" w:rsidP="00786FEE">
      <w:pPr>
        <w:tabs>
          <w:tab w:val="left" w:pos="284"/>
        </w:tabs>
        <w:spacing w:after="0" w:line="240" w:lineRule="auto"/>
        <w:ind w:right="193"/>
        <w:rPr>
          <w:rFonts w:ascii="Arial" w:hAnsi="Arial" w:cs="Arial"/>
          <w:sz w:val="23"/>
          <w:szCs w:val="23"/>
        </w:rPr>
      </w:pPr>
      <w:r w:rsidRPr="00FE515F">
        <w:rPr>
          <w:rFonts w:ascii="Arial" w:hAnsi="Arial" w:cs="Arial"/>
          <w:b/>
          <w:bCs/>
          <w:sz w:val="23"/>
          <w:szCs w:val="23"/>
        </w:rPr>
        <w:t>7.1.</w:t>
      </w:r>
      <w:r w:rsidRPr="00FE515F">
        <w:rPr>
          <w:rFonts w:ascii="Arial" w:hAnsi="Arial" w:cs="Arial"/>
          <w:sz w:val="23"/>
          <w:szCs w:val="23"/>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786FEE" w:rsidRPr="00FE515F" w:rsidRDefault="00786FEE" w:rsidP="00786FEE">
      <w:pPr>
        <w:tabs>
          <w:tab w:val="left" w:pos="284"/>
          <w:tab w:val="center" w:pos="2154"/>
        </w:tabs>
        <w:spacing w:after="0" w:line="240" w:lineRule="auto"/>
        <w:rPr>
          <w:rFonts w:ascii="Arial" w:hAnsi="Arial" w:cs="Arial"/>
          <w:sz w:val="23"/>
          <w:szCs w:val="23"/>
        </w:rPr>
      </w:pPr>
      <w:r w:rsidRPr="00FE515F">
        <w:rPr>
          <w:rFonts w:ascii="Arial" w:hAnsi="Arial" w:cs="Arial"/>
          <w:b/>
          <w:bCs/>
          <w:sz w:val="23"/>
          <w:szCs w:val="23"/>
        </w:rPr>
        <w:t>7.1.1.</w:t>
      </w:r>
      <w:r w:rsidRPr="00FE515F">
        <w:rPr>
          <w:rFonts w:ascii="Arial" w:hAnsi="Arial" w:cs="Arial"/>
          <w:sz w:val="23"/>
          <w:szCs w:val="23"/>
        </w:rPr>
        <w:t xml:space="preserve"> Serviços necessários e em boa qualidade para atender a demanda do objeto;</w:t>
      </w:r>
    </w:p>
    <w:p w:rsidR="00786FEE" w:rsidRPr="00FE515F" w:rsidRDefault="00786FEE" w:rsidP="00786FEE">
      <w:pPr>
        <w:tabs>
          <w:tab w:val="left" w:pos="284"/>
          <w:tab w:val="center" w:pos="3478"/>
        </w:tabs>
        <w:spacing w:after="0" w:line="240" w:lineRule="auto"/>
        <w:rPr>
          <w:rFonts w:ascii="Arial" w:hAnsi="Arial" w:cs="Arial"/>
          <w:sz w:val="23"/>
          <w:szCs w:val="23"/>
        </w:rPr>
      </w:pPr>
      <w:r w:rsidRPr="00FE515F">
        <w:rPr>
          <w:rFonts w:ascii="Arial" w:hAnsi="Arial" w:cs="Arial"/>
          <w:b/>
          <w:bCs/>
          <w:sz w:val="23"/>
          <w:szCs w:val="23"/>
        </w:rPr>
        <w:t>7.1.2.</w:t>
      </w:r>
      <w:r w:rsidRPr="00FE515F">
        <w:rPr>
          <w:rFonts w:ascii="Arial" w:hAnsi="Arial" w:cs="Arial"/>
          <w:sz w:val="23"/>
          <w:szCs w:val="23"/>
        </w:rPr>
        <w:t xml:space="preserve"> Profissionais que façam a entrega dos bens/produtos/serviços.</w:t>
      </w:r>
    </w:p>
    <w:p w:rsidR="00786FEE" w:rsidRPr="00FE515F" w:rsidRDefault="00786FEE" w:rsidP="00786FEE">
      <w:pPr>
        <w:tabs>
          <w:tab w:val="left" w:pos="284"/>
          <w:tab w:val="center" w:pos="3478"/>
        </w:tabs>
        <w:spacing w:after="0" w:line="240" w:lineRule="auto"/>
        <w:rPr>
          <w:rFonts w:ascii="Arial" w:hAnsi="Arial" w:cs="Arial"/>
          <w:sz w:val="23"/>
          <w:szCs w:val="23"/>
        </w:rPr>
      </w:pPr>
    </w:p>
    <w:p w:rsidR="00786FEE" w:rsidRPr="00FE515F" w:rsidRDefault="00786FEE" w:rsidP="00786FEE">
      <w:pPr>
        <w:shd w:val="clear" w:color="auto" w:fill="EEECE1" w:themeFill="background2"/>
        <w:spacing w:after="0" w:line="240" w:lineRule="auto"/>
        <w:rPr>
          <w:rFonts w:ascii="Arial" w:hAnsi="Arial" w:cs="Arial"/>
          <w:b/>
          <w:bCs/>
          <w:sz w:val="23"/>
          <w:szCs w:val="23"/>
        </w:rPr>
      </w:pPr>
      <w:r w:rsidRPr="00FE515F">
        <w:rPr>
          <w:rFonts w:ascii="Arial" w:hAnsi="Arial" w:cs="Arial"/>
          <w:b/>
          <w:bCs/>
          <w:sz w:val="23"/>
          <w:szCs w:val="23"/>
        </w:rPr>
        <w:t>8.  INFORMAÇÕES RELEVANTES PARA O DIMENSIONAMENTO DA PROPOSTA</w:t>
      </w:r>
    </w:p>
    <w:p w:rsidR="00786FEE" w:rsidRPr="00FE515F" w:rsidRDefault="00786FEE" w:rsidP="00786FEE">
      <w:pPr>
        <w:spacing w:after="0" w:line="240" w:lineRule="auto"/>
        <w:rPr>
          <w:rFonts w:ascii="Arial" w:hAnsi="Arial" w:cs="Arial"/>
          <w:sz w:val="23"/>
          <w:szCs w:val="23"/>
        </w:rPr>
      </w:pPr>
      <w:r w:rsidRPr="00FE515F">
        <w:rPr>
          <w:rFonts w:ascii="Arial" w:hAnsi="Arial" w:cs="Arial"/>
          <w:b/>
          <w:bCs/>
          <w:sz w:val="23"/>
          <w:szCs w:val="23"/>
        </w:rPr>
        <w:t>8.1.</w:t>
      </w:r>
      <w:r w:rsidRPr="00FE515F">
        <w:rPr>
          <w:rFonts w:ascii="Arial" w:hAnsi="Arial" w:cs="Arial"/>
          <w:sz w:val="23"/>
          <w:szCs w:val="23"/>
        </w:rPr>
        <w:t xml:space="preserve"> A demanda do órgão tem como base as seguintes características:</w:t>
      </w:r>
    </w:p>
    <w:p w:rsidR="00786FEE" w:rsidRPr="00FE515F" w:rsidRDefault="00786FEE" w:rsidP="00786FEE">
      <w:pPr>
        <w:spacing w:after="0" w:line="240" w:lineRule="auto"/>
        <w:ind w:left="-5" w:right="127"/>
        <w:rPr>
          <w:rFonts w:ascii="Arial" w:hAnsi="Arial" w:cs="Arial"/>
          <w:sz w:val="23"/>
          <w:szCs w:val="23"/>
        </w:rPr>
      </w:pPr>
      <w:r w:rsidRPr="00FE515F">
        <w:rPr>
          <w:rFonts w:ascii="Arial" w:hAnsi="Arial" w:cs="Arial"/>
          <w:b/>
          <w:bCs/>
          <w:sz w:val="23"/>
          <w:szCs w:val="23"/>
        </w:rPr>
        <w:t>8.1.1.</w:t>
      </w:r>
      <w:r w:rsidRPr="00FE515F">
        <w:rPr>
          <w:rFonts w:ascii="Arial" w:hAnsi="Arial" w:cs="Arial"/>
          <w:sz w:val="23"/>
          <w:szCs w:val="23"/>
        </w:rPr>
        <w:t xml:space="preserve"> Necessidade de manter em perfeitas condições os espaços públicos do município.</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8.1.2.</w:t>
      </w:r>
      <w:r w:rsidRPr="00FE515F">
        <w:rPr>
          <w:rFonts w:ascii="Arial" w:hAnsi="Arial" w:cs="Arial"/>
          <w:sz w:val="23"/>
          <w:szCs w:val="23"/>
        </w:rPr>
        <w:t xml:space="preserve"> Garantir o acesso por parte da população nos espaços públicos.</w:t>
      </w:r>
    </w:p>
    <w:p w:rsidR="00786FEE" w:rsidRPr="00FE515F" w:rsidRDefault="00786FEE" w:rsidP="00786FEE">
      <w:pPr>
        <w:spacing w:after="0" w:line="240" w:lineRule="auto"/>
        <w:ind w:left="-5" w:right="193"/>
        <w:rPr>
          <w:rFonts w:ascii="Arial" w:hAnsi="Arial" w:cs="Arial"/>
          <w:sz w:val="23"/>
          <w:szCs w:val="23"/>
        </w:rPr>
      </w:pPr>
    </w:p>
    <w:p w:rsidR="00786FEE" w:rsidRPr="00FE515F" w:rsidRDefault="00786FEE" w:rsidP="00786FEE">
      <w:pPr>
        <w:shd w:val="clear" w:color="auto" w:fill="EEECE1" w:themeFill="background2"/>
        <w:spacing w:after="0" w:line="240" w:lineRule="auto"/>
        <w:rPr>
          <w:rFonts w:ascii="Arial" w:hAnsi="Arial" w:cs="Arial"/>
          <w:sz w:val="23"/>
          <w:szCs w:val="23"/>
        </w:rPr>
      </w:pPr>
      <w:r w:rsidRPr="00FE515F">
        <w:rPr>
          <w:rFonts w:ascii="Arial" w:hAnsi="Arial" w:cs="Arial"/>
          <w:b/>
          <w:bCs/>
          <w:sz w:val="23"/>
          <w:szCs w:val="23"/>
        </w:rPr>
        <w:t>9.  MODELO DE</w:t>
      </w:r>
      <w:r w:rsidRPr="00FE515F">
        <w:rPr>
          <w:rFonts w:ascii="Arial" w:hAnsi="Arial" w:cs="Arial"/>
          <w:b/>
          <w:sz w:val="23"/>
          <w:szCs w:val="23"/>
        </w:rPr>
        <w:t xml:space="preserve"> GESTÃO DO CONTRATO</w:t>
      </w:r>
    </w:p>
    <w:p w:rsidR="00786FEE" w:rsidRPr="00FE515F" w:rsidRDefault="00786FEE" w:rsidP="00786FEE">
      <w:pPr>
        <w:tabs>
          <w:tab w:val="left" w:pos="284"/>
        </w:tabs>
        <w:spacing w:after="0" w:line="240" w:lineRule="auto"/>
        <w:rPr>
          <w:rFonts w:ascii="Arial" w:hAnsi="Arial" w:cs="Arial"/>
          <w:b/>
          <w:bCs/>
          <w:sz w:val="23"/>
          <w:szCs w:val="23"/>
        </w:rPr>
      </w:pPr>
      <w:r w:rsidRPr="00FE515F">
        <w:rPr>
          <w:rFonts w:ascii="Arial" w:hAnsi="Arial" w:cs="Arial"/>
          <w:b/>
          <w:bCs/>
          <w:sz w:val="23"/>
          <w:szCs w:val="23"/>
        </w:rPr>
        <w:t>9.1. ROTINA DE FISCALIZAÇÃO CONTRATUAL.</w:t>
      </w:r>
    </w:p>
    <w:p w:rsidR="00786FEE" w:rsidRPr="00FE515F" w:rsidRDefault="00786FEE" w:rsidP="00786FEE">
      <w:pPr>
        <w:tabs>
          <w:tab w:val="left" w:pos="284"/>
        </w:tabs>
        <w:spacing w:after="0" w:line="240" w:lineRule="auto"/>
        <w:ind w:right="193"/>
        <w:rPr>
          <w:rFonts w:ascii="Arial" w:hAnsi="Arial" w:cs="Arial"/>
          <w:sz w:val="23"/>
          <w:szCs w:val="23"/>
        </w:rPr>
      </w:pPr>
      <w:r w:rsidRPr="00FE515F">
        <w:rPr>
          <w:rFonts w:ascii="Arial" w:hAnsi="Arial" w:cs="Arial"/>
          <w:b/>
          <w:bCs/>
          <w:sz w:val="23"/>
          <w:szCs w:val="23"/>
        </w:rPr>
        <w:t>9.1.1.</w:t>
      </w:r>
      <w:r w:rsidRPr="00FE515F">
        <w:rPr>
          <w:rFonts w:ascii="Arial" w:hAnsi="Arial" w:cs="Arial"/>
          <w:sz w:val="23"/>
          <w:szCs w:val="23"/>
        </w:rPr>
        <w:t xml:space="preserve"> O contrato deverá ser executado fielmente pelas partes, de acordo com as cláusulas avençadas e as normas da Lei nº 14.133, de 2021, e cada parte </w:t>
      </w:r>
      <w:proofErr w:type="gramStart"/>
      <w:r w:rsidRPr="00FE515F">
        <w:rPr>
          <w:rFonts w:ascii="Arial" w:hAnsi="Arial" w:cs="Arial"/>
          <w:sz w:val="23"/>
          <w:szCs w:val="23"/>
        </w:rPr>
        <w:t>responderá</w:t>
      </w:r>
      <w:proofErr w:type="gramEnd"/>
      <w:r w:rsidRPr="00FE515F">
        <w:rPr>
          <w:rFonts w:ascii="Arial" w:hAnsi="Arial" w:cs="Arial"/>
          <w:sz w:val="23"/>
          <w:szCs w:val="23"/>
        </w:rPr>
        <w:t xml:space="preserve"> pelas consequências de sua inexecução total ou parcial (Lei nº 14.133/2021, art. 115, caput).</w:t>
      </w:r>
    </w:p>
    <w:p w:rsidR="00786FEE" w:rsidRPr="00FE515F" w:rsidRDefault="00786FEE" w:rsidP="00786FEE">
      <w:pPr>
        <w:tabs>
          <w:tab w:val="left" w:pos="284"/>
        </w:tabs>
        <w:spacing w:after="0" w:line="240" w:lineRule="auto"/>
        <w:ind w:right="193"/>
        <w:rPr>
          <w:rFonts w:ascii="Arial" w:hAnsi="Arial" w:cs="Arial"/>
          <w:sz w:val="23"/>
          <w:szCs w:val="23"/>
        </w:rPr>
      </w:pPr>
      <w:r w:rsidRPr="00FE515F">
        <w:rPr>
          <w:rFonts w:ascii="Arial" w:hAnsi="Arial" w:cs="Arial"/>
          <w:b/>
          <w:bCs/>
          <w:sz w:val="23"/>
          <w:szCs w:val="23"/>
        </w:rPr>
        <w:t>9.1.2.</w:t>
      </w:r>
      <w:r w:rsidRPr="00FE515F">
        <w:rPr>
          <w:rFonts w:ascii="Arial" w:hAnsi="Arial" w:cs="Arial"/>
          <w:sz w:val="23"/>
          <w:szCs w:val="23"/>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786FEE" w:rsidRPr="00FE515F" w:rsidRDefault="00786FEE" w:rsidP="00786FEE">
      <w:pPr>
        <w:tabs>
          <w:tab w:val="left" w:pos="284"/>
        </w:tabs>
        <w:spacing w:after="0" w:line="240" w:lineRule="auto"/>
        <w:ind w:right="193"/>
        <w:rPr>
          <w:rFonts w:ascii="Arial" w:hAnsi="Arial" w:cs="Arial"/>
          <w:sz w:val="23"/>
          <w:szCs w:val="23"/>
        </w:rPr>
      </w:pPr>
      <w:r w:rsidRPr="00FE515F">
        <w:rPr>
          <w:rFonts w:ascii="Arial" w:hAnsi="Arial" w:cs="Arial"/>
          <w:b/>
          <w:bCs/>
          <w:sz w:val="23"/>
          <w:szCs w:val="23"/>
        </w:rPr>
        <w:t>9.1.3.</w:t>
      </w:r>
      <w:r w:rsidRPr="00FE515F">
        <w:rPr>
          <w:rFonts w:ascii="Arial" w:hAnsi="Arial" w:cs="Arial"/>
          <w:sz w:val="23"/>
          <w:szCs w:val="23"/>
        </w:rPr>
        <w:t xml:space="preserve"> A execução do contrato deverá ser acompanhada e fiscalizada pelo(s) </w:t>
      </w:r>
      <w:proofErr w:type="gramStart"/>
      <w:r w:rsidRPr="00FE515F">
        <w:rPr>
          <w:rFonts w:ascii="Arial" w:hAnsi="Arial" w:cs="Arial"/>
          <w:sz w:val="23"/>
          <w:szCs w:val="23"/>
        </w:rPr>
        <w:t>fiscal(</w:t>
      </w:r>
      <w:proofErr w:type="spellStart"/>
      <w:proofErr w:type="gramEnd"/>
      <w:r w:rsidRPr="00FE515F">
        <w:rPr>
          <w:rFonts w:ascii="Arial" w:hAnsi="Arial" w:cs="Arial"/>
          <w:sz w:val="23"/>
          <w:szCs w:val="23"/>
        </w:rPr>
        <w:t>is</w:t>
      </w:r>
      <w:proofErr w:type="spellEnd"/>
      <w:r w:rsidRPr="00FE515F">
        <w:rPr>
          <w:rFonts w:ascii="Arial" w:hAnsi="Arial" w:cs="Arial"/>
          <w:sz w:val="23"/>
          <w:szCs w:val="23"/>
        </w:rPr>
        <w:t>) do contrato, ou pelos respectivos substitutos (Lei nº 14.133/2021, art. 117, caput).</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9.1.3.1.</w:t>
      </w:r>
      <w:r w:rsidRPr="00FE515F">
        <w:rPr>
          <w:rFonts w:ascii="Arial" w:hAnsi="Arial" w:cs="Arial"/>
          <w:sz w:val="23"/>
          <w:szCs w:val="23"/>
        </w:rPr>
        <w:t xml:space="preserve"> O fiscal do contrato anotará em registro próprio todas as ocorrências relacionadas ao Termo de Referência, a execução do contrato, determinando o </w:t>
      </w:r>
      <w:r w:rsidRPr="00FE515F">
        <w:rPr>
          <w:rFonts w:ascii="Arial" w:hAnsi="Arial" w:cs="Arial"/>
          <w:sz w:val="23"/>
          <w:szCs w:val="23"/>
        </w:rPr>
        <w:lastRenderedPageBreak/>
        <w:t>que for necessário para a regularização das faltas ou dos defeitos observados (Lei nº 14.133/2021, art. 117, §1º).</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9.1.4.</w:t>
      </w:r>
      <w:r w:rsidRPr="00FE515F">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 xml:space="preserve">9.1.5. </w:t>
      </w:r>
      <w:r w:rsidRPr="00FE515F">
        <w:rPr>
          <w:rFonts w:ascii="Arial" w:hAnsi="Arial" w:cs="Arial"/>
          <w:sz w:val="23"/>
          <w:szCs w:val="23"/>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9.1.6.</w:t>
      </w:r>
      <w:r w:rsidRPr="00FE515F">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sidRPr="00FE515F">
        <w:rPr>
          <w:rFonts w:ascii="Arial" w:hAnsi="Arial" w:cs="Arial"/>
          <w:sz w:val="23"/>
          <w:szCs w:val="23"/>
        </w:rPr>
        <w:t>a</w:t>
      </w:r>
      <w:proofErr w:type="gramEnd"/>
      <w:r w:rsidRPr="00FE515F">
        <w:rPr>
          <w:rFonts w:ascii="Arial" w:hAnsi="Arial" w:cs="Arial"/>
          <w:sz w:val="23"/>
          <w:szCs w:val="23"/>
        </w:rPr>
        <w:t xml:space="preserve"> fiscalização ou o acompanhamento pelo contratante (Lei nº 14.133/2021, art. 120).</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9.1.7.</w:t>
      </w:r>
      <w:r w:rsidRPr="00FE515F">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9.1.7.1.</w:t>
      </w:r>
      <w:r w:rsidRPr="00FE515F">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9.1.8.</w:t>
      </w:r>
      <w:r w:rsidRPr="00FE515F">
        <w:rPr>
          <w:rFonts w:ascii="Arial" w:hAnsi="Arial" w:cs="Arial"/>
          <w:sz w:val="23"/>
          <w:szCs w:val="23"/>
        </w:rPr>
        <w:t xml:space="preserve"> As comunicações entre o órgão ou entidade e a contratada devem ser realizadas por escrito sempre que o ato exigir tal formalidade, </w:t>
      </w:r>
      <w:proofErr w:type="spellStart"/>
      <w:r w:rsidRPr="00FE515F">
        <w:rPr>
          <w:rFonts w:ascii="Arial" w:hAnsi="Arial" w:cs="Arial"/>
          <w:sz w:val="23"/>
          <w:szCs w:val="23"/>
        </w:rPr>
        <w:t>admistrando-se</w:t>
      </w:r>
      <w:proofErr w:type="spellEnd"/>
      <w:r w:rsidRPr="00FE515F">
        <w:rPr>
          <w:rFonts w:ascii="Arial" w:hAnsi="Arial" w:cs="Arial"/>
          <w:sz w:val="23"/>
          <w:szCs w:val="23"/>
        </w:rPr>
        <w:t xml:space="preserve">, excepcionalmente, o uso de mensagem eletrônica para esse fim (IN 5/2017, art. 44, §2º). </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9.1.9.</w:t>
      </w:r>
      <w:r w:rsidRPr="00FE515F">
        <w:rPr>
          <w:rFonts w:ascii="Arial" w:hAnsi="Arial" w:cs="Arial"/>
          <w:sz w:val="23"/>
          <w:szCs w:val="23"/>
        </w:rPr>
        <w:t xml:space="preserve"> O órgão ou entidade poderá convocar representante da empresa para adoção de providências que devam ser cumpridas de imediato (IN 5/2017, art. 44, §3º).</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9.1.10.</w:t>
      </w:r>
      <w:r w:rsidRPr="00FE515F">
        <w:rPr>
          <w:rFonts w:ascii="Arial" w:hAnsi="Arial" w:cs="Arial"/>
          <w:sz w:val="23"/>
          <w:szCs w:val="23"/>
        </w:rPr>
        <w:tab/>
        <w:t>Antes do pagamento da nota fiscal ou da fatura, deverá ser consultada a situação da empresa junto ao SICAF.</w:t>
      </w:r>
    </w:p>
    <w:p w:rsidR="00786FEE" w:rsidRPr="00FE515F" w:rsidRDefault="00786FEE" w:rsidP="00786FEE">
      <w:pPr>
        <w:spacing w:after="0" w:line="240" w:lineRule="auto"/>
        <w:ind w:left="-5" w:right="61"/>
        <w:rPr>
          <w:rFonts w:ascii="Arial" w:hAnsi="Arial" w:cs="Arial"/>
          <w:sz w:val="23"/>
          <w:szCs w:val="23"/>
        </w:rPr>
      </w:pPr>
      <w:r w:rsidRPr="00FE515F">
        <w:rPr>
          <w:rFonts w:ascii="Arial" w:hAnsi="Arial" w:cs="Arial"/>
          <w:b/>
          <w:bCs/>
          <w:sz w:val="23"/>
          <w:szCs w:val="23"/>
        </w:rPr>
        <w:t>9.1.11.</w:t>
      </w:r>
      <w:r w:rsidRPr="00FE515F">
        <w:rPr>
          <w:rFonts w:ascii="Arial" w:hAnsi="Arial" w:cs="Arial"/>
          <w:sz w:val="23"/>
          <w:szCs w:val="23"/>
        </w:rPr>
        <w:t xml:space="preserve"> </w:t>
      </w:r>
      <w:proofErr w:type="gramStart"/>
      <w:r w:rsidRPr="00FE515F">
        <w:rPr>
          <w:rFonts w:ascii="Arial" w:hAnsi="Arial" w:cs="Arial"/>
          <w:sz w:val="23"/>
          <w:szCs w:val="23"/>
        </w:rPr>
        <w:t>Serão</w:t>
      </w:r>
      <w:proofErr w:type="gramEnd"/>
      <w:r w:rsidRPr="00FE515F">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786FEE" w:rsidRPr="00FE515F" w:rsidRDefault="00786FEE" w:rsidP="00786FEE">
      <w:pPr>
        <w:spacing w:after="0" w:line="240" w:lineRule="auto"/>
        <w:ind w:left="2257"/>
        <w:rPr>
          <w:rFonts w:ascii="Arial" w:hAnsi="Arial" w:cs="Arial"/>
          <w:sz w:val="23"/>
          <w:szCs w:val="23"/>
        </w:rPr>
      </w:pPr>
      <w:r w:rsidRPr="00FE515F">
        <w:rPr>
          <w:rFonts w:ascii="Arial" w:hAnsi="Arial" w:cs="Arial"/>
          <w:sz w:val="23"/>
          <w:szCs w:val="23"/>
        </w:rPr>
        <w:t xml:space="preserve"> </w:t>
      </w:r>
    </w:p>
    <w:p w:rsidR="00786FEE" w:rsidRPr="00FE515F" w:rsidRDefault="00786FEE" w:rsidP="00786FEE">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sidRPr="00FE515F">
        <w:rPr>
          <w:rFonts w:ascii="Arial" w:hAnsi="Arial" w:cs="Arial"/>
          <w:bCs/>
          <w:sz w:val="23"/>
          <w:szCs w:val="23"/>
        </w:rPr>
        <w:t>10. DOS CRITÉRIOS DE AFERIÇÃO E MEDIÇÃO PARA FATURAMENTO</w:t>
      </w:r>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10.1.</w:t>
      </w:r>
      <w:r w:rsidRPr="00FE515F">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10.1.1.</w:t>
      </w:r>
      <w:r w:rsidRPr="00FE515F">
        <w:rPr>
          <w:rFonts w:ascii="Arial" w:hAnsi="Arial" w:cs="Arial"/>
          <w:sz w:val="23"/>
          <w:szCs w:val="23"/>
        </w:rPr>
        <w:t xml:space="preserve"> a) não produzir os resultados, deixar de executar, ou não executar com a qualidade mínima exigida as atividades contratadas; </w:t>
      </w:r>
      <w:proofErr w:type="gramStart"/>
      <w:r w:rsidRPr="00FE515F">
        <w:rPr>
          <w:rFonts w:ascii="Arial" w:hAnsi="Arial" w:cs="Arial"/>
          <w:sz w:val="23"/>
          <w:szCs w:val="23"/>
        </w:rPr>
        <w:t>ou</w:t>
      </w:r>
      <w:proofErr w:type="gramEnd"/>
    </w:p>
    <w:p w:rsidR="00786FEE" w:rsidRPr="00FE515F" w:rsidRDefault="00786FEE" w:rsidP="00786FEE">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10.1.2.</w:t>
      </w:r>
      <w:r w:rsidRPr="00FE515F">
        <w:rPr>
          <w:rFonts w:ascii="Arial" w:hAnsi="Arial" w:cs="Arial"/>
          <w:sz w:val="23"/>
          <w:szCs w:val="23"/>
        </w:rPr>
        <w:t xml:space="preserve"> b) deixar de utilizar materiais e recursos humanos exigidos para a execução do serviço, ou utilizá-los com qualidade ou quantidade inferior à demandada.</w:t>
      </w:r>
    </w:p>
    <w:p w:rsidR="00786FEE" w:rsidRPr="00FE515F" w:rsidRDefault="00786FEE" w:rsidP="00786FEE">
      <w:pPr>
        <w:tabs>
          <w:tab w:val="left" w:pos="284"/>
          <w:tab w:val="right" w:pos="10724"/>
        </w:tabs>
        <w:spacing w:after="0" w:line="240" w:lineRule="auto"/>
        <w:ind w:left="-15"/>
        <w:rPr>
          <w:rFonts w:ascii="Arial" w:hAnsi="Arial" w:cs="Arial"/>
          <w:sz w:val="23"/>
          <w:szCs w:val="23"/>
        </w:rPr>
      </w:pPr>
      <w:r w:rsidRPr="00FE515F">
        <w:rPr>
          <w:rFonts w:ascii="Arial" w:hAnsi="Arial" w:cs="Arial"/>
          <w:b/>
          <w:bCs/>
          <w:sz w:val="23"/>
          <w:szCs w:val="23"/>
        </w:rPr>
        <w:t>10.1.3.</w:t>
      </w:r>
      <w:r w:rsidRPr="00FE515F">
        <w:rPr>
          <w:rFonts w:ascii="Arial" w:hAnsi="Arial" w:cs="Arial"/>
          <w:sz w:val="23"/>
          <w:szCs w:val="23"/>
        </w:rPr>
        <w:t xml:space="preserve"> Nos termos do item </w:t>
      </w:r>
      <w:proofErr w:type="gramStart"/>
      <w:r w:rsidRPr="00FE515F">
        <w:rPr>
          <w:rFonts w:ascii="Arial" w:hAnsi="Arial" w:cs="Arial"/>
          <w:sz w:val="23"/>
          <w:szCs w:val="23"/>
        </w:rPr>
        <w:t>1</w:t>
      </w:r>
      <w:proofErr w:type="gramEnd"/>
      <w:r w:rsidRPr="00FE515F">
        <w:rPr>
          <w:rFonts w:ascii="Arial" w:hAnsi="Arial" w:cs="Arial"/>
          <w:sz w:val="23"/>
          <w:szCs w:val="23"/>
        </w:rPr>
        <w:t xml:space="preserve">, do Anexo VIII-A da Instrução Normativa SEGES/MP nº 05, de 2017 será indicada a retenção ou glosa no pagamento, proporcional à </w:t>
      </w:r>
      <w:r w:rsidRPr="00FE515F">
        <w:rPr>
          <w:rFonts w:ascii="Arial" w:hAnsi="Arial" w:cs="Arial"/>
          <w:sz w:val="23"/>
          <w:szCs w:val="23"/>
        </w:rPr>
        <w:lastRenderedPageBreak/>
        <w:t>irregularidade verificada, sem prejuízo das sanções cabíveis, caso se constate que a Contratada:</w:t>
      </w:r>
    </w:p>
    <w:p w:rsidR="00786FEE" w:rsidRPr="00FE515F" w:rsidRDefault="00786FEE" w:rsidP="00786FEE">
      <w:pPr>
        <w:tabs>
          <w:tab w:val="center" w:pos="3299"/>
        </w:tabs>
        <w:spacing w:after="0" w:line="240" w:lineRule="auto"/>
        <w:ind w:left="-15"/>
        <w:rPr>
          <w:rFonts w:ascii="Arial" w:hAnsi="Arial" w:cs="Arial"/>
          <w:sz w:val="23"/>
          <w:szCs w:val="23"/>
        </w:rPr>
      </w:pPr>
      <w:r w:rsidRPr="00FE515F">
        <w:rPr>
          <w:rFonts w:ascii="Arial" w:hAnsi="Arial" w:cs="Arial"/>
          <w:b/>
          <w:bCs/>
          <w:sz w:val="23"/>
          <w:szCs w:val="23"/>
        </w:rPr>
        <w:t>10.1.4.</w:t>
      </w:r>
      <w:r w:rsidRPr="00FE515F">
        <w:rPr>
          <w:rFonts w:ascii="Arial" w:hAnsi="Arial" w:cs="Arial"/>
          <w:sz w:val="23"/>
          <w:szCs w:val="23"/>
        </w:rPr>
        <w:t xml:space="preserve"> </w:t>
      </w:r>
      <w:proofErr w:type="gramStart"/>
      <w:r w:rsidRPr="00FE515F">
        <w:rPr>
          <w:rFonts w:ascii="Arial" w:hAnsi="Arial" w:cs="Arial"/>
          <w:sz w:val="23"/>
          <w:szCs w:val="23"/>
        </w:rPr>
        <w:t>não</w:t>
      </w:r>
      <w:proofErr w:type="gramEnd"/>
      <w:r w:rsidRPr="00FE515F">
        <w:rPr>
          <w:rFonts w:ascii="Arial" w:hAnsi="Arial" w:cs="Arial"/>
          <w:sz w:val="23"/>
          <w:szCs w:val="23"/>
        </w:rPr>
        <w:t xml:space="preserve"> produziu os resultados acordados;</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10.1.5.</w:t>
      </w:r>
      <w:r w:rsidRPr="00FE515F">
        <w:rPr>
          <w:rFonts w:ascii="Arial" w:hAnsi="Arial" w:cs="Arial"/>
          <w:b/>
          <w:bCs/>
          <w:sz w:val="23"/>
          <w:szCs w:val="23"/>
        </w:rPr>
        <w:tab/>
      </w:r>
      <w:r w:rsidRPr="00FE515F">
        <w:rPr>
          <w:rFonts w:ascii="Arial" w:hAnsi="Arial" w:cs="Arial"/>
          <w:sz w:val="23"/>
          <w:szCs w:val="23"/>
        </w:rPr>
        <w:t>deixou de fornecer os bens/produtos contratados, ou não as executou com a qualidade mínima exigida;</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10.1.6.</w:t>
      </w:r>
      <w:r w:rsidRPr="00FE515F">
        <w:rPr>
          <w:rFonts w:ascii="Arial" w:hAnsi="Arial" w:cs="Arial"/>
          <w:sz w:val="23"/>
          <w:szCs w:val="23"/>
        </w:rPr>
        <w:t xml:space="preserve"> </w:t>
      </w:r>
      <w:proofErr w:type="gramStart"/>
      <w:r w:rsidRPr="00FE515F">
        <w:rPr>
          <w:rFonts w:ascii="Arial" w:hAnsi="Arial" w:cs="Arial"/>
          <w:sz w:val="23"/>
          <w:szCs w:val="23"/>
        </w:rPr>
        <w:t>deixou</w:t>
      </w:r>
      <w:proofErr w:type="gramEnd"/>
      <w:r w:rsidRPr="00FE515F">
        <w:rPr>
          <w:rFonts w:ascii="Arial" w:hAnsi="Arial" w:cs="Arial"/>
          <w:sz w:val="23"/>
          <w:szCs w:val="23"/>
        </w:rPr>
        <w:t xml:space="preserve"> de utilizar os materiais e recursos humanos exigidos para a execução do serviço, ou utilizou-os com qualidade ou quantidade inferior à demandada.</w:t>
      </w:r>
    </w:p>
    <w:p w:rsidR="00786FEE" w:rsidRPr="00FE515F" w:rsidRDefault="00786FEE" w:rsidP="00786FEE">
      <w:pPr>
        <w:spacing w:after="0" w:line="240" w:lineRule="auto"/>
        <w:ind w:left="2257"/>
        <w:rPr>
          <w:rFonts w:ascii="Arial" w:hAnsi="Arial" w:cs="Arial"/>
          <w:sz w:val="23"/>
          <w:szCs w:val="23"/>
        </w:rPr>
      </w:pPr>
      <w:r w:rsidRPr="00FE515F">
        <w:rPr>
          <w:rFonts w:ascii="Arial" w:hAnsi="Arial" w:cs="Arial"/>
          <w:sz w:val="23"/>
          <w:szCs w:val="23"/>
        </w:rPr>
        <w:t xml:space="preserve"> </w:t>
      </w:r>
    </w:p>
    <w:p w:rsidR="00786FEE" w:rsidRPr="00FE515F" w:rsidRDefault="00786FEE" w:rsidP="00786FEE">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sidRPr="00FE515F">
        <w:rPr>
          <w:rFonts w:ascii="Arial" w:hAnsi="Arial" w:cs="Arial"/>
          <w:bCs/>
          <w:sz w:val="23"/>
          <w:szCs w:val="23"/>
        </w:rPr>
        <w:t>11. DO RECEBIMENTO</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11.1.</w:t>
      </w:r>
      <w:r w:rsidRPr="00FE515F">
        <w:rPr>
          <w:rFonts w:ascii="Arial" w:hAnsi="Arial" w:cs="Arial"/>
          <w:sz w:val="23"/>
          <w:szCs w:val="23"/>
        </w:rPr>
        <w:t xml:space="preserve"> Os serviços/bens e/ou produtos serão recebidos conforme solicitação do município, a partir da data da assinatura do contrato, </w:t>
      </w:r>
      <w:proofErr w:type="gramStart"/>
      <w:r w:rsidRPr="00FE515F">
        <w:rPr>
          <w:rFonts w:ascii="Arial" w:hAnsi="Arial" w:cs="Arial"/>
          <w:sz w:val="23"/>
          <w:szCs w:val="23"/>
        </w:rPr>
        <w:t>pelo(</w:t>
      </w:r>
      <w:proofErr w:type="gramEnd"/>
      <w:r w:rsidRPr="00FE515F">
        <w:rPr>
          <w:rFonts w:ascii="Arial" w:hAnsi="Arial" w:cs="Arial"/>
          <w:sz w:val="23"/>
          <w:szCs w:val="23"/>
        </w:rPr>
        <w:t>a) responsável pelo acompanhamento e fiscalização do contrato, mediante termo detalhado, quando verificado o cumprimento das exigências de caráter técnico.</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11.1.1.</w:t>
      </w:r>
      <w:r w:rsidRPr="00FE515F">
        <w:rPr>
          <w:rFonts w:ascii="Arial" w:hAnsi="Arial" w:cs="Arial"/>
          <w:sz w:val="23"/>
          <w:szCs w:val="23"/>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11.1.2.</w:t>
      </w:r>
      <w:r w:rsidRPr="00FE515F">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11.1.3.</w:t>
      </w:r>
      <w:r w:rsidRPr="00FE515F">
        <w:rPr>
          <w:rFonts w:ascii="Arial" w:hAnsi="Arial" w:cs="Arial"/>
          <w:sz w:val="23"/>
          <w:szCs w:val="23"/>
        </w:rPr>
        <w:t xml:space="preserve"> O Contratado fica </w:t>
      </w:r>
      <w:proofErr w:type="gramStart"/>
      <w:r w:rsidRPr="00FE515F">
        <w:rPr>
          <w:rFonts w:ascii="Arial" w:hAnsi="Arial" w:cs="Arial"/>
          <w:sz w:val="23"/>
          <w:szCs w:val="23"/>
        </w:rPr>
        <w:t>obrigada</w:t>
      </w:r>
      <w:proofErr w:type="gramEnd"/>
      <w:r w:rsidRPr="00FE515F">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11.1.4.</w:t>
      </w:r>
      <w:r w:rsidRPr="00FE515F">
        <w:rPr>
          <w:rFonts w:ascii="Arial" w:hAnsi="Arial" w:cs="Arial"/>
          <w:sz w:val="23"/>
          <w:szCs w:val="23"/>
        </w:rPr>
        <w:t xml:space="preserve"> O recebimento provisório também ficará sujeito, quando cabível, à conclusão de todos os testes de campo e à entrega dos Manuais e Instruções exigíveis.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11.1.5.</w:t>
      </w:r>
      <w:r w:rsidRPr="00FE515F">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11.1.6.</w:t>
      </w:r>
      <w:r w:rsidRPr="00FE515F">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86FEE" w:rsidRPr="00FE515F" w:rsidRDefault="00786FEE" w:rsidP="00786FEE">
      <w:pPr>
        <w:spacing w:after="0" w:line="276" w:lineRule="auto"/>
        <w:ind w:left="-5"/>
        <w:rPr>
          <w:rFonts w:ascii="Arial" w:hAnsi="Arial" w:cs="Arial"/>
          <w:sz w:val="23"/>
          <w:szCs w:val="23"/>
        </w:rPr>
      </w:pPr>
      <w:r w:rsidRPr="00FE515F">
        <w:rPr>
          <w:rFonts w:ascii="Arial" w:hAnsi="Arial" w:cs="Arial"/>
          <w:b/>
          <w:bCs/>
          <w:sz w:val="23"/>
          <w:szCs w:val="23"/>
        </w:rPr>
        <w:lastRenderedPageBreak/>
        <w:t>11.2.</w:t>
      </w:r>
      <w:r w:rsidRPr="00FE515F">
        <w:rPr>
          <w:rFonts w:ascii="Arial" w:hAnsi="Arial" w:cs="Arial"/>
          <w:sz w:val="23"/>
          <w:szCs w:val="23"/>
        </w:rP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 xml:space="preserve">11.3. </w:t>
      </w:r>
      <w:r w:rsidRPr="00FE515F">
        <w:rPr>
          <w:rFonts w:ascii="Arial" w:hAnsi="Arial" w:cs="Arial"/>
          <w:sz w:val="23"/>
          <w:szCs w:val="23"/>
        </w:rPr>
        <w:t>Os bens/produtos/serviços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 xml:space="preserve">11.3.1. </w:t>
      </w:r>
      <w:r w:rsidRPr="00FE515F">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 xml:space="preserve">11.3.2. </w:t>
      </w:r>
      <w:r w:rsidRPr="00FE515F">
        <w:rPr>
          <w:rFonts w:ascii="Arial" w:hAnsi="Arial" w:cs="Arial"/>
          <w:sz w:val="23"/>
          <w:szCs w:val="23"/>
        </w:rPr>
        <w:t xml:space="preserve">Emitir Termo Circunstanciado para efeito de recebimento definitivo dos serviços prestados, com base nos relatórios e documentações apresentadas; </w:t>
      </w:r>
      <w:proofErr w:type="gramStart"/>
      <w:r w:rsidRPr="00FE515F">
        <w:rPr>
          <w:rFonts w:ascii="Arial" w:hAnsi="Arial" w:cs="Arial"/>
          <w:sz w:val="23"/>
          <w:szCs w:val="23"/>
        </w:rPr>
        <w:t>e</w:t>
      </w:r>
      <w:proofErr w:type="gramEnd"/>
    </w:p>
    <w:p w:rsidR="00786FEE"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11.3.3.</w:t>
      </w:r>
      <w:r w:rsidRPr="00FE515F">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786FEE" w:rsidRPr="00FE515F" w:rsidRDefault="00786FEE" w:rsidP="00786FEE">
      <w:pPr>
        <w:spacing w:after="0" w:line="276" w:lineRule="auto"/>
        <w:ind w:left="-5" w:right="193"/>
        <w:rPr>
          <w:rFonts w:ascii="Arial" w:hAnsi="Arial" w:cs="Arial"/>
          <w:sz w:val="23"/>
          <w:szCs w:val="23"/>
        </w:rPr>
      </w:pPr>
    </w:p>
    <w:p w:rsidR="00786FEE" w:rsidRPr="00FE515F" w:rsidRDefault="00786FEE" w:rsidP="00786FEE">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sidRPr="00FE515F">
        <w:rPr>
          <w:rFonts w:ascii="Arial" w:hAnsi="Arial" w:cs="Arial"/>
          <w:sz w:val="23"/>
          <w:szCs w:val="23"/>
        </w:rPr>
        <w:t>12. FORMA E CRITÉRIOS DE SELEÇÃO DO FORNECEDOR</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12.1.</w:t>
      </w:r>
      <w:r w:rsidRPr="00FE515F">
        <w:rPr>
          <w:rFonts w:ascii="Arial" w:hAnsi="Arial" w:cs="Arial"/>
          <w:sz w:val="23"/>
          <w:szCs w:val="23"/>
        </w:rPr>
        <w:t xml:space="preserve"> O fornecedor será selecionado por meio da realização de procedimento de Dispensa de Licitação, com fundamento na Lei nº 14.133, de 01 de abril de 2021, que regulamenta o ar </w:t>
      </w:r>
      <w:proofErr w:type="gramStart"/>
      <w:r w:rsidRPr="00FE515F">
        <w:rPr>
          <w:rFonts w:ascii="Arial" w:hAnsi="Arial" w:cs="Arial"/>
          <w:sz w:val="23"/>
          <w:szCs w:val="23"/>
        </w:rPr>
        <w:t>go</w:t>
      </w:r>
      <w:proofErr w:type="gramEnd"/>
      <w:r w:rsidRPr="00FE515F">
        <w:rPr>
          <w:rFonts w:ascii="Arial" w:hAnsi="Arial" w:cs="Arial"/>
          <w:sz w:val="23"/>
          <w:szCs w:val="23"/>
        </w:rPr>
        <w:t xml:space="preserve"> 37, inciso XXI, da Constituição Federal, e institui normas para licitações e contratos da Administração Pública e dá outras providências.</w:t>
      </w: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12.2.</w:t>
      </w:r>
      <w:r w:rsidRPr="00FE515F">
        <w:rPr>
          <w:rFonts w:ascii="Arial" w:hAnsi="Arial" w:cs="Arial"/>
          <w:sz w:val="23"/>
          <w:szCs w:val="23"/>
        </w:rPr>
        <w:t xml:space="preserve"> O objeto em questão será contratado com fundamento no Art. 75 da referida Lei, Inciso I, que diz que:</w:t>
      </w:r>
    </w:p>
    <w:p w:rsidR="00786FEE" w:rsidRPr="00FE515F" w:rsidRDefault="00786FEE" w:rsidP="00786FEE">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 xml:space="preserve">I - </w:t>
      </w:r>
      <w:r w:rsidRPr="00FE515F">
        <w:rPr>
          <w:rFonts w:ascii="Arial" w:eastAsia="Times New Roman" w:hAnsi="Arial" w:cs="Arial"/>
          <w:b/>
          <w:bCs/>
          <w:i/>
          <w:sz w:val="23"/>
          <w:szCs w:val="23"/>
        </w:rPr>
        <w:t>para contratação que envolva valores inferiores a R$ 119.812,02</w:t>
      </w:r>
      <w:r w:rsidRPr="00FE515F">
        <w:rPr>
          <w:rFonts w:ascii="Arial" w:eastAsia="Times New Roman" w:hAnsi="Arial" w:cs="Arial"/>
          <w:i/>
          <w:sz w:val="23"/>
          <w:szCs w:val="23"/>
        </w:rPr>
        <w:t xml:space="preserve"> (cento e dezenove mil oitocentos e doze reais e dois centavos), no caso de obras e serviços de engenharia ou de serviços de manutenção de veículos automotores; </w:t>
      </w:r>
    </w:p>
    <w:p w:rsidR="00786FEE" w:rsidRPr="00FE515F" w:rsidRDefault="00786FEE" w:rsidP="00786FEE">
      <w:pPr>
        <w:spacing w:after="0" w:line="240" w:lineRule="auto"/>
        <w:ind w:left="4820" w:right="193"/>
        <w:rPr>
          <w:rFonts w:ascii="Arial" w:hAnsi="Arial" w:cs="Arial"/>
          <w:i/>
          <w:iCs/>
          <w:sz w:val="20"/>
          <w:szCs w:val="20"/>
        </w:rPr>
      </w:pPr>
    </w:p>
    <w:p w:rsidR="00786FEE" w:rsidRPr="00FE515F" w:rsidRDefault="00786FEE" w:rsidP="00786FEE">
      <w:pPr>
        <w:spacing w:after="0" w:line="240" w:lineRule="auto"/>
        <w:ind w:left="-5" w:right="193"/>
        <w:rPr>
          <w:rFonts w:ascii="Arial" w:hAnsi="Arial" w:cs="Arial"/>
          <w:sz w:val="23"/>
          <w:szCs w:val="23"/>
        </w:rPr>
      </w:pPr>
      <w:r w:rsidRPr="00FE515F">
        <w:rPr>
          <w:rFonts w:ascii="Arial" w:hAnsi="Arial" w:cs="Arial"/>
          <w:b/>
          <w:bCs/>
          <w:sz w:val="23"/>
          <w:szCs w:val="23"/>
        </w:rPr>
        <w:t>12.3.</w:t>
      </w:r>
      <w:r w:rsidRPr="00FE515F">
        <w:rPr>
          <w:rFonts w:ascii="Arial" w:hAnsi="Arial" w:cs="Arial"/>
          <w:sz w:val="23"/>
          <w:szCs w:val="23"/>
        </w:rPr>
        <w:t xml:space="preserve"> Após extensa pesquisa de serviços semelhantes a este, a escolha por esta modalidade de licitação foi feita com base nas seguintes razões: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12.3.1.</w:t>
      </w:r>
      <w:r w:rsidRPr="00FE515F">
        <w:rPr>
          <w:rFonts w:ascii="Arial" w:hAnsi="Arial" w:cs="Arial"/>
          <w:sz w:val="23"/>
          <w:szCs w:val="23"/>
        </w:rPr>
        <w:t xml:space="preserve"> Os valores são praticados no mercado, sem exequíveis e não superfaturados;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lastRenderedPageBreak/>
        <w:t>12.3.2.</w:t>
      </w:r>
      <w:r w:rsidRPr="00FE515F">
        <w:rPr>
          <w:rFonts w:ascii="Arial" w:hAnsi="Arial" w:cs="Arial"/>
          <w:sz w:val="23"/>
          <w:szCs w:val="23"/>
        </w:rPr>
        <w:t xml:space="preserve"> Os bens/produtos/serviços são de extrema necessidade e são necessários com urgência;</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12.3.3.</w:t>
      </w:r>
      <w:r w:rsidRPr="00FE515F">
        <w:rPr>
          <w:rFonts w:ascii="Arial" w:hAnsi="Arial" w:cs="Arial"/>
          <w:sz w:val="23"/>
          <w:szCs w:val="23"/>
        </w:rPr>
        <w:t xml:space="preserve"> O município possui urgência na referida contratação, tendo em vista a necessidade de manter em boas condições os espaços públicos municipais.</w:t>
      </w:r>
    </w:p>
    <w:p w:rsidR="00786FEE" w:rsidRPr="00FE515F" w:rsidRDefault="00786FEE" w:rsidP="00786FEE">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76" w:lineRule="auto"/>
        <w:ind w:left="-5" w:right="19"/>
        <w:rPr>
          <w:rFonts w:ascii="Arial" w:hAnsi="Arial" w:cs="Arial"/>
          <w:sz w:val="23"/>
          <w:szCs w:val="23"/>
        </w:rPr>
      </w:pPr>
      <w:r w:rsidRPr="00FE515F">
        <w:rPr>
          <w:rFonts w:ascii="Arial" w:hAnsi="Arial" w:cs="Arial"/>
          <w:b/>
          <w:bCs/>
          <w:sz w:val="23"/>
          <w:szCs w:val="23"/>
        </w:rPr>
        <w:t>12.4.</w:t>
      </w:r>
      <w:r w:rsidRPr="00FE515F">
        <w:rPr>
          <w:rFonts w:ascii="Arial" w:hAnsi="Arial" w:cs="Arial"/>
          <w:sz w:val="23"/>
          <w:szCs w:val="23"/>
        </w:rPr>
        <w:t xml:space="preserve"> Previamente </w:t>
      </w:r>
      <w:r w:rsidRPr="00FE515F">
        <w:rPr>
          <w:rFonts w:ascii="Arial" w:hAnsi="Arial" w:cs="Arial"/>
          <w:sz w:val="23"/>
          <w:szCs w:val="23"/>
        </w:rPr>
        <w:tab/>
      </w:r>
      <w:proofErr w:type="gramStart"/>
      <w:r w:rsidRPr="00FE515F">
        <w:rPr>
          <w:rFonts w:ascii="Arial" w:hAnsi="Arial" w:cs="Arial"/>
          <w:sz w:val="23"/>
          <w:szCs w:val="23"/>
        </w:rPr>
        <w:t>à</w:t>
      </w:r>
      <w:proofErr w:type="gramEnd"/>
      <w:r w:rsidRPr="00FE515F">
        <w:rPr>
          <w:rFonts w:ascii="Arial" w:hAnsi="Arial" w:cs="Arial"/>
          <w:sz w:val="23"/>
          <w:szCs w:val="23"/>
        </w:rPr>
        <w:t xml:space="preserve"> </w:t>
      </w:r>
      <w:r w:rsidRPr="00FE515F">
        <w:rPr>
          <w:rFonts w:ascii="Arial" w:hAnsi="Arial" w:cs="Arial"/>
          <w:sz w:val="23"/>
          <w:szCs w:val="23"/>
        </w:rPr>
        <w:tab/>
        <w:t xml:space="preserve">celebração </w:t>
      </w:r>
      <w:r w:rsidRPr="00FE515F">
        <w:rPr>
          <w:rFonts w:ascii="Arial" w:hAnsi="Arial" w:cs="Arial"/>
          <w:sz w:val="23"/>
          <w:szCs w:val="23"/>
        </w:rPr>
        <w:tab/>
        <w:t xml:space="preserve">do </w:t>
      </w:r>
      <w:r w:rsidRPr="00FE515F">
        <w:rPr>
          <w:rFonts w:ascii="Arial" w:hAnsi="Arial" w:cs="Arial"/>
          <w:sz w:val="23"/>
          <w:szCs w:val="23"/>
        </w:rPr>
        <w:tab/>
        <w:t xml:space="preserve">contrato, a </w:t>
      </w:r>
      <w:r w:rsidRPr="00FE515F">
        <w:rPr>
          <w:rFonts w:ascii="Arial" w:hAnsi="Arial" w:cs="Arial"/>
          <w:sz w:val="23"/>
          <w:szCs w:val="23"/>
        </w:rPr>
        <w:tab/>
        <w:t xml:space="preserve">Administração </w:t>
      </w:r>
      <w:r w:rsidRPr="00FE515F">
        <w:rPr>
          <w:rFonts w:ascii="Arial" w:hAnsi="Arial" w:cs="Arial"/>
          <w:sz w:val="23"/>
          <w:szCs w:val="23"/>
        </w:rPr>
        <w:tab/>
        <w:t>verificará o eventual descumprimento das condições para contratação, especialmente quanto à existência de sanção que a impeça, mediante a consulta a cadastros informativos oficiais, tais como:</w:t>
      </w:r>
    </w:p>
    <w:p w:rsidR="00786FEE" w:rsidRPr="00FE515F" w:rsidRDefault="00786FEE" w:rsidP="00786FEE">
      <w:pPr>
        <w:numPr>
          <w:ilvl w:val="0"/>
          <w:numId w:val="3"/>
        </w:numPr>
        <w:tabs>
          <w:tab w:val="left" w:pos="284"/>
        </w:tabs>
        <w:spacing w:after="0" w:line="276" w:lineRule="auto"/>
        <w:ind w:left="-5" w:right="100" w:hanging="10"/>
        <w:jc w:val="both"/>
        <w:rPr>
          <w:rFonts w:ascii="Arial" w:hAnsi="Arial" w:cs="Arial"/>
          <w:sz w:val="23"/>
          <w:szCs w:val="23"/>
        </w:rPr>
      </w:pPr>
      <w:r w:rsidRPr="00FE515F">
        <w:rPr>
          <w:rFonts w:ascii="Arial" w:hAnsi="Arial" w:cs="Arial"/>
          <w:sz w:val="23"/>
          <w:szCs w:val="23"/>
        </w:rPr>
        <w:t>SICAF;</w:t>
      </w:r>
    </w:p>
    <w:p w:rsidR="00786FEE" w:rsidRPr="00FE515F" w:rsidRDefault="00786FEE" w:rsidP="00786FEE">
      <w:pPr>
        <w:numPr>
          <w:ilvl w:val="0"/>
          <w:numId w:val="3"/>
        </w:numPr>
        <w:tabs>
          <w:tab w:val="left" w:pos="284"/>
        </w:tabs>
        <w:spacing w:after="0" w:line="276" w:lineRule="auto"/>
        <w:ind w:left="-5" w:right="193" w:hanging="10"/>
        <w:jc w:val="both"/>
        <w:rPr>
          <w:rFonts w:ascii="Arial" w:hAnsi="Arial" w:cs="Arial"/>
          <w:sz w:val="23"/>
          <w:szCs w:val="23"/>
        </w:rPr>
      </w:pPr>
      <w:r w:rsidRPr="00FE515F">
        <w:rPr>
          <w:rFonts w:ascii="Arial" w:hAnsi="Arial" w:cs="Arial"/>
          <w:sz w:val="23"/>
          <w:szCs w:val="23"/>
        </w:rPr>
        <w:t>Cadastro Nacional de Empresas Inidôneas e Suspensas - CEIS, mantido pela Controladoria-Geral da União (www.portaldatransparencia.gov.br/</w:t>
      </w:r>
      <w:proofErr w:type="spellStart"/>
      <w:r w:rsidRPr="00FE515F">
        <w:rPr>
          <w:rFonts w:ascii="Arial" w:hAnsi="Arial" w:cs="Arial"/>
          <w:sz w:val="23"/>
          <w:szCs w:val="23"/>
        </w:rPr>
        <w:t>ceis</w:t>
      </w:r>
      <w:proofErr w:type="spellEnd"/>
      <w:r w:rsidRPr="00FE515F">
        <w:rPr>
          <w:rFonts w:ascii="Arial" w:hAnsi="Arial" w:cs="Arial"/>
          <w:sz w:val="23"/>
          <w:szCs w:val="23"/>
        </w:rPr>
        <w:t xml:space="preserve">); </w:t>
      </w:r>
      <w:proofErr w:type="gramStart"/>
      <w:r w:rsidRPr="00FE515F">
        <w:rPr>
          <w:rFonts w:ascii="Arial" w:hAnsi="Arial" w:cs="Arial"/>
          <w:sz w:val="23"/>
          <w:szCs w:val="23"/>
        </w:rPr>
        <w:t>e</w:t>
      </w:r>
      <w:proofErr w:type="gramEnd"/>
    </w:p>
    <w:p w:rsidR="00786FEE" w:rsidRPr="00FE515F" w:rsidRDefault="00786FEE" w:rsidP="00786FEE">
      <w:pPr>
        <w:numPr>
          <w:ilvl w:val="0"/>
          <w:numId w:val="3"/>
        </w:numPr>
        <w:tabs>
          <w:tab w:val="left" w:pos="284"/>
        </w:tabs>
        <w:spacing w:after="0" w:line="276" w:lineRule="auto"/>
        <w:ind w:left="-5" w:right="100" w:hanging="10"/>
        <w:jc w:val="both"/>
        <w:rPr>
          <w:rFonts w:ascii="Arial" w:hAnsi="Arial" w:cs="Arial"/>
          <w:sz w:val="23"/>
          <w:szCs w:val="23"/>
        </w:rPr>
      </w:pPr>
      <w:r w:rsidRPr="00FE515F">
        <w:rPr>
          <w:rFonts w:ascii="Arial" w:hAnsi="Arial" w:cs="Arial"/>
          <w:sz w:val="23"/>
          <w:szCs w:val="23"/>
        </w:rPr>
        <w:t>Cadastro Nacional de Empresas Punidas – CNEP, mantido pela Controladoria-Geral da União (</w:t>
      </w:r>
      <w:proofErr w:type="gramStart"/>
      <w:r w:rsidRPr="00FE515F">
        <w:rPr>
          <w:rFonts w:ascii="Arial" w:hAnsi="Arial" w:cs="Arial"/>
          <w:sz w:val="23"/>
          <w:szCs w:val="23"/>
        </w:rPr>
        <w:t>https</w:t>
      </w:r>
      <w:proofErr w:type="gramEnd"/>
      <w:r w:rsidRPr="00FE515F">
        <w:rPr>
          <w:rFonts w:ascii="Arial" w:hAnsi="Arial" w:cs="Arial"/>
          <w:sz w:val="23"/>
          <w:szCs w:val="23"/>
        </w:rPr>
        <w:t>://www.portaltransparencia.gov.br/sancoes/cnep);</w:t>
      </w:r>
    </w:p>
    <w:p w:rsidR="00786FEE" w:rsidRPr="00FE515F" w:rsidRDefault="00786FEE" w:rsidP="00786FEE">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12.4.1.</w:t>
      </w:r>
      <w:r w:rsidRPr="00FE515F">
        <w:rPr>
          <w:rFonts w:ascii="Arial" w:hAnsi="Arial" w:cs="Arial"/>
          <w:sz w:val="23"/>
          <w:szCs w:val="23"/>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12.4.2.</w:t>
      </w:r>
      <w:r w:rsidRPr="00FE515F">
        <w:rPr>
          <w:rFonts w:ascii="Arial" w:hAnsi="Arial" w:cs="Arial"/>
          <w:sz w:val="23"/>
          <w:szCs w:val="23"/>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12.4.3.</w:t>
      </w:r>
      <w:r w:rsidRPr="00FE515F">
        <w:rPr>
          <w:rFonts w:ascii="Arial" w:hAnsi="Arial" w:cs="Arial"/>
          <w:sz w:val="23"/>
          <w:szCs w:val="23"/>
        </w:rPr>
        <w:t xml:space="preserve"> A tentativa de burla será verificada por meio dos vínculos societários, linhas de fornecimento similares, dentre outros.</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12.4.4.</w:t>
      </w:r>
      <w:r w:rsidRPr="00FE515F">
        <w:rPr>
          <w:rFonts w:ascii="Arial" w:hAnsi="Arial" w:cs="Arial"/>
          <w:sz w:val="23"/>
          <w:szCs w:val="23"/>
        </w:rPr>
        <w:t xml:space="preserve"> O fornecedor será convocado para manifestação previamente a uma eventual negativa de contratação.</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12.4.5.</w:t>
      </w:r>
      <w:r w:rsidRPr="00FE515F">
        <w:rPr>
          <w:rFonts w:ascii="Arial" w:hAnsi="Arial" w:cs="Arial"/>
          <w:sz w:val="23"/>
          <w:szCs w:val="23"/>
        </w:rPr>
        <w:t xml:space="preserve"> Caso atendidas as condições para contratação, a habilitação do fornecedor será verificada por meio do SICAF, nos documentos por ele abrangidos.</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12.4.6.</w:t>
      </w:r>
      <w:r w:rsidRPr="00FE515F">
        <w:rPr>
          <w:rFonts w:ascii="Arial" w:hAnsi="Arial" w:cs="Arial"/>
          <w:sz w:val="23"/>
          <w:szCs w:val="23"/>
        </w:rPr>
        <w:t xml:space="preserve"> É dever </w:t>
      </w:r>
      <w:proofErr w:type="gramStart"/>
      <w:r w:rsidRPr="00FE515F">
        <w:rPr>
          <w:rFonts w:ascii="Arial" w:hAnsi="Arial" w:cs="Arial"/>
          <w:sz w:val="23"/>
          <w:szCs w:val="23"/>
        </w:rPr>
        <w:t>do fornecedor manter</w:t>
      </w:r>
      <w:proofErr w:type="gramEnd"/>
      <w:r w:rsidRPr="00FE515F">
        <w:rPr>
          <w:rFonts w:ascii="Arial" w:hAnsi="Arial" w:cs="Arial"/>
          <w:sz w:val="23"/>
          <w:szCs w:val="23"/>
        </w:rPr>
        <w:t xml:space="preserve"> atualizada a respectiva documentação constante do SICAF, ou encaminhar, quando solicitado pela Administração, a respectiva documentação atualizada.</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12.4.7.</w:t>
      </w:r>
      <w:r w:rsidRPr="00FE515F">
        <w:rPr>
          <w:rFonts w:ascii="Arial" w:hAnsi="Arial" w:cs="Arial"/>
          <w:sz w:val="23"/>
          <w:szCs w:val="23"/>
        </w:rPr>
        <w:t xml:space="preserve"> Não serão aceitos documentos de habilitação com indicação de CNPJ/CPF diferentes, salvo aqueles legalmente permitidos. </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t>12.4.8.</w:t>
      </w:r>
      <w:r w:rsidRPr="00FE515F">
        <w:rPr>
          <w:rFonts w:ascii="Arial" w:hAnsi="Arial" w:cs="Arial"/>
          <w:sz w:val="23"/>
          <w:szCs w:val="23"/>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786FEE" w:rsidRPr="00FE515F" w:rsidRDefault="00786FEE" w:rsidP="00786FEE">
      <w:pPr>
        <w:tabs>
          <w:tab w:val="left" w:pos="284"/>
        </w:tabs>
        <w:spacing w:after="0" w:line="276" w:lineRule="auto"/>
        <w:ind w:left="-5" w:right="193"/>
        <w:rPr>
          <w:rFonts w:ascii="Arial" w:hAnsi="Arial" w:cs="Arial"/>
          <w:sz w:val="23"/>
          <w:szCs w:val="23"/>
        </w:rPr>
      </w:pPr>
      <w:r w:rsidRPr="00FE515F">
        <w:rPr>
          <w:rFonts w:ascii="Arial" w:hAnsi="Arial" w:cs="Arial"/>
          <w:b/>
          <w:bCs/>
          <w:sz w:val="23"/>
          <w:szCs w:val="23"/>
        </w:rPr>
        <w:lastRenderedPageBreak/>
        <w:t>12.4.9.</w:t>
      </w:r>
      <w:r w:rsidRPr="00FE515F">
        <w:rPr>
          <w:rFonts w:ascii="Arial" w:hAnsi="Arial" w:cs="Arial"/>
          <w:sz w:val="23"/>
          <w:szCs w:val="23"/>
        </w:rPr>
        <w:t xml:space="preserve"> Serão aceitos registros de CNPJ de fornecedor matriz e filial com diferenças de números de documentos per </w:t>
      </w:r>
      <w:proofErr w:type="spellStart"/>
      <w:r w:rsidRPr="00FE515F">
        <w:rPr>
          <w:rFonts w:ascii="Arial" w:hAnsi="Arial" w:cs="Arial"/>
          <w:sz w:val="23"/>
          <w:szCs w:val="23"/>
        </w:rPr>
        <w:t>nentes</w:t>
      </w:r>
      <w:proofErr w:type="spellEnd"/>
      <w:r w:rsidRPr="00FE515F">
        <w:rPr>
          <w:rFonts w:ascii="Arial" w:hAnsi="Arial" w:cs="Arial"/>
          <w:sz w:val="23"/>
          <w:szCs w:val="23"/>
        </w:rPr>
        <w:t xml:space="preserve"> ao CND e ao CRF/FGTS, quando for comprovada a centralização do recolhimento dessas contribuições.</w:t>
      </w:r>
    </w:p>
    <w:p w:rsidR="00786FEE" w:rsidRDefault="00786FEE" w:rsidP="00786FEE">
      <w:pPr>
        <w:tabs>
          <w:tab w:val="left" w:pos="284"/>
        </w:tabs>
        <w:spacing w:after="0" w:line="240" w:lineRule="auto"/>
        <w:ind w:left="-5" w:right="193"/>
        <w:rPr>
          <w:rFonts w:ascii="Arial" w:hAnsi="Arial" w:cs="Arial"/>
          <w:sz w:val="23"/>
          <w:szCs w:val="23"/>
        </w:rPr>
      </w:pPr>
      <w:r w:rsidRPr="00D06F42">
        <w:rPr>
          <w:rFonts w:ascii="Arial" w:hAnsi="Arial" w:cs="Arial"/>
          <w:b/>
          <w:bCs/>
          <w:sz w:val="23"/>
          <w:szCs w:val="23"/>
        </w:rPr>
        <w:t>12.5.</w:t>
      </w:r>
      <w:r w:rsidRPr="00D06F42">
        <w:rPr>
          <w:rFonts w:ascii="Arial" w:hAnsi="Arial" w:cs="Arial"/>
          <w:sz w:val="23"/>
          <w:szCs w:val="23"/>
        </w:rPr>
        <w:t xml:space="preserve"> Para fins de contratação, deverá o fornecedor comprovar os seguintes requisitos de habilitação:</w:t>
      </w:r>
    </w:p>
    <w:p w:rsidR="00786FEE" w:rsidRPr="00844B3F"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rsidR="00786FEE" w:rsidRPr="00844B3F"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Estadual;</w:t>
      </w:r>
    </w:p>
    <w:p w:rsidR="00786FEE" w:rsidRPr="00844B3F"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Municipal;</w:t>
      </w:r>
    </w:p>
    <w:p w:rsidR="00786FEE" w:rsidRPr="00844B3F"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do FGTS;</w:t>
      </w:r>
    </w:p>
    <w:p w:rsidR="00786FEE"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Trabalhista;</w:t>
      </w:r>
    </w:p>
    <w:p w:rsidR="00786FEE" w:rsidRPr="00D06F42" w:rsidRDefault="00786FEE" w:rsidP="00786FEE">
      <w:pPr>
        <w:pStyle w:val="Nivel2"/>
        <w:numPr>
          <w:ilvl w:val="0"/>
          <w:numId w:val="14"/>
        </w:numPr>
        <w:tabs>
          <w:tab w:val="left" w:pos="284"/>
        </w:tabs>
        <w:spacing w:before="0" w:after="0" w:line="360" w:lineRule="auto"/>
        <w:rPr>
          <w:rFonts w:ascii="Arial" w:hAnsi="Arial" w:cs="Arial"/>
          <w:color w:val="auto"/>
          <w:sz w:val="22"/>
          <w:szCs w:val="22"/>
        </w:rPr>
      </w:pPr>
      <w:r w:rsidRPr="00D06F42">
        <w:rPr>
          <w:rFonts w:ascii="Arial" w:hAnsi="Arial" w:cs="Arial"/>
          <w:color w:val="auto"/>
          <w:sz w:val="22"/>
        </w:rPr>
        <w:t>Contrato Social</w:t>
      </w:r>
      <w:r>
        <w:rPr>
          <w:rFonts w:ascii="Arial" w:hAnsi="Arial" w:cs="Arial"/>
          <w:color w:val="auto"/>
          <w:sz w:val="22"/>
        </w:rPr>
        <w:t>.</w:t>
      </w:r>
    </w:p>
    <w:p w:rsidR="00786FEE" w:rsidRPr="00FE515F" w:rsidRDefault="00786FEE" w:rsidP="00786FEE">
      <w:pPr>
        <w:pStyle w:val="PargrafodaLista"/>
        <w:numPr>
          <w:ilvl w:val="2"/>
          <w:numId w:val="11"/>
        </w:numPr>
        <w:shd w:val="clear" w:color="auto" w:fill="EEECE1" w:themeFill="background2"/>
        <w:tabs>
          <w:tab w:val="left" w:pos="284"/>
        </w:tabs>
        <w:spacing w:after="0" w:line="240" w:lineRule="auto"/>
        <w:ind w:left="-5" w:right="193" w:firstLine="0"/>
        <w:rPr>
          <w:rFonts w:ascii="Arial" w:hAnsi="Arial" w:cs="Arial"/>
          <w:b/>
          <w:sz w:val="23"/>
          <w:szCs w:val="23"/>
        </w:rPr>
      </w:pPr>
      <w:r w:rsidRPr="00FE515F">
        <w:rPr>
          <w:rFonts w:ascii="Arial" w:hAnsi="Arial" w:cs="Arial"/>
          <w:b/>
          <w:sz w:val="23"/>
          <w:szCs w:val="23"/>
        </w:rPr>
        <w:t>Habilitação Jurídica:</w:t>
      </w:r>
    </w:p>
    <w:p w:rsidR="00786FEE" w:rsidRPr="00FE515F" w:rsidRDefault="00786FEE" w:rsidP="00786FEE">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12.5.1.1</w:t>
      </w:r>
      <w:r w:rsidRPr="00FE515F">
        <w:rPr>
          <w:rFonts w:ascii="Arial" w:hAnsi="Arial" w:cs="Arial"/>
          <w:sz w:val="23"/>
          <w:szCs w:val="23"/>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786FEE" w:rsidRPr="00FE515F" w:rsidRDefault="00786FEE" w:rsidP="00786FEE">
      <w:pPr>
        <w:pStyle w:val="PargrafodaLista"/>
        <w:tabs>
          <w:tab w:val="left" w:pos="284"/>
        </w:tabs>
        <w:spacing w:after="0" w:line="276" w:lineRule="auto"/>
        <w:ind w:left="10" w:right="193" w:firstLine="0"/>
        <w:rPr>
          <w:rFonts w:ascii="Arial" w:hAnsi="Arial" w:cs="Arial"/>
          <w:sz w:val="23"/>
          <w:szCs w:val="23"/>
        </w:rPr>
      </w:pPr>
      <w:r w:rsidRPr="00FE515F">
        <w:rPr>
          <w:rFonts w:ascii="Arial" w:hAnsi="Arial" w:cs="Arial"/>
          <w:b/>
          <w:bCs/>
          <w:sz w:val="23"/>
          <w:szCs w:val="23"/>
        </w:rPr>
        <w:t>12.5.1.2.</w:t>
      </w:r>
      <w:r w:rsidRPr="00FE515F">
        <w:rPr>
          <w:rFonts w:ascii="Arial" w:hAnsi="Arial" w:cs="Arial"/>
          <w:sz w:val="23"/>
          <w:szCs w:val="23"/>
        </w:rPr>
        <w:t xml:space="preserve"> Os documentos apresentados deverão estar acompanhados de todas as alterações ou da consolidação respectiva.</w:t>
      </w:r>
    </w:p>
    <w:p w:rsidR="00786FEE" w:rsidRPr="00FE515F" w:rsidRDefault="00786FEE" w:rsidP="00786FEE">
      <w:pPr>
        <w:tabs>
          <w:tab w:val="left" w:pos="284"/>
        </w:tabs>
        <w:spacing w:after="0" w:line="276" w:lineRule="auto"/>
        <w:ind w:right="193"/>
        <w:rPr>
          <w:rFonts w:ascii="Arial" w:hAnsi="Arial" w:cs="Arial"/>
          <w:sz w:val="23"/>
          <w:szCs w:val="23"/>
        </w:rPr>
      </w:pPr>
    </w:p>
    <w:p w:rsidR="00786FEE" w:rsidRPr="00FE515F" w:rsidRDefault="00786FEE" w:rsidP="00786FEE">
      <w:pPr>
        <w:pStyle w:val="PargrafodaLista"/>
        <w:numPr>
          <w:ilvl w:val="2"/>
          <w:numId w:val="13"/>
        </w:numPr>
        <w:shd w:val="clear" w:color="auto" w:fill="EEECE1" w:themeFill="background2"/>
        <w:tabs>
          <w:tab w:val="center" w:pos="0"/>
          <w:tab w:val="left" w:pos="284"/>
        </w:tabs>
        <w:spacing w:after="0" w:line="276" w:lineRule="auto"/>
        <w:ind w:right="0"/>
        <w:jc w:val="left"/>
        <w:rPr>
          <w:rFonts w:ascii="Arial" w:hAnsi="Arial" w:cs="Arial"/>
          <w:b/>
          <w:bCs/>
          <w:sz w:val="23"/>
          <w:szCs w:val="23"/>
        </w:rPr>
      </w:pPr>
      <w:r w:rsidRPr="00FE515F">
        <w:rPr>
          <w:rFonts w:ascii="Arial" w:hAnsi="Arial" w:cs="Arial"/>
          <w:b/>
          <w:bCs/>
          <w:sz w:val="23"/>
          <w:szCs w:val="23"/>
        </w:rPr>
        <w:t>Habilitações fiscal, social e trabalhista:</w:t>
      </w:r>
    </w:p>
    <w:p w:rsidR="00786FEE" w:rsidRPr="00FE515F" w:rsidRDefault="00786FEE" w:rsidP="00786FEE">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12.5.2.1.</w:t>
      </w:r>
      <w:r w:rsidRPr="00FE515F">
        <w:rPr>
          <w:rFonts w:ascii="Arial" w:hAnsi="Arial" w:cs="Arial"/>
          <w:sz w:val="23"/>
          <w:szCs w:val="23"/>
        </w:rPr>
        <w:t xml:space="preserve"> Prova de inscrição no Cadastro Nacional da Pessoa Jurídica (CNPJ);</w:t>
      </w:r>
    </w:p>
    <w:p w:rsidR="00786FEE" w:rsidRPr="00FE515F" w:rsidRDefault="00786FEE" w:rsidP="00786FEE">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12.5.2.2.</w:t>
      </w:r>
      <w:r w:rsidRPr="00FE515F">
        <w:rPr>
          <w:rFonts w:ascii="Arial" w:hAnsi="Arial" w:cs="Arial"/>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FE515F">
        <w:rPr>
          <w:rFonts w:ascii="Arial" w:hAnsi="Arial" w:cs="Arial"/>
          <w:sz w:val="23"/>
          <w:szCs w:val="23"/>
        </w:rPr>
        <w:t>rela vos</w:t>
      </w:r>
      <w:proofErr w:type="gramEnd"/>
      <w:r w:rsidRPr="00FE515F">
        <w:rPr>
          <w:rFonts w:ascii="Arial" w:hAnsi="Arial" w:cs="Arial"/>
          <w:sz w:val="23"/>
          <w:szCs w:val="23"/>
        </w:rPr>
        <w:t xml:space="preserve"> à Seguridade Social, nos termos da Portaria Conjunta nº 1.751, de 02/10/2014, do Secretário da Receita Federal do Brasil e da Procuradora-Geral da Fazenda Nacional.</w:t>
      </w:r>
    </w:p>
    <w:p w:rsidR="00786FEE" w:rsidRPr="00FE515F" w:rsidRDefault="00786FEE" w:rsidP="00786FEE">
      <w:pPr>
        <w:spacing w:after="0" w:line="276" w:lineRule="auto"/>
        <w:ind w:right="193"/>
        <w:rPr>
          <w:rFonts w:ascii="Arial" w:hAnsi="Arial" w:cs="Arial"/>
          <w:sz w:val="23"/>
          <w:szCs w:val="23"/>
        </w:rPr>
      </w:pPr>
      <w:r w:rsidRPr="00FE515F">
        <w:rPr>
          <w:rFonts w:ascii="Arial" w:hAnsi="Arial" w:cs="Arial"/>
          <w:b/>
          <w:bCs/>
          <w:sz w:val="23"/>
          <w:szCs w:val="23"/>
        </w:rPr>
        <w:t>12.5.2.3.</w:t>
      </w:r>
      <w:r w:rsidRPr="00FE515F">
        <w:rPr>
          <w:rFonts w:ascii="Arial" w:hAnsi="Arial" w:cs="Arial"/>
          <w:sz w:val="23"/>
          <w:szCs w:val="23"/>
        </w:rPr>
        <w:t xml:space="preserve"> Prova de regularidade com o Fundo de Garantia do Tempo de Serviço (FGTS);</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12.5.2.4.</w:t>
      </w:r>
      <w:r w:rsidRPr="00FE515F">
        <w:rPr>
          <w:rFonts w:ascii="Arial" w:hAnsi="Arial" w:cs="Arial"/>
          <w:sz w:val="23"/>
          <w:szCs w:val="23"/>
        </w:rPr>
        <w:t xml:space="preserve"> Declaração de que não emprega menor de 18 anos em trabalho noturno, perigoso ou insalubre e não emprega menor de 16 anos, salvo menor, </w:t>
      </w:r>
      <w:proofErr w:type="gramStart"/>
      <w:r w:rsidRPr="00FE515F">
        <w:rPr>
          <w:rFonts w:ascii="Arial" w:hAnsi="Arial" w:cs="Arial"/>
          <w:sz w:val="23"/>
          <w:szCs w:val="23"/>
        </w:rPr>
        <w:t>a par r</w:t>
      </w:r>
      <w:proofErr w:type="gramEnd"/>
      <w:r w:rsidRPr="00FE515F">
        <w:rPr>
          <w:rFonts w:ascii="Arial" w:hAnsi="Arial" w:cs="Arial"/>
          <w:sz w:val="23"/>
          <w:szCs w:val="23"/>
        </w:rPr>
        <w:t xml:space="preserve"> de 14 anos, na condição de aprendiz, nos termos do artigo 7°, XXXIII, da Constituição;</w:t>
      </w:r>
    </w:p>
    <w:p w:rsidR="00786FEE" w:rsidRPr="00FE515F" w:rsidRDefault="00786FEE" w:rsidP="00786FEE">
      <w:pPr>
        <w:spacing w:after="0" w:line="276" w:lineRule="auto"/>
        <w:ind w:right="193"/>
        <w:rPr>
          <w:rFonts w:ascii="Arial" w:hAnsi="Arial" w:cs="Arial"/>
          <w:sz w:val="23"/>
          <w:szCs w:val="23"/>
        </w:rPr>
      </w:pPr>
      <w:r w:rsidRPr="00FE515F">
        <w:rPr>
          <w:rFonts w:ascii="Arial" w:hAnsi="Arial" w:cs="Arial"/>
          <w:b/>
          <w:bCs/>
          <w:sz w:val="23"/>
          <w:szCs w:val="23"/>
        </w:rPr>
        <w:t>12.5.2.5.</w:t>
      </w:r>
      <w:r w:rsidRPr="00FE515F">
        <w:rPr>
          <w:rFonts w:ascii="Arial" w:hAnsi="Arial" w:cs="Arial"/>
          <w:sz w:val="23"/>
          <w:szCs w:val="23"/>
        </w:rPr>
        <w:t xml:space="preserve"> Prova de inexistência de débitos inadimplidos perante a Justiça do Trabalho, mediante a apresentação de certidão negativa ou positiva com efeito </w:t>
      </w:r>
      <w:r w:rsidRPr="00FE515F">
        <w:rPr>
          <w:rFonts w:ascii="Arial" w:hAnsi="Arial" w:cs="Arial"/>
          <w:sz w:val="23"/>
          <w:szCs w:val="23"/>
        </w:rPr>
        <w:lastRenderedPageBreak/>
        <w:t xml:space="preserve">de negativa, nos termos do Título VII-A da Consolidação das Leis do Trabalho, aprovada pelo Decreto-Lei nº 5.452, de 1º de maio de 1943. </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12.5.2.6.</w:t>
      </w:r>
      <w:r w:rsidRPr="00FE515F">
        <w:rPr>
          <w:rFonts w:ascii="Arial" w:hAnsi="Arial" w:cs="Arial"/>
          <w:sz w:val="23"/>
          <w:szCs w:val="23"/>
        </w:rPr>
        <w:t xml:space="preserve"> Prova de inscrição no cadastro de contribuintes municipal, se </w:t>
      </w:r>
      <w:proofErr w:type="gramStart"/>
      <w:r w:rsidRPr="00FE515F">
        <w:rPr>
          <w:rFonts w:ascii="Arial" w:hAnsi="Arial" w:cs="Arial"/>
          <w:sz w:val="23"/>
          <w:szCs w:val="23"/>
        </w:rPr>
        <w:t>houver,</w:t>
      </w:r>
      <w:proofErr w:type="gramEnd"/>
      <w:r w:rsidRPr="00FE515F">
        <w:rPr>
          <w:rFonts w:ascii="Arial" w:hAnsi="Arial" w:cs="Arial"/>
          <w:sz w:val="23"/>
          <w:szCs w:val="23"/>
        </w:rPr>
        <w:t xml:space="preserve"> relativo ao domicílio ou sede do fornecedor, pertinente ao seu ramo de atividade e compatível com o objeto contratual;</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12.5.2.7.</w:t>
      </w:r>
      <w:r w:rsidRPr="00FE515F">
        <w:rPr>
          <w:rFonts w:ascii="Arial" w:hAnsi="Arial" w:cs="Arial"/>
          <w:sz w:val="23"/>
          <w:szCs w:val="23"/>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12.5.2.8.</w:t>
      </w:r>
      <w:r w:rsidRPr="00FE515F">
        <w:rPr>
          <w:rFonts w:ascii="Arial" w:hAnsi="Arial" w:cs="Arial"/>
          <w:sz w:val="23"/>
          <w:szCs w:val="23"/>
        </w:rPr>
        <w:t xml:space="preserve"> Prova de regularidade com a Fazenda Municipal ou Distrital do domicílio ou sede do fornecedor, relativa à atividade em cujo exercício contrata ou concorre;</w:t>
      </w:r>
    </w:p>
    <w:p w:rsidR="00786FEE" w:rsidRPr="00FE515F"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12.5.2.9.</w:t>
      </w:r>
      <w:r w:rsidRPr="00FE515F">
        <w:rPr>
          <w:rFonts w:ascii="Arial" w:hAnsi="Arial" w:cs="Arial"/>
          <w:sz w:val="23"/>
          <w:szCs w:val="23"/>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86FEE" w:rsidRPr="00FE515F" w:rsidRDefault="00786FEE" w:rsidP="00786FEE">
      <w:pPr>
        <w:spacing w:after="0" w:line="276" w:lineRule="auto"/>
        <w:ind w:left="-5" w:right="193"/>
        <w:rPr>
          <w:rFonts w:ascii="Arial" w:hAnsi="Arial" w:cs="Arial"/>
          <w:sz w:val="23"/>
          <w:szCs w:val="23"/>
        </w:rPr>
      </w:pPr>
    </w:p>
    <w:p w:rsidR="00786FEE" w:rsidRPr="00FE515F" w:rsidRDefault="00786FEE" w:rsidP="00786FEE">
      <w:pPr>
        <w:shd w:val="clear" w:color="auto" w:fill="EEECE1" w:themeFill="background2"/>
        <w:spacing w:after="0" w:line="276" w:lineRule="auto"/>
        <w:rPr>
          <w:rFonts w:ascii="Arial" w:hAnsi="Arial" w:cs="Arial"/>
          <w:b/>
          <w:bCs/>
          <w:sz w:val="23"/>
          <w:szCs w:val="23"/>
        </w:rPr>
      </w:pPr>
      <w:r w:rsidRPr="00FE515F">
        <w:rPr>
          <w:rFonts w:ascii="Arial" w:hAnsi="Arial" w:cs="Arial"/>
          <w:b/>
          <w:bCs/>
          <w:sz w:val="23"/>
          <w:szCs w:val="23"/>
        </w:rPr>
        <w:t>13. ADEQUAÇÃO ORÇAMENTÁRIA</w:t>
      </w:r>
    </w:p>
    <w:p w:rsidR="00786FEE" w:rsidRDefault="00786FEE" w:rsidP="00786FEE">
      <w:pPr>
        <w:spacing w:after="0" w:line="276" w:lineRule="auto"/>
        <w:ind w:left="-5" w:right="193"/>
        <w:rPr>
          <w:rFonts w:ascii="Arial" w:hAnsi="Arial" w:cs="Arial"/>
          <w:sz w:val="23"/>
          <w:szCs w:val="23"/>
        </w:rPr>
      </w:pPr>
      <w:r w:rsidRPr="00FE515F">
        <w:rPr>
          <w:rFonts w:ascii="Arial" w:hAnsi="Arial" w:cs="Arial"/>
          <w:b/>
          <w:bCs/>
          <w:sz w:val="23"/>
          <w:szCs w:val="23"/>
        </w:rPr>
        <w:t>13.1.</w:t>
      </w:r>
      <w:r w:rsidRPr="00FE515F">
        <w:rPr>
          <w:rFonts w:ascii="Arial" w:hAnsi="Arial" w:cs="Arial"/>
          <w:sz w:val="23"/>
          <w:szCs w:val="23"/>
        </w:rPr>
        <w:t xml:space="preserve"> As despesas decorrentes da presente contratação correrão à conta de recursos e/ou dotação orçamentária do Exercício de 2024 do Município de Lajeado do Bugre/RS.</w:t>
      </w:r>
    </w:p>
    <w:p w:rsidR="00786FEE" w:rsidRDefault="00786FEE" w:rsidP="00786FEE">
      <w:pPr>
        <w:spacing w:after="0" w:line="276" w:lineRule="auto"/>
        <w:ind w:left="-5" w:right="193"/>
        <w:rPr>
          <w:rFonts w:ascii="Arial" w:hAnsi="Arial" w:cs="Arial"/>
          <w:sz w:val="23"/>
          <w:szCs w:val="23"/>
        </w:rPr>
      </w:pPr>
    </w:p>
    <w:p w:rsidR="00786FEE" w:rsidRPr="00FE515F" w:rsidRDefault="00786FEE" w:rsidP="00786FEE">
      <w:pPr>
        <w:spacing w:after="0" w:line="276" w:lineRule="auto"/>
        <w:ind w:left="-5" w:right="193"/>
        <w:rPr>
          <w:rFonts w:ascii="Arial" w:hAnsi="Arial" w:cs="Arial"/>
          <w:sz w:val="23"/>
          <w:szCs w:val="23"/>
        </w:rPr>
      </w:pPr>
    </w:p>
    <w:p w:rsidR="00786FEE" w:rsidRPr="00FE515F" w:rsidRDefault="00786FEE" w:rsidP="00786FEE">
      <w:pPr>
        <w:shd w:val="clear" w:color="auto" w:fill="EEECE1" w:themeFill="background2"/>
        <w:spacing w:after="0" w:line="276" w:lineRule="auto"/>
        <w:ind w:left="-5" w:right="19"/>
        <w:rPr>
          <w:rFonts w:ascii="Arial" w:hAnsi="Arial" w:cs="Arial"/>
          <w:b/>
          <w:bCs/>
          <w:sz w:val="23"/>
          <w:szCs w:val="23"/>
        </w:rPr>
      </w:pPr>
      <w:r w:rsidRPr="00FE515F">
        <w:rPr>
          <w:rFonts w:ascii="Arial" w:hAnsi="Arial" w:cs="Arial"/>
          <w:b/>
          <w:bCs/>
          <w:sz w:val="23"/>
          <w:szCs w:val="23"/>
        </w:rPr>
        <w:t>14. DO FORO</w:t>
      </w:r>
    </w:p>
    <w:p w:rsidR="00786FEE" w:rsidRDefault="00786FEE" w:rsidP="00786FEE">
      <w:pPr>
        <w:spacing w:after="0" w:line="276" w:lineRule="auto"/>
        <w:rPr>
          <w:rFonts w:ascii="Arial" w:hAnsi="Arial" w:cs="Arial"/>
          <w:sz w:val="23"/>
          <w:szCs w:val="23"/>
        </w:rPr>
      </w:pPr>
      <w:r w:rsidRPr="00FE515F">
        <w:rPr>
          <w:rFonts w:ascii="Arial" w:hAnsi="Arial" w:cs="Arial"/>
          <w:b/>
          <w:bCs/>
          <w:sz w:val="23"/>
          <w:szCs w:val="23"/>
        </w:rPr>
        <w:t>14.1.</w:t>
      </w:r>
      <w:r w:rsidRPr="00FE515F">
        <w:rPr>
          <w:rFonts w:ascii="Arial" w:hAnsi="Arial" w:cs="Arial"/>
          <w:sz w:val="23"/>
          <w:szCs w:val="23"/>
        </w:rPr>
        <w:t xml:space="preserve"> O Foro competente para dirimir quaisquer dúvidas decorrentes da presente contratação será o Fórum da Comarca de Palmeira das Missões/RS.</w:t>
      </w:r>
    </w:p>
    <w:p w:rsidR="00786FEE" w:rsidRPr="00FE515F" w:rsidRDefault="00786FEE" w:rsidP="00786FEE">
      <w:pPr>
        <w:spacing w:after="0" w:line="276" w:lineRule="auto"/>
        <w:rPr>
          <w:rFonts w:ascii="Arial" w:hAnsi="Arial" w:cs="Arial"/>
          <w:sz w:val="23"/>
          <w:szCs w:val="23"/>
        </w:rPr>
      </w:pPr>
    </w:p>
    <w:p w:rsidR="00786FEE" w:rsidRPr="00FE515F" w:rsidRDefault="00786FEE" w:rsidP="00786FEE">
      <w:pPr>
        <w:shd w:val="clear" w:color="auto" w:fill="D9D9D9" w:themeFill="background1" w:themeFillShade="D9"/>
        <w:spacing w:after="0" w:line="276" w:lineRule="auto"/>
        <w:rPr>
          <w:rFonts w:ascii="Arial" w:hAnsi="Arial" w:cs="Arial"/>
          <w:b/>
          <w:bCs/>
          <w:sz w:val="23"/>
          <w:szCs w:val="23"/>
        </w:rPr>
      </w:pPr>
      <w:r w:rsidRPr="00FE515F">
        <w:rPr>
          <w:rFonts w:ascii="Arial" w:hAnsi="Arial" w:cs="Arial"/>
          <w:b/>
          <w:bCs/>
          <w:sz w:val="23"/>
          <w:szCs w:val="23"/>
        </w:rPr>
        <w:t>15. DA PUBLICAÇÃO E DELIBERAÇÃO:</w:t>
      </w:r>
    </w:p>
    <w:p w:rsidR="00786FEE" w:rsidRPr="00FE515F" w:rsidRDefault="00786FEE" w:rsidP="00786FEE">
      <w:pPr>
        <w:tabs>
          <w:tab w:val="left" w:pos="284"/>
        </w:tabs>
        <w:spacing w:after="0" w:line="276" w:lineRule="auto"/>
        <w:rPr>
          <w:rFonts w:ascii="Arial" w:hAnsi="Arial" w:cs="Arial"/>
          <w:sz w:val="23"/>
          <w:szCs w:val="23"/>
        </w:rPr>
      </w:pPr>
      <w:r w:rsidRPr="00FE515F">
        <w:rPr>
          <w:rFonts w:ascii="Arial" w:hAnsi="Arial" w:cs="Arial"/>
          <w:b/>
          <w:bCs/>
          <w:sz w:val="23"/>
          <w:szCs w:val="23"/>
        </w:rPr>
        <w:t>15.1.</w:t>
      </w:r>
      <w:r w:rsidRPr="00FE515F">
        <w:rPr>
          <w:rFonts w:ascii="Arial" w:hAnsi="Arial" w:cs="Arial"/>
          <w:sz w:val="23"/>
          <w:szCs w:val="23"/>
        </w:rPr>
        <w:t xml:space="preserve"> </w:t>
      </w:r>
      <w:r w:rsidRPr="00FE515F">
        <w:rPr>
          <w:rFonts w:ascii="Arial" w:hAnsi="Arial" w:cs="Arial"/>
          <w:b/>
          <w:bCs/>
          <w:sz w:val="23"/>
          <w:szCs w:val="23"/>
        </w:rPr>
        <w:t>AUTORIZO</w:t>
      </w:r>
      <w:r w:rsidRPr="00FE515F">
        <w:rPr>
          <w:rFonts w:ascii="Arial" w:hAnsi="Arial" w:cs="Arial"/>
          <w:sz w:val="23"/>
          <w:szCs w:val="23"/>
        </w:rPr>
        <w:t xml:space="preserve"> a publicação no site da municipalidade, pelo prazo de 03 (três) dias úteis.</w:t>
      </w:r>
    </w:p>
    <w:p w:rsidR="00786FEE" w:rsidRPr="00FE515F" w:rsidRDefault="00786FEE" w:rsidP="00786FEE">
      <w:pPr>
        <w:tabs>
          <w:tab w:val="left" w:pos="284"/>
        </w:tabs>
        <w:spacing w:after="0" w:line="276" w:lineRule="auto"/>
        <w:rPr>
          <w:rFonts w:ascii="Arial" w:hAnsi="Arial" w:cs="Arial"/>
          <w:sz w:val="23"/>
          <w:szCs w:val="23"/>
        </w:rPr>
      </w:pPr>
      <w:r w:rsidRPr="00FE515F">
        <w:rPr>
          <w:rFonts w:ascii="Arial" w:hAnsi="Arial" w:cs="Arial"/>
          <w:b/>
          <w:bCs/>
          <w:sz w:val="23"/>
          <w:szCs w:val="23"/>
        </w:rPr>
        <w:t>15.2.</w:t>
      </w:r>
      <w:r w:rsidRPr="00FE515F">
        <w:rPr>
          <w:rFonts w:ascii="Arial" w:hAnsi="Arial" w:cs="Arial"/>
          <w:sz w:val="23"/>
          <w:szCs w:val="23"/>
        </w:rPr>
        <w:t xml:space="preserve"> Manifestação de interesse e orçamentos devem ser enviadas para o e-mail adm@lajeadodobugre.rs.gov.br até </w:t>
      </w:r>
      <w:r>
        <w:rPr>
          <w:rFonts w:ascii="Arial" w:hAnsi="Arial" w:cs="Arial"/>
          <w:sz w:val="23"/>
          <w:szCs w:val="23"/>
        </w:rPr>
        <w:t xml:space="preserve">as </w:t>
      </w:r>
      <w:proofErr w:type="gramStart"/>
      <w:r>
        <w:rPr>
          <w:rFonts w:ascii="Arial" w:hAnsi="Arial" w:cs="Arial"/>
          <w:sz w:val="23"/>
          <w:szCs w:val="23"/>
        </w:rPr>
        <w:t>15</w:t>
      </w:r>
      <w:r w:rsidRPr="00D06F42">
        <w:rPr>
          <w:rFonts w:ascii="Arial" w:hAnsi="Arial" w:cs="Arial"/>
          <w:sz w:val="23"/>
          <w:szCs w:val="23"/>
        </w:rPr>
        <w:t>:00</w:t>
      </w:r>
      <w:proofErr w:type="gramEnd"/>
      <w:r w:rsidRPr="00D06F42">
        <w:rPr>
          <w:rFonts w:ascii="Arial" w:hAnsi="Arial" w:cs="Arial"/>
          <w:sz w:val="23"/>
          <w:szCs w:val="23"/>
        </w:rPr>
        <w:t xml:space="preserve"> </w:t>
      </w:r>
      <w:proofErr w:type="spellStart"/>
      <w:r w:rsidRPr="00D06F42">
        <w:rPr>
          <w:rFonts w:ascii="Arial" w:hAnsi="Arial" w:cs="Arial"/>
          <w:sz w:val="23"/>
          <w:szCs w:val="23"/>
        </w:rPr>
        <w:t>hs</w:t>
      </w:r>
      <w:proofErr w:type="spellEnd"/>
      <w:r w:rsidRPr="00D06F42">
        <w:rPr>
          <w:rFonts w:ascii="Arial" w:hAnsi="Arial" w:cs="Arial"/>
          <w:sz w:val="23"/>
          <w:szCs w:val="23"/>
        </w:rPr>
        <w:t xml:space="preserve">. </w:t>
      </w:r>
      <w:proofErr w:type="gramStart"/>
      <w:r w:rsidRPr="00D06F42">
        <w:rPr>
          <w:rFonts w:ascii="Arial" w:hAnsi="Arial" w:cs="Arial"/>
          <w:sz w:val="23"/>
          <w:szCs w:val="23"/>
        </w:rPr>
        <w:t>do</w:t>
      </w:r>
      <w:proofErr w:type="gramEnd"/>
      <w:r w:rsidRPr="00D06F42">
        <w:rPr>
          <w:rFonts w:ascii="Arial" w:hAnsi="Arial" w:cs="Arial"/>
          <w:sz w:val="23"/>
          <w:szCs w:val="23"/>
        </w:rPr>
        <w:t xml:space="preserve"> dia 1</w:t>
      </w:r>
      <w:r>
        <w:rPr>
          <w:rFonts w:ascii="Arial" w:hAnsi="Arial" w:cs="Arial"/>
          <w:sz w:val="23"/>
          <w:szCs w:val="23"/>
        </w:rPr>
        <w:t>6</w:t>
      </w:r>
      <w:r w:rsidRPr="00D06F42">
        <w:rPr>
          <w:rFonts w:ascii="Arial" w:hAnsi="Arial" w:cs="Arial"/>
          <w:sz w:val="23"/>
          <w:szCs w:val="23"/>
        </w:rPr>
        <w:t>/07/2024.</w:t>
      </w:r>
    </w:p>
    <w:p w:rsidR="00786FEE" w:rsidRPr="00FE515F" w:rsidRDefault="00786FEE" w:rsidP="00786FEE">
      <w:pPr>
        <w:tabs>
          <w:tab w:val="left" w:pos="284"/>
        </w:tabs>
        <w:spacing w:after="0" w:line="276" w:lineRule="auto"/>
        <w:rPr>
          <w:rFonts w:ascii="Arial" w:hAnsi="Arial" w:cs="Arial"/>
          <w:sz w:val="23"/>
          <w:szCs w:val="23"/>
        </w:rPr>
      </w:pPr>
      <w:r w:rsidRPr="00FE515F">
        <w:rPr>
          <w:rFonts w:ascii="Arial" w:hAnsi="Arial" w:cs="Arial"/>
          <w:b/>
          <w:bCs/>
          <w:sz w:val="23"/>
          <w:szCs w:val="23"/>
        </w:rPr>
        <w:t>15.3.</w:t>
      </w:r>
      <w:r w:rsidRPr="00FE515F">
        <w:rPr>
          <w:rFonts w:ascii="Arial" w:hAnsi="Arial" w:cs="Arial"/>
          <w:sz w:val="23"/>
          <w:szCs w:val="23"/>
        </w:rPr>
        <w:t xml:space="preserve"> O julgamento das propostas será realizado </w:t>
      </w:r>
      <w:r w:rsidRPr="00D06F42">
        <w:rPr>
          <w:rFonts w:ascii="Arial" w:hAnsi="Arial" w:cs="Arial"/>
          <w:sz w:val="23"/>
          <w:szCs w:val="23"/>
        </w:rPr>
        <w:t xml:space="preserve">as </w:t>
      </w:r>
      <w:proofErr w:type="gramStart"/>
      <w:r>
        <w:rPr>
          <w:rFonts w:ascii="Arial" w:hAnsi="Arial" w:cs="Arial"/>
          <w:sz w:val="23"/>
          <w:szCs w:val="23"/>
        </w:rPr>
        <w:t>15</w:t>
      </w:r>
      <w:r w:rsidRPr="00D06F42">
        <w:rPr>
          <w:rFonts w:ascii="Arial" w:hAnsi="Arial" w:cs="Arial"/>
          <w:sz w:val="23"/>
          <w:szCs w:val="23"/>
        </w:rPr>
        <w:t>:00</w:t>
      </w:r>
      <w:proofErr w:type="gramEnd"/>
      <w:r w:rsidRPr="00D06F42">
        <w:rPr>
          <w:rFonts w:ascii="Arial" w:hAnsi="Arial" w:cs="Arial"/>
          <w:sz w:val="23"/>
          <w:szCs w:val="23"/>
        </w:rPr>
        <w:t xml:space="preserve"> horas do dia 1</w:t>
      </w:r>
      <w:r>
        <w:rPr>
          <w:rFonts w:ascii="Arial" w:hAnsi="Arial" w:cs="Arial"/>
          <w:sz w:val="23"/>
          <w:szCs w:val="23"/>
        </w:rPr>
        <w:t>6</w:t>
      </w:r>
      <w:r w:rsidRPr="00D06F42">
        <w:rPr>
          <w:rFonts w:ascii="Arial" w:hAnsi="Arial" w:cs="Arial"/>
          <w:sz w:val="23"/>
          <w:szCs w:val="23"/>
        </w:rPr>
        <w:t>/07/2024.</w:t>
      </w:r>
    </w:p>
    <w:p w:rsidR="00786FEE" w:rsidRDefault="00786FEE" w:rsidP="00786FEE">
      <w:pPr>
        <w:spacing w:after="204" w:line="259" w:lineRule="auto"/>
        <w:jc w:val="center"/>
        <w:rPr>
          <w:rFonts w:ascii="Arial" w:eastAsia="Times New Roman" w:hAnsi="Arial" w:cs="Arial"/>
          <w:b/>
          <w:bCs/>
          <w:sz w:val="23"/>
          <w:szCs w:val="23"/>
        </w:rPr>
      </w:pPr>
    </w:p>
    <w:p w:rsidR="00786FEE" w:rsidRPr="00FE515F" w:rsidRDefault="00786FEE" w:rsidP="00786FEE">
      <w:pPr>
        <w:spacing w:after="204" w:line="259" w:lineRule="auto"/>
        <w:jc w:val="center"/>
        <w:rPr>
          <w:rFonts w:ascii="Arial" w:eastAsia="Times New Roman" w:hAnsi="Arial" w:cs="Arial"/>
          <w:b/>
          <w:bCs/>
          <w:sz w:val="23"/>
          <w:szCs w:val="23"/>
        </w:rPr>
      </w:pPr>
    </w:p>
    <w:p w:rsidR="00786FEE" w:rsidRPr="00786FEE" w:rsidRDefault="00786FEE" w:rsidP="00786FEE">
      <w:pPr>
        <w:spacing w:after="204" w:line="259" w:lineRule="auto"/>
        <w:jc w:val="center"/>
        <w:rPr>
          <w:rFonts w:ascii="Arial" w:eastAsia="Times New Roman" w:hAnsi="Arial" w:cs="Arial"/>
          <w:b/>
          <w:bCs/>
          <w:sz w:val="23"/>
          <w:szCs w:val="23"/>
        </w:rPr>
      </w:pPr>
      <w:r w:rsidRPr="00FE515F">
        <w:rPr>
          <w:rFonts w:ascii="Arial" w:eastAsia="Times New Roman" w:hAnsi="Arial" w:cs="Arial"/>
          <w:b/>
          <w:bCs/>
          <w:sz w:val="23"/>
          <w:szCs w:val="23"/>
        </w:rPr>
        <w:t>Lajeado do Bugre/RS</w:t>
      </w:r>
      <w:r w:rsidRPr="00D06F42">
        <w:rPr>
          <w:rFonts w:ascii="Arial" w:eastAsia="Times New Roman" w:hAnsi="Arial" w:cs="Arial"/>
          <w:b/>
          <w:bCs/>
          <w:sz w:val="23"/>
          <w:szCs w:val="23"/>
        </w:rPr>
        <w:t>, 1</w:t>
      </w:r>
      <w:r>
        <w:rPr>
          <w:rFonts w:ascii="Arial" w:eastAsia="Times New Roman" w:hAnsi="Arial" w:cs="Arial"/>
          <w:b/>
          <w:bCs/>
          <w:sz w:val="23"/>
          <w:szCs w:val="23"/>
        </w:rPr>
        <w:t>6</w:t>
      </w:r>
      <w:r w:rsidRPr="00D06F42">
        <w:rPr>
          <w:rFonts w:ascii="Arial" w:eastAsia="Times New Roman" w:hAnsi="Arial" w:cs="Arial"/>
          <w:b/>
          <w:bCs/>
          <w:sz w:val="23"/>
          <w:szCs w:val="23"/>
        </w:rPr>
        <w:t xml:space="preserve"> de julho de 2024.</w:t>
      </w:r>
    </w:p>
    <w:p w:rsidR="00786FEE" w:rsidRDefault="00786FEE" w:rsidP="00786FEE">
      <w:pPr>
        <w:jc w:val="both"/>
        <w:rPr>
          <w:b/>
          <w:sz w:val="24"/>
          <w:szCs w:val="24"/>
        </w:rPr>
      </w:pPr>
    </w:p>
    <w:p w:rsidR="00786FEE" w:rsidRDefault="00786FEE" w:rsidP="00786FEE">
      <w:pPr>
        <w:spacing w:after="0"/>
        <w:jc w:val="both"/>
        <w:rPr>
          <w:b/>
          <w:sz w:val="24"/>
          <w:szCs w:val="24"/>
        </w:rPr>
      </w:pPr>
      <w:r>
        <w:rPr>
          <w:b/>
          <w:sz w:val="24"/>
          <w:szCs w:val="24"/>
        </w:rPr>
        <w:t>________________________                              ______________________</w:t>
      </w:r>
    </w:p>
    <w:p w:rsidR="00786FEE" w:rsidRPr="00482B38" w:rsidRDefault="00786FEE" w:rsidP="00786FEE">
      <w:pPr>
        <w:spacing w:after="0"/>
        <w:jc w:val="both"/>
        <w:rPr>
          <w:i/>
          <w:sz w:val="24"/>
          <w:szCs w:val="24"/>
        </w:rPr>
      </w:pPr>
      <w:r w:rsidRPr="00482B38">
        <w:rPr>
          <w:i/>
          <w:sz w:val="24"/>
          <w:szCs w:val="24"/>
        </w:rPr>
        <w:t>CONTRATANTE                                                        CONTRATADA</w:t>
      </w:r>
    </w:p>
    <w:p w:rsidR="00786FEE" w:rsidRPr="00482B38" w:rsidRDefault="00786FEE" w:rsidP="00786FEE">
      <w:pPr>
        <w:spacing w:after="0"/>
        <w:jc w:val="both"/>
        <w:rPr>
          <w:b/>
          <w:sz w:val="24"/>
          <w:szCs w:val="24"/>
        </w:rPr>
      </w:pPr>
      <w:r w:rsidRPr="00482B38">
        <w:rPr>
          <w:b/>
          <w:sz w:val="24"/>
          <w:szCs w:val="24"/>
        </w:rPr>
        <w:t>RONALDO MACHADO DA SILVA</w:t>
      </w:r>
      <w:r w:rsidRPr="00482B38">
        <w:rPr>
          <w:b/>
          <w:sz w:val="24"/>
          <w:szCs w:val="24"/>
        </w:rPr>
        <w:tab/>
        <w:t xml:space="preserve">                 </w:t>
      </w:r>
      <w:r>
        <w:rPr>
          <w:b/>
          <w:sz w:val="24"/>
          <w:szCs w:val="24"/>
        </w:rPr>
        <w:t>GILBERTO BECHMAM</w:t>
      </w:r>
      <w:r w:rsidR="009F4D76">
        <w:rPr>
          <w:b/>
          <w:sz w:val="24"/>
          <w:szCs w:val="24"/>
        </w:rPr>
        <w:t xml:space="preserve"> </w:t>
      </w:r>
      <w:bookmarkStart w:id="0" w:name="_GoBack"/>
      <w:bookmarkEnd w:id="0"/>
    </w:p>
    <w:p w:rsidR="00786FEE" w:rsidRDefault="00786FEE" w:rsidP="00786FEE">
      <w:pPr>
        <w:jc w:val="both"/>
      </w:pPr>
    </w:p>
    <w:p w:rsidR="00786FEE" w:rsidRPr="00FE515F" w:rsidRDefault="00786FEE" w:rsidP="00786FEE">
      <w:pPr>
        <w:spacing w:after="204" w:line="259" w:lineRule="auto"/>
        <w:jc w:val="center"/>
        <w:rPr>
          <w:rFonts w:ascii="Arial" w:hAnsi="Arial" w:cs="Arial"/>
          <w:b/>
          <w:bCs/>
          <w:sz w:val="23"/>
          <w:szCs w:val="23"/>
        </w:rPr>
      </w:pPr>
    </w:p>
    <w:p w:rsidR="00C46A7D" w:rsidRDefault="00C46A7D"/>
    <w:sectPr w:rsidR="00C46A7D" w:rsidSect="00786FEE">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38" w:rsidRDefault="005D2138" w:rsidP="00786FEE">
      <w:pPr>
        <w:spacing w:after="0" w:line="240" w:lineRule="auto"/>
      </w:pPr>
      <w:r>
        <w:separator/>
      </w:r>
    </w:p>
  </w:endnote>
  <w:endnote w:type="continuationSeparator" w:id="0">
    <w:p w:rsidR="005D2138" w:rsidRDefault="005D2138" w:rsidP="0078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38" w:rsidRDefault="005D2138" w:rsidP="00786FEE">
      <w:pPr>
        <w:spacing w:after="0" w:line="240" w:lineRule="auto"/>
      </w:pPr>
      <w:r>
        <w:separator/>
      </w:r>
    </w:p>
  </w:footnote>
  <w:footnote w:type="continuationSeparator" w:id="0">
    <w:p w:rsidR="005D2138" w:rsidRDefault="005D2138" w:rsidP="00786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EE"/>
    <w:rsid w:val="00501A48"/>
    <w:rsid w:val="005D2138"/>
    <w:rsid w:val="00786FEE"/>
    <w:rsid w:val="009F4D76"/>
    <w:rsid w:val="00C46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E"/>
    <w:pPr>
      <w:spacing w:after="160" w:line="252" w:lineRule="auto"/>
    </w:pPr>
    <w:rPr>
      <w:rFonts w:ascii="Calibri" w:eastAsia="Calibri" w:hAnsi="Calibri" w:cs="Times New Roman"/>
    </w:rPr>
  </w:style>
  <w:style w:type="paragraph" w:styleId="Ttulo1">
    <w:name w:val="heading 1"/>
    <w:next w:val="Normal"/>
    <w:link w:val="Ttulo1Char"/>
    <w:uiPriority w:val="9"/>
    <w:qFormat/>
    <w:rsid w:val="00786FEE"/>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786FEE"/>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6F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FEE"/>
    <w:rPr>
      <w:rFonts w:ascii="Calibri" w:eastAsia="Calibri" w:hAnsi="Calibri" w:cs="Times New Roman"/>
    </w:rPr>
  </w:style>
  <w:style w:type="paragraph" w:styleId="Rodap">
    <w:name w:val="footer"/>
    <w:basedOn w:val="Normal"/>
    <w:link w:val="RodapChar"/>
    <w:uiPriority w:val="99"/>
    <w:unhideWhenUsed/>
    <w:rsid w:val="00786FEE"/>
    <w:pPr>
      <w:tabs>
        <w:tab w:val="center" w:pos="4252"/>
        <w:tab w:val="right" w:pos="8504"/>
      </w:tabs>
      <w:spacing w:after="0" w:line="240" w:lineRule="auto"/>
    </w:pPr>
  </w:style>
  <w:style w:type="character" w:customStyle="1" w:styleId="RodapChar">
    <w:name w:val="Rodapé Char"/>
    <w:basedOn w:val="Fontepargpadro"/>
    <w:link w:val="Rodap"/>
    <w:uiPriority w:val="99"/>
    <w:rsid w:val="00786FEE"/>
    <w:rPr>
      <w:rFonts w:ascii="Calibri" w:eastAsia="Calibri" w:hAnsi="Calibri" w:cs="Times New Roman"/>
    </w:rPr>
  </w:style>
  <w:style w:type="character" w:customStyle="1" w:styleId="Ttulo1Char">
    <w:name w:val="Título 1 Char"/>
    <w:basedOn w:val="Fontepargpadro"/>
    <w:link w:val="Ttulo1"/>
    <w:uiPriority w:val="9"/>
    <w:rsid w:val="00786FEE"/>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786FEE"/>
    <w:rPr>
      <w:rFonts w:ascii="Calibri" w:eastAsia="Calibri" w:hAnsi="Calibri" w:cs="Calibri"/>
      <w:b/>
      <w:color w:val="000000"/>
      <w:sz w:val="24"/>
      <w:lang w:eastAsia="pt-BR"/>
    </w:rPr>
  </w:style>
  <w:style w:type="table" w:customStyle="1" w:styleId="TableGrid">
    <w:name w:val="TableGrid"/>
    <w:rsid w:val="00786FEE"/>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786FEE"/>
    <w:rPr>
      <w:color w:val="0000FF" w:themeColor="hyperlink"/>
      <w:u w:val="single"/>
    </w:rPr>
  </w:style>
  <w:style w:type="paragraph" w:styleId="PargrafodaLista">
    <w:name w:val="List Paragraph"/>
    <w:basedOn w:val="Normal"/>
    <w:uiPriority w:val="34"/>
    <w:qFormat/>
    <w:rsid w:val="00786FEE"/>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786FEE"/>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786FEE"/>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E"/>
    <w:pPr>
      <w:spacing w:after="160" w:line="252" w:lineRule="auto"/>
    </w:pPr>
    <w:rPr>
      <w:rFonts w:ascii="Calibri" w:eastAsia="Calibri" w:hAnsi="Calibri" w:cs="Times New Roman"/>
    </w:rPr>
  </w:style>
  <w:style w:type="paragraph" w:styleId="Ttulo1">
    <w:name w:val="heading 1"/>
    <w:next w:val="Normal"/>
    <w:link w:val="Ttulo1Char"/>
    <w:uiPriority w:val="9"/>
    <w:qFormat/>
    <w:rsid w:val="00786FEE"/>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786FEE"/>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6F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FEE"/>
    <w:rPr>
      <w:rFonts w:ascii="Calibri" w:eastAsia="Calibri" w:hAnsi="Calibri" w:cs="Times New Roman"/>
    </w:rPr>
  </w:style>
  <w:style w:type="paragraph" w:styleId="Rodap">
    <w:name w:val="footer"/>
    <w:basedOn w:val="Normal"/>
    <w:link w:val="RodapChar"/>
    <w:uiPriority w:val="99"/>
    <w:unhideWhenUsed/>
    <w:rsid w:val="00786FEE"/>
    <w:pPr>
      <w:tabs>
        <w:tab w:val="center" w:pos="4252"/>
        <w:tab w:val="right" w:pos="8504"/>
      </w:tabs>
      <w:spacing w:after="0" w:line="240" w:lineRule="auto"/>
    </w:pPr>
  </w:style>
  <w:style w:type="character" w:customStyle="1" w:styleId="RodapChar">
    <w:name w:val="Rodapé Char"/>
    <w:basedOn w:val="Fontepargpadro"/>
    <w:link w:val="Rodap"/>
    <w:uiPriority w:val="99"/>
    <w:rsid w:val="00786FEE"/>
    <w:rPr>
      <w:rFonts w:ascii="Calibri" w:eastAsia="Calibri" w:hAnsi="Calibri" w:cs="Times New Roman"/>
    </w:rPr>
  </w:style>
  <w:style w:type="character" w:customStyle="1" w:styleId="Ttulo1Char">
    <w:name w:val="Título 1 Char"/>
    <w:basedOn w:val="Fontepargpadro"/>
    <w:link w:val="Ttulo1"/>
    <w:uiPriority w:val="9"/>
    <w:rsid w:val="00786FEE"/>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786FEE"/>
    <w:rPr>
      <w:rFonts w:ascii="Calibri" w:eastAsia="Calibri" w:hAnsi="Calibri" w:cs="Calibri"/>
      <w:b/>
      <w:color w:val="000000"/>
      <w:sz w:val="24"/>
      <w:lang w:eastAsia="pt-BR"/>
    </w:rPr>
  </w:style>
  <w:style w:type="table" w:customStyle="1" w:styleId="TableGrid">
    <w:name w:val="TableGrid"/>
    <w:rsid w:val="00786FEE"/>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786FEE"/>
    <w:rPr>
      <w:color w:val="0000FF" w:themeColor="hyperlink"/>
      <w:u w:val="single"/>
    </w:rPr>
  </w:style>
  <w:style w:type="paragraph" w:styleId="PargrafodaLista">
    <w:name w:val="List Paragraph"/>
    <w:basedOn w:val="Normal"/>
    <w:uiPriority w:val="34"/>
    <w:qFormat/>
    <w:rsid w:val="00786FEE"/>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786FEE"/>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786FEE"/>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4253</Words>
  <Characters>22972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cp:lastPrinted>2024-07-19T12:00:00Z</cp:lastPrinted>
  <dcterms:created xsi:type="dcterms:W3CDTF">2024-07-19T11:49:00Z</dcterms:created>
  <dcterms:modified xsi:type="dcterms:W3CDTF">2024-07-19T12:24:00Z</dcterms:modified>
</cp:coreProperties>
</file>