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25" w:rsidRPr="00E275F5" w:rsidRDefault="009C7C25" w:rsidP="009C7C25">
      <w:pPr>
        <w:jc w:val="both"/>
        <w:rPr>
          <w:rFonts w:ascii="Arial" w:hAnsi="Arial" w:cs="Arial"/>
          <w:b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CONTRATO Nº 97/2025</w:t>
      </w:r>
    </w:p>
    <w:p w:rsidR="009C7C25" w:rsidRPr="00E275F5" w:rsidRDefault="009C7C25" w:rsidP="009C7C25">
      <w:pPr>
        <w:jc w:val="both"/>
        <w:rPr>
          <w:rFonts w:ascii="Arial" w:hAnsi="Arial" w:cs="Arial"/>
          <w:sz w:val="23"/>
          <w:szCs w:val="23"/>
        </w:rPr>
      </w:pPr>
    </w:p>
    <w:p w:rsidR="009C7C25" w:rsidRPr="00E275F5" w:rsidRDefault="009C7C25" w:rsidP="009C7C25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PIOVESAN REFRIGERAÇÃO E TRANSPORTES LTDA.</w:t>
      </w:r>
    </w:p>
    <w:p w:rsidR="009C7C25" w:rsidRPr="00E275F5" w:rsidRDefault="009C7C25" w:rsidP="009C7C25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B63D9C" w:rsidRPr="00AA1DB2" w:rsidRDefault="009C7C25" w:rsidP="00AA1DB2">
      <w:pPr>
        <w:suppressAutoHyphens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E275F5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E275F5">
        <w:rPr>
          <w:rFonts w:ascii="Arial" w:hAnsi="Arial" w:cs="Arial"/>
          <w:b/>
          <w:sz w:val="23"/>
          <w:szCs w:val="23"/>
        </w:rPr>
        <w:t>o MUNICÍPIO DE LAJEADO DO BUGRE/RS</w:t>
      </w:r>
      <w:r w:rsidRPr="00E275F5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E275F5">
        <w:rPr>
          <w:rFonts w:ascii="Arial" w:eastAsia="Arial" w:hAnsi="Arial" w:cs="Arial"/>
          <w:b/>
          <w:sz w:val="23"/>
          <w:szCs w:val="23"/>
        </w:rPr>
        <w:t>RONALDO MACHADO DA SILVA</w:t>
      </w:r>
      <w:r w:rsidRPr="00E275F5">
        <w:rPr>
          <w:rFonts w:ascii="Arial" w:hAnsi="Arial" w:cs="Arial"/>
          <w:sz w:val="23"/>
          <w:szCs w:val="23"/>
        </w:rPr>
        <w:t xml:space="preserve">, brasileiro, casado, residente e domiciliado na Linha Cordilheira </w:t>
      </w:r>
      <w:proofErr w:type="gramStart"/>
      <w:r w:rsidRPr="00E275F5">
        <w:rPr>
          <w:rFonts w:ascii="Arial" w:hAnsi="Arial" w:cs="Arial"/>
          <w:sz w:val="23"/>
          <w:szCs w:val="23"/>
        </w:rPr>
        <w:t>s/n.</w:t>
      </w:r>
      <w:proofErr w:type="gramEnd"/>
      <w:r w:rsidRPr="00E275F5">
        <w:rPr>
          <w:rFonts w:ascii="Arial" w:hAnsi="Arial" w:cs="Arial"/>
          <w:sz w:val="23"/>
          <w:szCs w:val="23"/>
        </w:rPr>
        <w:t xml:space="preserve">º, nesta cidade de Lajeado do Bugre RS, ora denominado simplesmente </w:t>
      </w:r>
      <w:r w:rsidRPr="00E275F5">
        <w:rPr>
          <w:rFonts w:ascii="Arial" w:hAnsi="Arial" w:cs="Arial"/>
          <w:b/>
          <w:i/>
          <w:sz w:val="23"/>
          <w:szCs w:val="23"/>
        </w:rPr>
        <w:t xml:space="preserve">CONTRATANTE </w:t>
      </w:r>
      <w:r w:rsidRPr="00E275F5">
        <w:rPr>
          <w:rFonts w:ascii="Arial" w:hAnsi="Arial" w:cs="Arial"/>
          <w:sz w:val="23"/>
          <w:szCs w:val="23"/>
        </w:rPr>
        <w:t xml:space="preserve">e, por outro lado a empresa </w:t>
      </w:r>
      <w:r w:rsidR="00275E67" w:rsidRPr="00E275F5">
        <w:rPr>
          <w:rFonts w:ascii="Arial" w:hAnsi="Arial" w:cs="Arial"/>
          <w:b/>
          <w:sz w:val="23"/>
          <w:szCs w:val="23"/>
        </w:rPr>
        <w:t>PIOVESAN REFRIGERAÇÃO E TRANSPORTES LTDA</w:t>
      </w:r>
      <w:r w:rsidRPr="00E275F5">
        <w:rPr>
          <w:rFonts w:ascii="Arial" w:hAnsi="Arial" w:cs="Arial"/>
          <w:b/>
          <w:sz w:val="23"/>
          <w:szCs w:val="23"/>
        </w:rPr>
        <w:t xml:space="preserve">, </w:t>
      </w:r>
      <w:r w:rsidRPr="00E275F5">
        <w:rPr>
          <w:rFonts w:ascii="Arial" w:hAnsi="Arial" w:cs="Arial"/>
          <w:sz w:val="23"/>
          <w:szCs w:val="23"/>
        </w:rPr>
        <w:t>CNPJ:</w:t>
      </w:r>
      <w:r w:rsidR="00275E67" w:rsidRPr="00E275F5">
        <w:rPr>
          <w:rFonts w:ascii="Arial" w:hAnsi="Arial" w:cs="Arial"/>
          <w:b/>
          <w:sz w:val="23"/>
          <w:szCs w:val="23"/>
        </w:rPr>
        <w:t xml:space="preserve"> 56.283.576/0001-68</w:t>
      </w:r>
      <w:r w:rsidRPr="00E275F5">
        <w:rPr>
          <w:rFonts w:ascii="Arial" w:hAnsi="Arial" w:cs="Arial"/>
          <w:sz w:val="23"/>
          <w:szCs w:val="23"/>
        </w:rPr>
        <w:t>, com sede na ci</w:t>
      </w:r>
      <w:r w:rsidR="00275E67" w:rsidRPr="00E275F5">
        <w:rPr>
          <w:rFonts w:ascii="Arial" w:hAnsi="Arial" w:cs="Arial"/>
          <w:sz w:val="23"/>
          <w:szCs w:val="23"/>
        </w:rPr>
        <w:t>dade de Cerro Grande-RS, Rua 20 de Setembro, centro, s/n</w:t>
      </w:r>
      <w:r w:rsidRPr="00E275F5">
        <w:rPr>
          <w:rFonts w:ascii="Arial" w:hAnsi="Arial" w:cs="Arial"/>
          <w:sz w:val="23"/>
          <w:szCs w:val="23"/>
        </w:rPr>
        <w:t>,</w:t>
      </w:r>
      <w:r w:rsidRPr="00E275F5">
        <w:rPr>
          <w:rFonts w:ascii="Arial" w:hAnsi="Arial" w:cs="Arial"/>
          <w:b/>
          <w:sz w:val="23"/>
          <w:szCs w:val="23"/>
        </w:rPr>
        <w:t xml:space="preserve"> </w:t>
      </w:r>
      <w:r w:rsidRPr="00E275F5">
        <w:rPr>
          <w:rFonts w:ascii="Arial" w:hAnsi="Arial" w:cs="Arial"/>
          <w:sz w:val="23"/>
          <w:szCs w:val="23"/>
        </w:rPr>
        <w:t xml:space="preserve">e de ora em diante denominada </w:t>
      </w:r>
      <w:r w:rsidRPr="00E275F5">
        <w:rPr>
          <w:rFonts w:ascii="Arial" w:hAnsi="Arial" w:cs="Arial"/>
          <w:b/>
          <w:i/>
          <w:sz w:val="23"/>
          <w:szCs w:val="23"/>
        </w:rPr>
        <w:t>CONTRATADA</w:t>
      </w:r>
      <w:r w:rsidRPr="00E275F5">
        <w:rPr>
          <w:rFonts w:ascii="Arial" w:hAnsi="Arial" w:cs="Arial"/>
          <w:sz w:val="23"/>
          <w:szCs w:val="23"/>
        </w:rPr>
        <w:t xml:space="preserve">, </w:t>
      </w:r>
      <w:r w:rsidRPr="00E275F5">
        <w:rPr>
          <w:rFonts w:ascii="Arial" w:hAnsi="Arial" w:cs="Arial"/>
          <w:b/>
          <w:sz w:val="23"/>
          <w:szCs w:val="23"/>
        </w:rPr>
        <w:t xml:space="preserve"> </w:t>
      </w:r>
      <w:r w:rsidR="001842A1">
        <w:rPr>
          <w:rFonts w:ascii="Arial" w:hAnsi="Arial" w:cs="Arial"/>
          <w:sz w:val="23"/>
          <w:szCs w:val="23"/>
        </w:rPr>
        <w:t>neste ato representada pela</w:t>
      </w:r>
      <w:r w:rsidRPr="00E275F5">
        <w:rPr>
          <w:rFonts w:ascii="Arial" w:hAnsi="Arial" w:cs="Arial"/>
          <w:sz w:val="23"/>
          <w:szCs w:val="23"/>
        </w:rPr>
        <w:t xml:space="preserve"> Sr</w:t>
      </w:r>
      <w:r w:rsidR="001842A1">
        <w:rPr>
          <w:rFonts w:ascii="Arial" w:hAnsi="Arial" w:cs="Arial"/>
          <w:sz w:val="23"/>
          <w:szCs w:val="23"/>
        </w:rPr>
        <w:t>a</w:t>
      </w:r>
      <w:r w:rsidRPr="00E275F5">
        <w:rPr>
          <w:rFonts w:ascii="Arial" w:hAnsi="Arial" w:cs="Arial"/>
          <w:sz w:val="23"/>
          <w:szCs w:val="23"/>
        </w:rPr>
        <w:t>.</w:t>
      </w:r>
      <w:r w:rsidR="001842A1">
        <w:rPr>
          <w:rFonts w:ascii="Arial" w:hAnsi="Arial" w:cs="Arial"/>
          <w:sz w:val="23"/>
          <w:szCs w:val="23"/>
        </w:rPr>
        <w:t xml:space="preserve"> </w:t>
      </w:r>
      <w:r w:rsidR="001842A1" w:rsidRPr="001842A1">
        <w:rPr>
          <w:rFonts w:ascii="Arial" w:hAnsi="Arial" w:cs="Arial"/>
          <w:b/>
          <w:sz w:val="23"/>
          <w:szCs w:val="23"/>
        </w:rPr>
        <w:t>Luciane</w:t>
      </w:r>
      <w:r w:rsidR="001842A1">
        <w:rPr>
          <w:rFonts w:ascii="Arial" w:hAnsi="Arial" w:cs="Arial"/>
          <w:sz w:val="23"/>
          <w:szCs w:val="23"/>
        </w:rPr>
        <w:t xml:space="preserve"> </w:t>
      </w:r>
      <w:r w:rsidR="001842A1" w:rsidRPr="001842A1">
        <w:rPr>
          <w:rFonts w:ascii="Arial" w:hAnsi="Arial" w:cs="Arial"/>
          <w:b/>
          <w:sz w:val="23"/>
          <w:szCs w:val="23"/>
        </w:rPr>
        <w:t>Amorim Piovesan</w:t>
      </w:r>
      <w:r w:rsidR="001842A1">
        <w:rPr>
          <w:rFonts w:ascii="Arial" w:hAnsi="Arial" w:cs="Arial"/>
          <w:b/>
          <w:sz w:val="23"/>
          <w:szCs w:val="23"/>
        </w:rPr>
        <w:t xml:space="preserve"> </w:t>
      </w:r>
      <w:r w:rsidRPr="00E275F5">
        <w:rPr>
          <w:rFonts w:ascii="Arial" w:hAnsi="Arial" w:cs="Arial"/>
          <w:b/>
          <w:sz w:val="23"/>
          <w:szCs w:val="23"/>
        </w:rPr>
        <w:t xml:space="preserve">, </w:t>
      </w:r>
      <w:r w:rsidR="001842A1">
        <w:rPr>
          <w:rFonts w:ascii="Arial" w:hAnsi="Arial" w:cs="Arial"/>
          <w:sz w:val="23"/>
          <w:szCs w:val="23"/>
        </w:rPr>
        <w:t>brasileira, empresária</w:t>
      </w:r>
      <w:r w:rsidRPr="00E275F5">
        <w:rPr>
          <w:rFonts w:ascii="Arial" w:hAnsi="Arial" w:cs="Arial"/>
          <w:sz w:val="23"/>
          <w:szCs w:val="23"/>
        </w:rPr>
        <w:t>, port</w:t>
      </w:r>
      <w:r w:rsidR="00275E67" w:rsidRPr="00E275F5">
        <w:rPr>
          <w:rFonts w:ascii="Arial" w:hAnsi="Arial" w:cs="Arial"/>
          <w:sz w:val="23"/>
          <w:szCs w:val="23"/>
        </w:rPr>
        <w:t>ador</w:t>
      </w:r>
      <w:r w:rsidR="001842A1">
        <w:rPr>
          <w:rFonts w:ascii="Arial" w:hAnsi="Arial" w:cs="Arial"/>
          <w:sz w:val="23"/>
          <w:szCs w:val="23"/>
        </w:rPr>
        <w:t>a da identidade n° 1108542307</w:t>
      </w:r>
      <w:r w:rsidR="00275E67" w:rsidRPr="00E275F5">
        <w:rPr>
          <w:rFonts w:ascii="Arial" w:hAnsi="Arial" w:cs="Arial"/>
          <w:sz w:val="23"/>
          <w:szCs w:val="23"/>
        </w:rPr>
        <w:t xml:space="preserve">, CPF n° </w:t>
      </w:r>
      <w:r w:rsidR="001842A1">
        <w:rPr>
          <w:rFonts w:ascii="Arial" w:hAnsi="Arial" w:cs="Arial"/>
          <w:sz w:val="23"/>
          <w:szCs w:val="23"/>
        </w:rPr>
        <w:t>029.546.240-00</w:t>
      </w:r>
      <w:r w:rsidRPr="00E275F5">
        <w:rPr>
          <w:rFonts w:ascii="Arial" w:hAnsi="Arial" w:cs="Arial"/>
          <w:sz w:val="23"/>
          <w:szCs w:val="23"/>
        </w:rPr>
        <w:t xml:space="preserve">, têm entre si, certo e ajustado, firmam o presente contrato mediante ao </w:t>
      </w:r>
      <w:r w:rsidR="00B13F77" w:rsidRPr="00E275F5">
        <w:rPr>
          <w:rFonts w:ascii="Arial" w:hAnsi="Arial" w:cs="Arial"/>
          <w:b/>
          <w:sz w:val="23"/>
          <w:szCs w:val="23"/>
        </w:rPr>
        <w:t>Processo Licitatório n° 62</w:t>
      </w:r>
      <w:r w:rsidRPr="00E275F5">
        <w:rPr>
          <w:rFonts w:ascii="Arial" w:hAnsi="Arial" w:cs="Arial"/>
          <w:b/>
          <w:sz w:val="23"/>
          <w:szCs w:val="23"/>
        </w:rPr>
        <w:t>/2025</w:t>
      </w:r>
      <w:r w:rsidRPr="00E275F5">
        <w:rPr>
          <w:rFonts w:ascii="Arial" w:hAnsi="Arial" w:cs="Arial"/>
          <w:sz w:val="23"/>
          <w:szCs w:val="23"/>
        </w:rPr>
        <w:t xml:space="preserve">, </w:t>
      </w:r>
      <w:r w:rsidR="00B13F77" w:rsidRPr="00E275F5">
        <w:rPr>
          <w:rFonts w:ascii="Arial" w:hAnsi="Arial" w:cs="Arial"/>
          <w:b/>
          <w:sz w:val="23"/>
          <w:szCs w:val="23"/>
        </w:rPr>
        <w:t>Pregão Eletrônico n° 15</w:t>
      </w:r>
      <w:r w:rsidRPr="00E275F5">
        <w:rPr>
          <w:rFonts w:ascii="Arial" w:hAnsi="Arial" w:cs="Arial"/>
          <w:b/>
          <w:sz w:val="23"/>
          <w:szCs w:val="23"/>
        </w:rPr>
        <w:t>/2025</w:t>
      </w:r>
      <w:r w:rsidRPr="00E275F5">
        <w:rPr>
          <w:rFonts w:ascii="Arial" w:hAnsi="Arial" w:cs="Arial"/>
          <w:sz w:val="23"/>
          <w:szCs w:val="23"/>
        </w:rPr>
        <w:t xml:space="preserve"> as seguintes cláusulas e condições:</w:t>
      </w:r>
    </w:p>
    <w:p w:rsidR="003519D8" w:rsidRPr="00E275F5" w:rsidRDefault="003519D8" w:rsidP="00457A23">
      <w:pPr>
        <w:pStyle w:val="Corpodetexto"/>
        <w:shd w:val="clear" w:color="auto" w:fill="D9D9D9" w:themeFill="background1" w:themeFillShade="D9"/>
        <w:tabs>
          <w:tab w:val="left" w:pos="8505"/>
        </w:tabs>
        <w:spacing w:before="243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457A23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1.</w:t>
      </w:r>
      <w:proofErr w:type="gramEnd"/>
      <w:r w:rsidRPr="00457A23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CLÁUSULA PRIMEIRA – DO OBJETO</w:t>
      </w:r>
      <w:r w:rsidRPr="00457A23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ab/>
      </w:r>
      <w:r w:rsidRPr="00E275F5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 xml:space="preserve">  </w:t>
      </w:r>
    </w:p>
    <w:p w:rsidR="00E720F5" w:rsidRDefault="00E720F5" w:rsidP="00457A23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1.1.</w:t>
      </w:r>
      <w:r w:rsidRPr="00E275F5">
        <w:rPr>
          <w:rFonts w:ascii="Arial" w:hAnsi="Arial" w:cs="Arial"/>
          <w:sz w:val="23"/>
          <w:szCs w:val="23"/>
        </w:rPr>
        <w:t xml:space="preserve"> O presente contrato tem por objeto Prestação de serviços de locação de hora máquina, caminhão caçamba com motor mínimo 425cv, mínimo ano de fabricação 2005 e capacidade de carga mínima de 14m</w:t>
      </w:r>
      <w:proofErr w:type="gramStart"/>
      <w:r w:rsidRPr="00E275F5">
        <w:rPr>
          <w:rFonts w:ascii="Arial" w:hAnsi="Arial" w:cs="Arial"/>
          <w:sz w:val="23"/>
          <w:szCs w:val="23"/>
        </w:rPr>
        <w:t>³</w:t>
      </w:r>
      <w:proofErr w:type="gramEnd"/>
      <w:r w:rsidRPr="00E275F5">
        <w:rPr>
          <w:rFonts w:ascii="Arial" w:hAnsi="Arial" w:cs="Arial"/>
          <w:sz w:val="23"/>
          <w:szCs w:val="23"/>
        </w:rPr>
        <w:t>, para o município em situações que o parque de máquinas é insuficiente ou algum equipamento esteja com avarias mecânicas.</w:t>
      </w:r>
    </w:p>
    <w:p w:rsidR="000E11CE" w:rsidRDefault="000E11CE" w:rsidP="00ED4BA6">
      <w:pPr>
        <w:pStyle w:val="Corpodetexto"/>
        <w:ind w:right="141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8894" w:type="dxa"/>
        <w:tblLook w:val="04A0" w:firstRow="1" w:lastRow="0" w:firstColumn="1" w:lastColumn="0" w:noHBand="0" w:noVBand="1"/>
      </w:tblPr>
      <w:tblGrid>
        <w:gridCol w:w="689"/>
        <w:gridCol w:w="3388"/>
        <w:gridCol w:w="803"/>
        <w:gridCol w:w="1276"/>
        <w:gridCol w:w="1370"/>
        <w:gridCol w:w="1368"/>
      </w:tblGrid>
      <w:tr w:rsidR="000E11CE" w:rsidTr="000C227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CE" w:rsidRDefault="000E11CE" w:rsidP="00A5114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CE" w:rsidRDefault="000E11CE" w:rsidP="00A5114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CE" w:rsidRDefault="000C2270" w:rsidP="000C227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Qtd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CE" w:rsidRDefault="000E11CE" w:rsidP="00A5114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CE" w:rsidRDefault="000E11CE" w:rsidP="00A5114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CE" w:rsidRDefault="000E11CE" w:rsidP="00A5114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V. Total</w:t>
            </w:r>
          </w:p>
        </w:tc>
      </w:tr>
      <w:tr w:rsidR="000E11CE" w:rsidTr="000C227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CE" w:rsidRDefault="000E11CE" w:rsidP="00A5114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CE" w:rsidRDefault="000E11CE" w:rsidP="00A5114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Prestação de serviços de locação de horas de caminhão caçamba, mínimo de 425hp, capacidade de transporte mínimo de 14m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³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>, com idade não inferior a 2005, com combustível, motorista habilitado e manutenção por conta da empresa.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CE" w:rsidRDefault="000E11CE" w:rsidP="00A5114A">
            <w:pPr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CE" w:rsidRDefault="000E11CE" w:rsidP="00A5114A">
            <w:pPr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H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CE" w:rsidRDefault="000E11CE" w:rsidP="00A5114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298,00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CE" w:rsidRDefault="000E11CE" w:rsidP="00A5114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268.200,00</w:t>
            </w:r>
          </w:p>
        </w:tc>
      </w:tr>
    </w:tbl>
    <w:p w:rsidR="000E11CE" w:rsidRPr="000E11CE" w:rsidRDefault="000E11CE" w:rsidP="000E11CE">
      <w:pPr>
        <w:pStyle w:val="Corpodetexto"/>
        <w:ind w:right="141"/>
        <w:jc w:val="right"/>
        <w:rPr>
          <w:rFonts w:ascii="Arial" w:hAnsi="Arial" w:cs="Arial"/>
          <w:b/>
          <w:sz w:val="22"/>
          <w:szCs w:val="23"/>
        </w:rPr>
      </w:pPr>
      <w:r w:rsidRPr="000E11CE">
        <w:rPr>
          <w:rFonts w:ascii="Arial" w:hAnsi="Arial" w:cs="Arial"/>
          <w:b/>
          <w:sz w:val="22"/>
          <w:szCs w:val="23"/>
        </w:rPr>
        <w:t>VALOR TOTAL: 268.200,00</w:t>
      </w:r>
    </w:p>
    <w:p w:rsidR="007C58EC" w:rsidRDefault="007C58EC" w:rsidP="000E11CE">
      <w:pPr>
        <w:pStyle w:val="Corpodetexto"/>
        <w:tabs>
          <w:tab w:val="left" w:pos="7455"/>
        </w:tabs>
        <w:ind w:right="138"/>
        <w:jc w:val="both"/>
        <w:rPr>
          <w:rFonts w:ascii="Arial" w:hAnsi="Arial" w:cs="Arial"/>
          <w:b/>
          <w:sz w:val="23"/>
          <w:szCs w:val="23"/>
        </w:rPr>
      </w:pPr>
    </w:p>
    <w:p w:rsidR="00512709" w:rsidRDefault="00512709" w:rsidP="000E11CE">
      <w:pPr>
        <w:pStyle w:val="Corpodetexto"/>
        <w:tabs>
          <w:tab w:val="left" w:pos="7455"/>
        </w:tabs>
        <w:ind w:right="138"/>
        <w:jc w:val="both"/>
        <w:rPr>
          <w:rFonts w:ascii="Arial" w:hAnsi="Arial" w:cs="Arial"/>
          <w:b/>
          <w:sz w:val="23"/>
          <w:szCs w:val="23"/>
        </w:rPr>
      </w:pPr>
    </w:p>
    <w:p w:rsidR="00ED4BA6" w:rsidRPr="00E275F5" w:rsidRDefault="000E11CE" w:rsidP="000E11CE">
      <w:pPr>
        <w:pStyle w:val="Corpodetexto"/>
        <w:tabs>
          <w:tab w:val="left" w:pos="7455"/>
        </w:tabs>
        <w:ind w:right="138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ab/>
      </w:r>
    </w:p>
    <w:p w:rsidR="00ED4BA6" w:rsidRPr="00E275F5" w:rsidRDefault="00ED4BA6" w:rsidP="00457A23">
      <w:pPr>
        <w:pStyle w:val="Corpodetexto"/>
        <w:shd w:val="clear" w:color="auto" w:fill="D9D9D9" w:themeFill="background1" w:themeFillShade="D9"/>
        <w:tabs>
          <w:tab w:val="left" w:pos="5596"/>
        </w:tabs>
        <w:jc w:val="both"/>
        <w:rPr>
          <w:rFonts w:ascii="Arial" w:hAnsi="Arial" w:cs="Arial"/>
          <w:b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lastRenderedPageBreak/>
        <w:t xml:space="preserve">2. CLÁUSULA SEGUNDA – DO PREÇO </w:t>
      </w:r>
    </w:p>
    <w:p w:rsidR="003519D8" w:rsidRPr="00E275F5" w:rsidRDefault="003919E6" w:rsidP="00ED4BA6">
      <w:pPr>
        <w:pStyle w:val="Corpodetexto"/>
        <w:tabs>
          <w:tab w:val="left" w:pos="5596"/>
        </w:tabs>
        <w:ind w:right="138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2.1.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 xml:space="preserve">O preço total </w:t>
      </w:r>
      <w:r w:rsidR="00E275F5">
        <w:rPr>
          <w:rFonts w:ascii="Arial" w:hAnsi="Arial" w:cs="Arial"/>
          <w:sz w:val="23"/>
          <w:szCs w:val="23"/>
        </w:rPr>
        <w:t xml:space="preserve">para o presente contrato é de </w:t>
      </w:r>
      <w:proofErr w:type="gramStart"/>
      <w:r w:rsidR="00E275F5">
        <w:rPr>
          <w:rFonts w:ascii="Arial" w:hAnsi="Arial" w:cs="Arial"/>
          <w:sz w:val="23"/>
          <w:szCs w:val="23"/>
        </w:rPr>
        <w:t>R$ 268.200,00 (duzentos e sessenta e oito mil com duzentos reais)</w:t>
      </w:r>
      <w:r w:rsidR="000B01E4" w:rsidRPr="00E275F5">
        <w:rPr>
          <w:rFonts w:ascii="Arial" w:hAnsi="Arial" w:cs="Arial"/>
          <w:sz w:val="23"/>
          <w:szCs w:val="23"/>
        </w:rPr>
        <w:t>,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constante</w:t>
      </w:r>
      <w:proofErr w:type="gramEnd"/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da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proposta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vencedora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da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licitação,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aceito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pela CONTRATADA,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entendido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este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como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preço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justo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</w:t>
      </w:r>
      <w:r w:rsidR="000B01E4" w:rsidRPr="00E275F5">
        <w:rPr>
          <w:rFonts w:ascii="Arial" w:hAnsi="Arial" w:cs="Arial"/>
          <w:spacing w:val="-1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suficiente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para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total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execução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presente</w:t>
      </w:r>
      <w:r w:rsidR="000B01E4" w:rsidRPr="00E275F5">
        <w:rPr>
          <w:rFonts w:ascii="Arial" w:hAnsi="Arial" w:cs="Arial"/>
          <w:spacing w:val="-12"/>
          <w:sz w:val="23"/>
          <w:szCs w:val="23"/>
        </w:rPr>
        <w:t xml:space="preserve"> </w:t>
      </w:r>
      <w:r w:rsidR="00E275F5">
        <w:rPr>
          <w:rFonts w:ascii="Arial" w:hAnsi="Arial" w:cs="Arial"/>
          <w:sz w:val="23"/>
          <w:szCs w:val="23"/>
        </w:rPr>
        <w:t>objeto.</w:t>
      </w:r>
    </w:p>
    <w:p w:rsidR="000B01E4" w:rsidRPr="00E275F5" w:rsidRDefault="000B01E4" w:rsidP="00ED4BA6">
      <w:pPr>
        <w:pStyle w:val="Corpodetexto"/>
        <w:ind w:right="138"/>
        <w:jc w:val="both"/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FFFFFF" w:themeFill="background1"/>
        </w:rPr>
      </w:pPr>
    </w:p>
    <w:p w:rsidR="00ED4BA6" w:rsidRPr="00E275F5" w:rsidRDefault="00ED4BA6" w:rsidP="00457A23">
      <w:pPr>
        <w:pStyle w:val="Corpodetexto"/>
        <w:shd w:val="clear" w:color="auto" w:fill="D9D9D9" w:themeFill="background1" w:themeFillShade="D9"/>
        <w:tabs>
          <w:tab w:val="right" w:pos="8505"/>
        </w:tabs>
        <w:jc w:val="both"/>
        <w:rPr>
          <w:rFonts w:ascii="Arial" w:hAnsi="Arial" w:cs="Arial"/>
          <w:sz w:val="23"/>
          <w:szCs w:val="23"/>
        </w:rPr>
      </w:pPr>
      <w:r w:rsidRPr="00963B28">
        <w:rPr>
          <w:rFonts w:ascii="Arial" w:hAnsi="Arial" w:cs="Arial"/>
          <w:b/>
          <w:color w:val="000000"/>
          <w:spacing w:val="-2"/>
          <w:sz w:val="23"/>
          <w:szCs w:val="23"/>
          <w:highlight w:val="lightGray"/>
          <w:shd w:val="clear" w:color="auto" w:fill="FFFFFF" w:themeFill="background1"/>
        </w:rPr>
        <w:t>3. CLÁUSULA TE</w:t>
      </w:r>
      <w:r w:rsidR="006C30FF" w:rsidRPr="00963B28">
        <w:rPr>
          <w:rFonts w:ascii="Arial" w:hAnsi="Arial" w:cs="Arial"/>
          <w:b/>
          <w:color w:val="000000"/>
          <w:spacing w:val="-2"/>
          <w:sz w:val="23"/>
          <w:szCs w:val="23"/>
          <w:highlight w:val="lightGray"/>
          <w:shd w:val="clear" w:color="auto" w:fill="FFFFFF" w:themeFill="background1"/>
        </w:rPr>
        <w:t>RCEIRA – DA DOTAÇÃO ORÇAMENTÁR</w:t>
      </w:r>
      <w:r w:rsidR="006C30FF" w:rsidRPr="00963B28">
        <w:rPr>
          <w:rFonts w:ascii="Arial" w:hAnsi="Arial" w:cs="Arial"/>
          <w:b/>
          <w:color w:val="000000"/>
          <w:spacing w:val="-2"/>
          <w:sz w:val="23"/>
          <w:szCs w:val="23"/>
          <w:highlight w:val="lightGray"/>
          <w:shd w:val="clear" w:color="auto" w:fill="BFBFBF" w:themeFill="background1" w:themeFillShade="BF"/>
        </w:rPr>
        <w:t>IA</w:t>
      </w:r>
    </w:p>
    <w:p w:rsidR="000B01E4" w:rsidRPr="00E275F5" w:rsidRDefault="003919E6" w:rsidP="00ED4BA6">
      <w:pPr>
        <w:pStyle w:val="Corpodetexto"/>
        <w:jc w:val="both"/>
        <w:rPr>
          <w:rFonts w:ascii="Arial" w:hAnsi="Arial" w:cs="Arial"/>
          <w:spacing w:val="-2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3.1.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despesa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deste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contrato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correrá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por conta das dotações junto </w:t>
      </w:r>
      <w:proofErr w:type="gramStart"/>
      <w:r w:rsidR="000B01E4" w:rsidRPr="00E275F5">
        <w:rPr>
          <w:rFonts w:ascii="Arial" w:hAnsi="Arial" w:cs="Arial"/>
          <w:spacing w:val="-10"/>
          <w:sz w:val="23"/>
          <w:szCs w:val="23"/>
        </w:rPr>
        <w:t>a</w:t>
      </w:r>
      <w:proofErr w:type="gramEnd"/>
      <w:r w:rsidR="00DC6900">
        <w:rPr>
          <w:rFonts w:ascii="Arial" w:hAnsi="Arial" w:cs="Arial"/>
          <w:spacing w:val="-10"/>
          <w:sz w:val="23"/>
          <w:szCs w:val="23"/>
        </w:rPr>
        <w:t xml:space="preserve"> secretaria de Agricultura e O</w:t>
      </w:r>
      <w:r w:rsidR="000B01E4" w:rsidRPr="00E275F5">
        <w:rPr>
          <w:rFonts w:ascii="Arial" w:hAnsi="Arial" w:cs="Arial"/>
          <w:spacing w:val="-10"/>
          <w:sz w:val="23"/>
          <w:szCs w:val="23"/>
        </w:rPr>
        <w:t>bras.</w:t>
      </w:r>
    </w:p>
    <w:p w:rsidR="000B01E4" w:rsidRPr="00E275F5" w:rsidRDefault="000B01E4" w:rsidP="00ED4BA6">
      <w:pPr>
        <w:shd w:val="clear" w:color="auto" w:fill="FFFFFF" w:themeFill="background1"/>
        <w:tabs>
          <w:tab w:val="left" w:pos="10350"/>
        </w:tabs>
        <w:spacing w:before="1"/>
        <w:jc w:val="both"/>
        <w:rPr>
          <w:rFonts w:ascii="Arial" w:hAnsi="Arial" w:cs="Arial"/>
          <w:b/>
          <w:spacing w:val="-2"/>
          <w:sz w:val="23"/>
          <w:szCs w:val="23"/>
          <w:shd w:val="clear" w:color="auto" w:fill="FFFFFF" w:themeFill="background1"/>
        </w:rPr>
      </w:pPr>
    </w:p>
    <w:p w:rsidR="00ED4BA6" w:rsidRPr="00E275F5" w:rsidRDefault="00ED4BA6" w:rsidP="00457A23">
      <w:pPr>
        <w:shd w:val="clear" w:color="auto" w:fill="D9D9D9" w:themeFill="background1" w:themeFillShade="D9"/>
        <w:tabs>
          <w:tab w:val="left" w:pos="10350"/>
        </w:tabs>
        <w:spacing w:before="1"/>
        <w:jc w:val="both"/>
        <w:rPr>
          <w:rFonts w:ascii="Arial" w:hAnsi="Arial" w:cs="Arial"/>
          <w:b/>
          <w:sz w:val="23"/>
          <w:szCs w:val="23"/>
        </w:rPr>
      </w:pPr>
      <w:r w:rsidRPr="00963B28">
        <w:rPr>
          <w:rFonts w:ascii="Arial" w:hAnsi="Arial" w:cs="Arial"/>
          <w:b/>
          <w:spacing w:val="-2"/>
          <w:sz w:val="23"/>
          <w:szCs w:val="23"/>
          <w:highlight w:val="lightGray"/>
          <w:shd w:val="clear" w:color="auto" w:fill="FFFFFF" w:themeFill="background1"/>
        </w:rPr>
        <w:t>4. CLÁUSULA QUARTA – DOS PRAZOS</w:t>
      </w:r>
      <w:r w:rsidRPr="00E275F5">
        <w:rPr>
          <w:rFonts w:ascii="Arial" w:hAnsi="Arial" w:cs="Arial"/>
          <w:b/>
          <w:spacing w:val="-2"/>
          <w:sz w:val="23"/>
          <w:szCs w:val="23"/>
          <w:shd w:val="clear" w:color="auto" w:fill="FFFFFF" w:themeFill="background1"/>
        </w:rPr>
        <w:t xml:space="preserve"> </w:t>
      </w:r>
    </w:p>
    <w:p w:rsidR="000B01E4" w:rsidRPr="00E275F5" w:rsidRDefault="003519D8" w:rsidP="00ED4BA6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4.1.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 Presente instrumento contratual terá vigência de 12 (doze) meses, contados da data da assinatura do contrato/ordem de serviço.</w:t>
      </w:r>
    </w:p>
    <w:p w:rsidR="000B01E4" w:rsidRPr="00E275F5" w:rsidRDefault="00857F78" w:rsidP="00ED4BA6">
      <w:pPr>
        <w:pStyle w:val="Corpodetexto"/>
        <w:ind w:right="14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4.2</w:t>
      </w:r>
      <w:r w:rsidR="003519D8" w:rsidRPr="00E275F5">
        <w:rPr>
          <w:rFonts w:ascii="Arial" w:hAnsi="Arial" w:cs="Arial"/>
          <w:b/>
          <w:sz w:val="23"/>
          <w:szCs w:val="23"/>
        </w:rPr>
        <w:t>.</w:t>
      </w:r>
      <w:r w:rsidR="003519D8"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 presente contrato poderá ser prorrogado sucessivamente, respeitada a vigência máxima decenal, mediante demonstração de que as condições e os preços permanecem vantajosos para a CONTRATANTE, sendo permitidas eventua</w:t>
      </w:r>
      <w:r w:rsidR="003519D8" w:rsidRPr="00E275F5">
        <w:rPr>
          <w:rFonts w:ascii="Arial" w:hAnsi="Arial" w:cs="Arial"/>
          <w:sz w:val="23"/>
          <w:szCs w:val="23"/>
        </w:rPr>
        <w:t>is negociações entre as partes.</w:t>
      </w:r>
    </w:p>
    <w:p w:rsidR="003519D8" w:rsidRPr="00E275F5" w:rsidRDefault="003519D8" w:rsidP="00ED4BA6">
      <w:pPr>
        <w:pStyle w:val="Corpodetexto"/>
        <w:ind w:right="146"/>
        <w:jc w:val="both"/>
        <w:rPr>
          <w:rFonts w:ascii="Arial" w:hAnsi="Arial" w:cs="Arial"/>
          <w:sz w:val="23"/>
          <w:szCs w:val="23"/>
        </w:rPr>
      </w:pPr>
    </w:p>
    <w:p w:rsidR="000B01E4" w:rsidRPr="00E275F5" w:rsidRDefault="00B5209A" w:rsidP="00CF53DE">
      <w:pPr>
        <w:pStyle w:val="Corpodetexto"/>
        <w:shd w:val="clear" w:color="auto" w:fill="D9D9D9" w:themeFill="background1" w:themeFillShade="D9"/>
        <w:tabs>
          <w:tab w:val="left" w:pos="10350"/>
        </w:tabs>
        <w:jc w:val="both"/>
        <w:rPr>
          <w:rFonts w:ascii="Arial" w:hAnsi="Arial" w:cs="Arial"/>
          <w:b/>
          <w:sz w:val="23"/>
          <w:szCs w:val="23"/>
        </w:rPr>
      </w:pPr>
      <w:r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 xml:space="preserve">5.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CLÁUSULA</w:t>
      </w:r>
      <w:r w:rsidR="000B01E4" w:rsidRPr="00E275F5">
        <w:rPr>
          <w:rFonts w:ascii="Arial" w:hAnsi="Arial" w:cs="Arial"/>
          <w:b/>
          <w:color w:val="000000"/>
          <w:spacing w:val="-11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3519D8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QUINTA</w:t>
      </w:r>
      <w:r w:rsidR="000B01E4" w:rsidRPr="00E275F5">
        <w:rPr>
          <w:rFonts w:ascii="Arial" w:hAnsi="Arial" w:cs="Arial"/>
          <w:b/>
          <w:color w:val="000000"/>
          <w:spacing w:val="-7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–</w:t>
      </w:r>
      <w:r w:rsidR="000B01E4" w:rsidRPr="00E275F5">
        <w:rPr>
          <w:rFonts w:ascii="Arial" w:hAnsi="Arial" w:cs="Arial"/>
          <w:b/>
          <w:color w:val="000000"/>
          <w:spacing w:val="-11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3519D8" w:rsidRPr="00E275F5">
        <w:rPr>
          <w:rFonts w:ascii="Arial" w:hAnsi="Arial" w:cs="Arial"/>
          <w:b/>
          <w:color w:val="000000"/>
          <w:spacing w:val="-11"/>
          <w:sz w:val="23"/>
          <w:szCs w:val="23"/>
          <w:highlight w:val="lightGray"/>
          <w:shd w:val="clear" w:color="auto" w:fill="FFFFFF" w:themeFill="background1"/>
        </w:rPr>
        <w:t xml:space="preserve">DA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ENTREGA</w:t>
      </w:r>
      <w:r w:rsidR="000B01E4" w:rsidRPr="00E275F5">
        <w:rPr>
          <w:rFonts w:ascii="Arial" w:hAnsi="Arial" w:cs="Arial"/>
          <w:b/>
          <w:color w:val="000000"/>
          <w:spacing w:val="-8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E</w:t>
      </w:r>
      <w:r w:rsidR="000B01E4" w:rsidRPr="00E275F5">
        <w:rPr>
          <w:rFonts w:ascii="Arial" w:hAnsi="Arial" w:cs="Arial"/>
          <w:b/>
          <w:color w:val="000000"/>
          <w:spacing w:val="-11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ESPECIFICAÇÃO</w:t>
      </w:r>
      <w:r w:rsidR="000B01E4" w:rsidRPr="00E275F5">
        <w:rPr>
          <w:rFonts w:ascii="Arial" w:hAnsi="Arial" w:cs="Arial"/>
          <w:b/>
          <w:color w:val="000000"/>
          <w:spacing w:val="-10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DO</w:t>
      </w:r>
      <w:r w:rsidR="000B01E4" w:rsidRPr="00E275F5">
        <w:rPr>
          <w:rFonts w:ascii="Arial" w:hAnsi="Arial" w:cs="Arial"/>
          <w:b/>
          <w:color w:val="000000"/>
          <w:spacing w:val="-10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OBJETO</w:t>
      </w:r>
      <w:r w:rsidR="000B01E4" w:rsidRPr="00E275F5">
        <w:rPr>
          <w:rFonts w:ascii="Arial" w:hAnsi="Arial" w:cs="Arial"/>
          <w:b/>
          <w:color w:val="000000"/>
          <w:spacing w:val="-10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/</w:t>
      </w:r>
      <w:r w:rsidR="000B01E4" w:rsidRPr="00E275F5">
        <w:rPr>
          <w:rFonts w:ascii="Arial" w:hAnsi="Arial" w:cs="Arial"/>
          <w:b/>
          <w:color w:val="000000"/>
          <w:spacing w:val="-10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EXECUÇÃO</w:t>
      </w:r>
      <w:r w:rsidR="000B01E4" w:rsidRPr="00E275F5">
        <w:rPr>
          <w:rFonts w:ascii="Arial" w:hAnsi="Arial" w:cs="Arial"/>
          <w:b/>
          <w:color w:val="000000"/>
          <w:spacing w:val="-10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DOS</w:t>
      </w:r>
      <w:r w:rsidR="000B01E4" w:rsidRPr="00E275F5">
        <w:rPr>
          <w:rFonts w:ascii="Arial" w:hAnsi="Arial" w:cs="Arial"/>
          <w:b/>
          <w:color w:val="000000"/>
          <w:spacing w:val="-10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pacing w:val="-2"/>
          <w:sz w:val="23"/>
          <w:szCs w:val="23"/>
          <w:highlight w:val="lightGray"/>
          <w:shd w:val="clear" w:color="auto" w:fill="FFFFFF" w:themeFill="background1"/>
        </w:rPr>
        <w:t>SERVIÇOS</w:t>
      </w:r>
    </w:p>
    <w:p w:rsidR="000B01E4" w:rsidRPr="00E275F5" w:rsidRDefault="00ED4BA6" w:rsidP="00ED4BA6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5.1.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624A31" w:rsidRPr="00624A31">
        <w:rPr>
          <w:rFonts w:ascii="Arial" w:hAnsi="Arial" w:cs="Arial"/>
          <w:sz w:val="23"/>
          <w:szCs w:val="23"/>
        </w:rPr>
        <w:t xml:space="preserve">O </w:t>
      </w:r>
      <w:r w:rsidR="000B01E4" w:rsidRPr="00624A31">
        <w:rPr>
          <w:rFonts w:ascii="Arial" w:hAnsi="Arial" w:cs="Arial"/>
          <w:sz w:val="23"/>
          <w:szCs w:val="23"/>
        </w:rPr>
        <w:t xml:space="preserve">serviço deverá ser executado de </w:t>
      </w:r>
      <w:r w:rsidR="000B01E4" w:rsidRPr="00E275F5">
        <w:rPr>
          <w:rFonts w:ascii="Arial" w:hAnsi="Arial" w:cs="Arial"/>
          <w:sz w:val="23"/>
          <w:szCs w:val="23"/>
        </w:rPr>
        <w:t>acordo com</w:t>
      </w:r>
      <w:r w:rsidR="00624A31">
        <w:rPr>
          <w:rFonts w:ascii="Arial" w:hAnsi="Arial" w:cs="Arial"/>
          <w:sz w:val="23"/>
          <w:szCs w:val="23"/>
        </w:rPr>
        <w:t xml:space="preserve"> previsto no termo de referência e contrato</w:t>
      </w:r>
      <w:r w:rsidR="00CF53DE">
        <w:rPr>
          <w:rFonts w:ascii="Arial" w:hAnsi="Arial" w:cs="Arial"/>
          <w:sz w:val="23"/>
          <w:szCs w:val="23"/>
        </w:rPr>
        <w:t>.</w:t>
      </w:r>
    </w:p>
    <w:p w:rsidR="000B01E4" w:rsidRPr="00E275F5" w:rsidRDefault="00ED4BA6" w:rsidP="00ED4BA6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5.2.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Fica designado como representante da Administração, para acompanhar e fiscalizar a execução do contrato,</w:t>
      </w:r>
      <w:r w:rsidR="000B01E4" w:rsidRPr="00E275F5">
        <w:rPr>
          <w:rFonts w:ascii="Arial" w:hAnsi="Arial" w:cs="Arial"/>
          <w:spacing w:val="-1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nos</w:t>
      </w:r>
      <w:r w:rsidR="000B01E4" w:rsidRPr="00E275F5">
        <w:rPr>
          <w:rFonts w:ascii="Arial" w:hAnsi="Arial" w:cs="Arial"/>
          <w:spacing w:val="-1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termos</w:t>
      </w:r>
      <w:r w:rsidR="000B01E4" w:rsidRPr="00E275F5">
        <w:rPr>
          <w:rFonts w:ascii="Arial" w:hAnsi="Arial" w:cs="Arial"/>
          <w:spacing w:val="-1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da</w:t>
      </w:r>
      <w:r w:rsidR="000B01E4" w:rsidRPr="00E275F5">
        <w:rPr>
          <w:rFonts w:ascii="Arial" w:hAnsi="Arial" w:cs="Arial"/>
          <w:spacing w:val="-1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Lei</w:t>
      </w:r>
      <w:r w:rsidR="000B01E4" w:rsidRPr="00E275F5">
        <w:rPr>
          <w:rFonts w:ascii="Arial" w:hAnsi="Arial" w:cs="Arial"/>
          <w:spacing w:val="-1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Federal</w:t>
      </w:r>
      <w:r w:rsidR="000B01E4" w:rsidRPr="00E275F5">
        <w:rPr>
          <w:rFonts w:ascii="Arial" w:hAnsi="Arial" w:cs="Arial"/>
          <w:spacing w:val="-1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14.133,</w:t>
      </w:r>
      <w:r w:rsidR="000B01E4" w:rsidRPr="00E275F5">
        <w:rPr>
          <w:rFonts w:ascii="Arial" w:hAnsi="Arial" w:cs="Arial"/>
          <w:spacing w:val="-1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</w:t>
      </w:r>
      <w:r w:rsidR="000B01E4" w:rsidRPr="00E275F5">
        <w:rPr>
          <w:rFonts w:ascii="Arial" w:hAnsi="Arial" w:cs="Arial"/>
          <w:spacing w:val="-1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qual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atestaráo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recebimento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proofErr w:type="gramStart"/>
      <w:r w:rsidR="000B01E4" w:rsidRPr="00E275F5">
        <w:rPr>
          <w:rFonts w:ascii="Arial" w:hAnsi="Arial" w:cs="Arial"/>
          <w:sz w:val="23"/>
          <w:szCs w:val="23"/>
        </w:rPr>
        <w:t>objeto</w:t>
      </w:r>
      <w:proofErr w:type="gramEnd"/>
    </w:p>
    <w:p w:rsidR="000B01E4" w:rsidRPr="00E275F5" w:rsidRDefault="003519D8" w:rsidP="00CF53DE">
      <w:pPr>
        <w:shd w:val="clear" w:color="auto" w:fill="D9D9D9" w:themeFill="background1" w:themeFillShade="D9"/>
        <w:tabs>
          <w:tab w:val="left" w:pos="10350"/>
        </w:tabs>
        <w:spacing w:before="241"/>
        <w:jc w:val="both"/>
        <w:rPr>
          <w:rFonts w:ascii="Arial" w:hAnsi="Arial" w:cs="Arial"/>
          <w:b/>
          <w:sz w:val="23"/>
          <w:szCs w:val="23"/>
        </w:rPr>
      </w:pPr>
      <w:r w:rsidRPr="00E275F5">
        <w:rPr>
          <w:rFonts w:ascii="Arial" w:hAnsi="Arial" w:cs="Arial"/>
          <w:b/>
          <w:color w:val="000000"/>
          <w:sz w:val="23"/>
          <w:szCs w:val="23"/>
          <w:highlight w:val="lightGray"/>
        </w:rPr>
        <w:t xml:space="preserve">6.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</w:rPr>
        <w:t>CLÁUSULA</w:t>
      </w:r>
      <w:r w:rsidR="000B01E4" w:rsidRPr="00E275F5">
        <w:rPr>
          <w:rFonts w:ascii="Arial" w:hAnsi="Arial" w:cs="Arial"/>
          <w:b/>
          <w:color w:val="000000"/>
          <w:spacing w:val="-5"/>
          <w:sz w:val="23"/>
          <w:szCs w:val="23"/>
          <w:highlight w:val="lightGray"/>
        </w:rPr>
        <w:t xml:space="preserve"> </w:t>
      </w:r>
      <w:r w:rsidRPr="00E275F5">
        <w:rPr>
          <w:rFonts w:ascii="Arial" w:hAnsi="Arial" w:cs="Arial"/>
          <w:b/>
          <w:color w:val="000000"/>
          <w:sz w:val="23"/>
          <w:szCs w:val="23"/>
          <w:highlight w:val="lightGray"/>
        </w:rPr>
        <w:t>SEXTA</w:t>
      </w:r>
      <w:r w:rsidR="000B01E4" w:rsidRPr="00E275F5">
        <w:rPr>
          <w:rFonts w:ascii="Arial" w:hAnsi="Arial" w:cs="Arial"/>
          <w:b/>
          <w:color w:val="000000"/>
          <w:spacing w:val="-10"/>
          <w:sz w:val="23"/>
          <w:szCs w:val="23"/>
          <w:highlight w:val="lightGray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</w:rPr>
        <w:t>–</w:t>
      </w:r>
      <w:r w:rsidR="000B01E4" w:rsidRPr="00E275F5">
        <w:rPr>
          <w:rFonts w:ascii="Arial" w:hAnsi="Arial" w:cs="Arial"/>
          <w:b/>
          <w:color w:val="000000"/>
          <w:spacing w:val="-5"/>
          <w:sz w:val="23"/>
          <w:szCs w:val="23"/>
          <w:highlight w:val="lightGray"/>
        </w:rPr>
        <w:t xml:space="preserve"> </w:t>
      </w:r>
      <w:r w:rsidRPr="00E275F5">
        <w:rPr>
          <w:rFonts w:ascii="Arial" w:hAnsi="Arial" w:cs="Arial"/>
          <w:b/>
          <w:color w:val="000000"/>
          <w:spacing w:val="-5"/>
          <w:sz w:val="23"/>
          <w:szCs w:val="23"/>
          <w:highlight w:val="lightGray"/>
        </w:rPr>
        <w:t xml:space="preserve">DO </w:t>
      </w:r>
      <w:r w:rsidR="000B01E4" w:rsidRPr="00E275F5">
        <w:rPr>
          <w:rFonts w:ascii="Arial" w:hAnsi="Arial" w:cs="Arial"/>
          <w:b/>
          <w:color w:val="000000"/>
          <w:spacing w:val="-2"/>
          <w:sz w:val="23"/>
          <w:szCs w:val="23"/>
          <w:highlight w:val="lightGray"/>
        </w:rPr>
        <w:t>PAGAMENTO</w:t>
      </w:r>
      <w:r w:rsidR="00D1525A" w:rsidRPr="00E275F5">
        <w:rPr>
          <w:rFonts w:ascii="Arial" w:hAnsi="Arial" w:cs="Arial"/>
          <w:b/>
          <w:color w:val="000000"/>
          <w:sz w:val="23"/>
          <w:szCs w:val="23"/>
        </w:rPr>
        <w:t xml:space="preserve"> </w:t>
      </w:r>
    </w:p>
    <w:p w:rsidR="003519D8" w:rsidRPr="00E275F5" w:rsidRDefault="00D1525A" w:rsidP="00ED4BA6">
      <w:pPr>
        <w:pStyle w:val="Corpodetexto"/>
        <w:ind w:right="140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 xml:space="preserve">6.1. </w:t>
      </w:r>
      <w:r w:rsidR="000B01E4" w:rsidRPr="00E275F5">
        <w:rPr>
          <w:rFonts w:ascii="Arial" w:hAnsi="Arial" w:cs="Arial"/>
          <w:sz w:val="23"/>
          <w:szCs w:val="23"/>
        </w:rPr>
        <w:t xml:space="preserve">Após a execução do objeto contratado ou parcela dele, o pagamento será executado parceladamente conforme ocorrer </w:t>
      </w:r>
      <w:proofErr w:type="gramStart"/>
      <w:r w:rsidR="000B01E4" w:rsidRPr="00E275F5">
        <w:rPr>
          <w:rFonts w:ascii="Arial" w:hAnsi="Arial" w:cs="Arial"/>
          <w:sz w:val="23"/>
          <w:szCs w:val="23"/>
        </w:rPr>
        <w:t>a</w:t>
      </w:r>
      <w:proofErr w:type="gramEnd"/>
      <w:r w:rsidR="000B01E4" w:rsidRPr="00E275F5">
        <w:rPr>
          <w:rFonts w:ascii="Arial" w:hAnsi="Arial" w:cs="Arial"/>
          <w:sz w:val="23"/>
          <w:szCs w:val="23"/>
        </w:rPr>
        <w:t xml:space="preserve"> prestação dos serviços e liberação por parte do fiscal de obras no prazo de até </w:t>
      </w:r>
      <w:r w:rsidR="000B01E4" w:rsidRPr="00E275F5">
        <w:rPr>
          <w:rFonts w:ascii="Arial" w:hAnsi="Arial" w:cs="Arial"/>
          <w:b/>
          <w:sz w:val="23"/>
          <w:szCs w:val="23"/>
        </w:rPr>
        <w:t xml:space="preserve">20 (VINTE) DIAS ÚTEIS </w:t>
      </w:r>
      <w:r w:rsidR="000B01E4" w:rsidRPr="00E275F5">
        <w:rPr>
          <w:rFonts w:ascii="Arial" w:hAnsi="Arial" w:cs="Arial"/>
          <w:sz w:val="23"/>
          <w:szCs w:val="23"/>
        </w:rPr>
        <w:t>da liquidação da documentação;</w:t>
      </w:r>
    </w:p>
    <w:p w:rsidR="000B01E4" w:rsidRPr="00E275F5" w:rsidRDefault="00D1525A" w:rsidP="00ED4BA6">
      <w:pPr>
        <w:pStyle w:val="Corpodetexto"/>
        <w:ind w:right="140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6.2.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pagamento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será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realizado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pelo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Município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 Lajeado do Bugre - RS,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mediante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depósito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bancário ou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Chave Pix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em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favor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adjudicatário/Empresa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vencedora,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que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indicará, em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formulário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próprio,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nome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da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instituição,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localidade,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 código da agência bancária e o número da conta-corrente para que seja realizada a operação;</w:t>
      </w:r>
    </w:p>
    <w:p w:rsidR="003519D8" w:rsidRPr="00E275F5" w:rsidRDefault="00D1525A" w:rsidP="00ED4BA6">
      <w:pPr>
        <w:pStyle w:val="Corpodetexto"/>
        <w:spacing w:before="1"/>
        <w:ind w:right="141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6.3.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As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informações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referidas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no parágrafo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anterior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deverão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ser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encaminhadas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à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Tesouraria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Município de Lajeado do Bugre - RS, ficando o licitante ob</w:t>
      </w:r>
      <w:r w:rsidR="003519D8" w:rsidRPr="00E275F5">
        <w:rPr>
          <w:rFonts w:ascii="Arial" w:hAnsi="Arial" w:cs="Arial"/>
          <w:sz w:val="23"/>
          <w:szCs w:val="23"/>
        </w:rPr>
        <w:t>rigado a mantê-las atualizadas.</w:t>
      </w:r>
    </w:p>
    <w:p w:rsidR="000B01E4" w:rsidRPr="00E275F5" w:rsidRDefault="00D1525A" w:rsidP="00ED4BA6">
      <w:pPr>
        <w:pStyle w:val="Corpodetexto"/>
        <w:spacing w:before="1"/>
        <w:ind w:right="141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6.4.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Os arquivos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eletrônicos dos documentos fiscais (arquivo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XML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DANFE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da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NFE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ou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NFSE)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deverão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ser encaminhados pela CONTRATADA, obrigatoriamente, para o e-mail adm@l</w:t>
      </w:r>
      <w:r w:rsidR="003519D8" w:rsidRPr="00E275F5">
        <w:rPr>
          <w:rFonts w:ascii="Arial" w:hAnsi="Arial" w:cs="Arial"/>
          <w:sz w:val="23"/>
          <w:szCs w:val="23"/>
        </w:rPr>
        <w:t>ajeadodobugre.rs.gov.br.</w:t>
      </w:r>
    </w:p>
    <w:p w:rsidR="003519D8" w:rsidRPr="00E275F5" w:rsidRDefault="00D1525A" w:rsidP="00ED4BA6">
      <w:pPr>
        <w:pStyle w:val="Corpodetexto"/>
        <w:ind w:right="139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6.5.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 xml:space="preserve">A nota fiscal deverá, obrigatoriamente, ser emitida pela empresa CONTRATADA indicada na Nota de Empenho, não sendo admitido o recebimento de nota fiscal com o número do Cadastro Nacional de Pessoa Jurídica (CNPJ) diferente </w:t>
      </w:r>
      <w:r w:rsidR="003519D8" w:rsidRPr="00E275F5">
        <w:rPr>
          <w:rFonts w:ascii="Arial" w:hAnsi="Arial" w:cs="Arial"/>
          <w:sz w:val="23"/>
          <w:szCs w:val="23"/>
        </w:rPr>
        <w:t>do indicado na Nota de Empenho;</w:t>
      </w:r>
    </w:p>
    <w:p w:rsidR="000B01E4" w:rsidRPr="00E275F5" w:rsidRDefault="00D1525A" w:rsidP="00ED4BA6">
      <w:pPr>
        <w:pStyle w:val="Corpodetexto"/>
        <w:ind w:right="139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6.6.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Nota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Fiscal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deverá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trazer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os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seguintes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dados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cadastrais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Município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Lajeado do Bugre - RS</w:t>
      </w:r>
    </w:p>
    <w:p w:rsidR="00D1525A" w:rsidRPr="00E275F5" w:rsidRDefault="00D1525A" w:rsidP="00D1525A">
      <w:pPr>
        <w:pStyle w:val="PargrafodaLista"/>
        <w:tabs>
          <w:tab w:val="left" w:pos="812"/>
        </w:tabs>
        <w:spacing w:before="1"/>
        <w:ind w:left="607" w:right="149"/>
        <w:rPr>
          <w:rFonts w:ascii="Arial" w:hAnsi="Arial" w:cs="Arial"/>
          <w:spacing w:val="-2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lastRenderedPageBreak/>
        <w:t xml:space="preserve">a) </w:t>
      </w:r>
      <w:r w:rsidR="000B01E4" w:rsidRPr="00E275F5">
        <w:rPr>
          <w:rFonts w:ascii="Arial" w:hAnsi="Arial" w:cs="Arial"/>
          <w:sz w:val="23"/>
          <w:szCs w:val="23"/>
        </w:rPr>
        <w:t>Município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 Lajeado do Bugre - RS;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</w:p>
    <w:p w:rsidR="00D1525A" w:rsidRPr="00E275F5" w:rsidRDefault="00D1525A" w:rsidP="00D1525A">
      <w:pPr>
        <w:pStyle w:val="PargrafodaLista"/>
        <w:tabs>
          <w:tab w:val="left" w:pos="812"/>
        </w:tabs>
        <w:spacing w:before="1"/>
        <w:ind w:left="607" w:right="149"/>
        <w:rPr>
          <w:rFonts w:ascii="Arial" w:hAnsi="Arial" w:cs="Arial"/>
          <w:spacing w:val="-2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t>b</w:t>
      </w:r>
      <w:r w:rsidR="000B01E4" w:rsidRPr="00E275F5">
        <w:rPr>
          <w:rFonts w:ascii="Arial" w:hAnsi="Arial" w:cs="Arial"/>
          <w:sz w:val="23"/>
          <w:szCs w:val="23"/>
        </w:rPr>
        <w:t>)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CNPJ: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92.410.448/0001-00;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</w:p>
    <w:p w:rsidR="00D1525A" w:rsidRPr="00E275F5" w:rsidRDefault="00D1525A" w:rsidP="00D1525A">
      <w:pPr>
        <w:pStyle w:val="PargrafodaLista"/>
        <w:tabs>
          <w:tab w:val="left" w:pos="812"/>
        </w:tabs>
        <w:spacing w:before="1"/>
        <w:ind w:left="607" w:right="149"/>
        <w:rPr>
          <w:rFonts w:ascii="Arial" w:hAnsi="Arial" w:cs="Arial"/>
          <w:spacing w:val="-2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t>c</w:t>
      </w:r>
      <w:r w:rsidR="000B01E4" w:rsidRPr="00E275F5">
        <w:rPr>
          <w:rFonts w:ascii="Arial" w:hAnsi="Arial" w:cs="Arial"/>
          <w:sz w:val="23"/>
          <w:szCs w:val="23"/>
        </w:rPr>
        <w:t>)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Inscrição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estadual: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isento;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</w:p>
    <w:p w:rsidR="00D1525A" w:rsidRPr="00E275F5" w:rsidRDefault="00D1525A" w:rsidP="00D1525A">
      <w:pPr>
        <w:pStyle w:val="PargrafodaLista"/>
        <w:tabs>
          <w:tab w:val="left" w:pos="812"/>
        </w:tabs>
        <w:spacing w:before="1"/>
        <w:ind w:left="607" w:right="149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t>d</w:t>
      </w:r>
      <w:r w:rsidR="000B01E4" w:rsidRPr="00E275F5">
        <w:rPr>
          <w:rFonts w:ascii="Arial" w:hAnsi="Arial" w:cs="Arial"/>
          <w:sz w:val="23"/>
          <w:szCs w:val="23"/>
        </w:rPr>
        <w:t>)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Endereço: Rua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Clemetino Graminho, Centro, Laj</w:t>
      </w:r>
      <w:r w:rsidRPr="00E275F5">
        <w:rPr>
          <w:rFonts w:ascii="Arial" w:hAnsi="Arial" w:cs="Arial"/>
          <w:sz w:val="23"/>
          <w:szCs w:val="23"/>
        </w:rPr>
        <w:t>eado do Bugre - RS -98.320-000;</w:t>
      </w:r>
    </w:p>
    <w:p w:rsidR="000B01E4" w:rsidRPr="00E275F5" w:rsidRDefault="00D1525A" w:rsidP="00D1525A">
      <w:pPr>
        <w:pStyle w:val="PargrafodaLista"/>
        <w:tabs>
          <w:tab w:val="left" w:pos="812"/>
        </w:tabs>
        <w:spacing w:before="1"/>
        <w:ind w:left="607" w:right="149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t>e</w:t>
      </w:r>
      <w:r w:rsidR="000B01E4" w:rsidRPr="00E275F5">
        <w:rPr>
          <w:rFonts w:ascii="Arial" w:hAnsi="Arial" w:cs="Arial"/>
          <w:sz w:val="23"/>
          <w:szCs w:val="23"/>
        </w:rPr>
        <w:t>) número de empenho.</w:t>
      </w:r>
    </w:p>
    <w:p w:rsidR="000B01E4" w:rsidRPr="00E275F5" w:rsidRDefault="00D1525A" w:rsidP="00D1525A">
      <w:pPr>
        <w:pStyle w:val="Corpodetexto"/>
        <w:spacing w:before="243"/>
        <w:ind w:right="147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6.7.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CONTRATANTE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reterá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um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índice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valor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bruto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constante</w:t>
      </w:r>
      <w:r w:rsidR="000B01E4" w:rsidRPr="00E275F5">
        <w:rPr>
          <w:rFonts w:ascii="Arial" w:hAnsi="Arial" w:cs="Arial"/>
          <w:spacing w:val="-1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na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nota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fiscal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prestação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serviços,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conforme o enquadramento da empresa, e recolherá a importância retida até o 20° (vigésimo) dia do mês subsequente ao da emissão, em nome da CONTRATADA, tudo em conformidade com a Instrução Normativa RFB n° 2110 de 17 de outubro de 2022.</w:t>
      </w:r>
    </w:p>
    <w:p w:rsidR="003519D8" w:rsidRPr="00E275F5" w:rsidRDefault="00D1525A" w:rsidP="00D1525A">
      <w:pPr>
        <w:pStyle w:val="Corpodetexto"/>
        <w:spacing w:before="1"/>
        <w:ind w:right="148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6.8.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Quando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primeiro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pagamento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à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empresa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mesma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deverá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apresentar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fiscal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técnico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contrato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as fichas de entrega de EPIs dos colaborador</w:t>
      </w:r>
      <w:r w:rsidR="003519D8" w:rsidRPr="00E275F5">
        <w:rPr>
          <w:rFonts w:ascii="Arial" w:hAnsi="Arial" w:cs="Arial"/>
          <w:sz w:val="23"/>
          <w:szCs w:val="23"/>
        </w:rPr>
        <w:t>es, juntamente do PCMSO e PPRA;</w:t>
      </w:r>
    </w:p>
    <w:p w:rsidR="003519D8" w:rsidRPr="00E275F5" w:rsidRDefault="00D1525A" w:rsidP="00D1525A">
      <w:pPr>
        <w:pStyle w:val="Corpodetexto"/>
        <w:spacing w:before="1"/>
        <w:ind w:right="148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6.9.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Os pagamentos somente serão liberados com recebimento emitido pelo fiscal do contrato através de laudo ou</w:t>
      </w:r>
      <w:r w:rsidR="000B01E4" w:rsidRPr="00E275F5">
        <w:rPr>
          <w:rFonts w:ascii="Arial" w:hAnsi="Arial" w:cs="Arial"/>
          <w:spacing w:val="4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 xml:space="preserve">através da assinatura e carimbo na NF. </w:t>
      </w:r>
    </w:p>
    <w:p w:rsidR="00D1525A" w:rsidRPr="00E275F5" w:rsidRDefault="00D1525A" w:rsidP="006E1597">
      <w:pPr>
        <w:pStyle w:val="Corpodetexto"/>
        <w:shd w:val="clear" w:color="auto" w:fill="D9D9D9" w:themeFill="background1" w:themeFillShade="D9"/>
        <w:spacing w:before="244"/>
        <w:ind w:right="146"/>
        <w:jc w:val="both"/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FFFFFF" w:themeFill="background1"/>
        </w:rPr>
      </w:pPr>
      <w:r w:rsidRPr="00E275F5">
        <w:rPr>
          <w:rFonts w:ascii="Arial" w:hAnsi="Arial" w:cs="Arial"/>
          <w:b/>
          <w:color w:val="000000"/>
          <w:spacing w:val="-2"/>
          <w:sz w:val="23"/>
          <w:szCs w:val="23"/>
          <w:highlight w:val="lightGray"/>
          <w:shd w:val="clear" w:color="auto" w:fill="FFFFFF" w:themeFill="background1"/>
        </w:rPr>
        <w:t xml:space="preserve">7. </w:t>
      </w:r>
      <w:proofErr w:type="gramStart"/>
      <w:r w:rsidR="000B01E4" w:rsidRPr="00E275F5">
        <w:rPr>
          <w:rFonts w:ascii="Arial" w:hAnsi="Arial" w:cs="Arial"/>
          <w:b/>
          <w:color w:val="000000"/>
          <w:spacing w:val="-2"/>
          <w:sz w:val="23"/>
          <w:szCs w:val="23"/>
          <w:highlight w:val="lightGray"/>
          <w:shd w:val="clear" w:color="auto" w:fill="FFFFFF" w:themeFill="background1"/>
        </w:rPr>
        <w:t>CLÁUSULA</w:t>
      </w:r>
      <w:r w:rsidR="000B01E4" w:rsidRPr="00E275F5">
        <w:rPr>
          <w:rFonts w:ascii="Arial" w:hAnsi="Arial" w:cs="Arial"/>
          <w:b/>
          <w:color w:val="000000"/>
          <w:spacing w:val="-4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8166B4" w:rsidRPr="00E275F5">
        <w:rPr>
          <w:rFonts w:ascii="Arial" w:hAnsi="Arial" w:cs="Arial"/>
          <w:b/>
          <w:color w:val="000000"/>
          <w:spacing w:val="-2"/>
          <w:sz w:val="23"/>
          <w:szCs w:val="23"/>
          <w:highlight w:val="lightGray"/>
          <w:shd w:val="clear" w:color="auto" w:fill="FFFFFF" w:themeFill="background1"/>
        </w:rPr>
        <w:t>SÉTIMA</w:t>
      </w:r>
      <w:r w:rsidR="000B01E4" w:rsidRPr="00E275F5">
        <w:rPr>
          <w:rFonts w:ascii="Arial" w:hAnsi="Arial" w:cs="Arial"/>
          <w:b/>
          <w:color w:val="000000"/>
          <w:spacing w:val="-5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pacing w:val="-2"/>
          <w:sz w:val="23"/>
          <w:szCs w:val="23"/>
          <w:highlight w:val="lightGray"/>
          <w:shd w:val="clear" w:color="auto" w:fill="FFFFFF" w:themeFill="background1"/>
        </w:rPr>
        <w:t>–</w:t>
      </w:r>
      <w:r w:rsidR="000B01E4" w:rsidRPr="00E275F5">
        <w:rPr>
          <w:rFonts w:ascii="Arial" w:hAnsi="Arial" w:cs="Arial"/>
          <w:b/>
          <w:color w:val="000000"/>
          <w:spacing w:val="-6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pacing w:val="-2"/>
          <w:sz w:val="23"/>
          <w:szCs w:val="23"/>
          <w:highlight w:val="lightGray"/>
          <w:shd w:val="clear" w:color="auto" w:fill="FFFFFF" w:themeFill="background1"/>
        </w:rPr>
        <w:t>DIREITOS</w:t>
      </w:r>
      <w:proofErr w:type="gramEnd"/>
      <w:r w:rsidR="000B01E4" w:rsidRPr="00E275F5">
        <w:rPr>
          <w:rFonts w:ascii="Arial" w:hAnsi="Arial" w:cs="Arial"/>
          <w:b/>
          <w:color w:val="000000"/>
          <w:spacing w:val="-4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pacing w:val="-2"/>
          <w:sz w:val="23"/>
          <w:szCs w:val="23"/>
          <w:highlight w:val="lightGray"/>
          <w:shd w:val="clear" w:color="auto" w:fill="FFFFFF" w:themeFill="background1"/>
        </w:rPr>
        <w:t>E</w:t>
      </w:r>
      <w:r w:rsidR="000B01E4" w:rsidRPr="00E275F5">
        <w:rPr>
          <w:rFonts w:ascii="Arial" w:hAnsi="Arial" w:cs="Arial"/>
          <w:b/>
          <w:color w:val="000000"/>
          <w:spacing w:val="-4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pacing w:val="-2"/>
          <w:sz w:val="23"/>
          <w:szCs w:val="23"/>
          <w:highlight w:val="lightGray"/>
          <w:shd w:val="clear" w:color="auto" w:fill="FFFFFF" w:themeFill="background1"/>
        </w:rPr>
        <w:t>OBRIGAÇÕES</w:t>
      </w:r>
    </w:p>
    <w:p w:rsidR="00D1525A" w:rsidRPr="00E275F5" w:rsidRDefault="00D1525A" w:rsidP="00D1525A">
      <w:pPr>
        <w:pStyle w:val="Corpodetexto"/>
        <w:ind w:right="146"/>
        <w:jc w:val="both"/>
        <w:rPr>
          <w:rFonts w:ascii="Arial" w:hAnsi="Arial" w:cs="Arial"/>
          <w:spacing w:val="-2"/>
          <w:sz w:val="23"/>
          <w:szCs w:val="23"/>
        </w:rPr>
      </w:pPr>
      <w:r w:rsidRPr="00E275F5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FFFFFF" w:themeFill="background1"/>
        </w:rPr>
        <w:t xml:space="preserve">7.1. </w:t>
      </w:r>
      <w:r w:rsidR="000B01E4" w:rsidRPr="00E275F5">
        <w:rPr>
          <w:rFonts w:ascii="Arial" w:hAnsi="Arial" w:cs="Arial"/>
          <w:sz w:val="23"/>
          <w:szCs w:val="23"/>
        </w:rPr>
        <w:t>São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obrigações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da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CONTRATANTE:</w:t>
      </w:r>
    </w:p>
    <w:p w:rsidR="000B01E4" w:rsidRPr="00E275F5" w:rsidRDefault="00D1525A" w:rsidP="00D1525A">
      <w:pPr>
        <w:pStyle w:val="Corpodetexto"/>
        <w:ind w:right="146"/>
        <w:jc w:val="both"/>
        <w:rPr>
          <w:rFonts w:ascii="Arial" w:hAnsi="Arial" w:cs="Arial"/>
          <w:b/>
          <w:sz w:val="23"/>
          <w:szCs w:val="23"/>
        </w:rPr>
      </w:pPr>
      <w:r w:rsidRPr="00E275F5">
        <w:rPr>
          <w:rFonts w:ascii="Arial" w:hAnsi="Arial" w:cs="Arial"/>
          <w:spacing w:val="-2"/>
          <w:sz w:val="23"/>
          <w:szCs w:val="23"/>
        </w:rPr>
        <w:t xml:space="preserve">I- </w:t>
      </w:r>
      <w:r w:rsidR="000B01E4" w:rsidRPr="00E275F5">
        <w:rPr>
          <w:rFonts w:ascii="Arial" w:hAnsi="Arial" w:cs="Arial"/>
          <w:sz w:val="23"/>
          <w:szCs w:val="23"/>
        </w:rPr>
        <w:t>Efetuar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devido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pagamento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à</w:t>
      </w:r>
      <w:r w:rsidR="000B01E4" w:rsidRPr="00E275F5">
        <w:rPr>
          <w:rFonts w:ascii="Arial" w:hAnsi="Arial" w:cs="Arial"/>
          <w:spacing w:val="-1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CONTRATADA,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nos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termos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1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presente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instrumento;</w:t>
      </w:r>
    </w:p>
    <w:p w:rsidR="00D1525A" w:rsidRPr="00E275F5" w:rsidRDefault="00D1525A" w:rsidP="00D1525A">
      <w:pPr>
        <w:tabs>
          <w:tab w:val="left" w:pos="286"/>
        </w:tabs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t xml:space="preserve">II- </w:t>
      </w:r>
      <w:r w:rsidR="000B01E4" w:rsidRPr="00E275F5">
        <w:rPr>
          <w:rFonts w:ascii="Arial" w:hAnsi="Arial" w:cs="Arial"/>
          <w:sz w:val="23"/>
          <w:szCs w:val="23"/>
        </w:rPr>
        <w:t>Dar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à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CONTRATADA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as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condições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necessárias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regular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execução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contrato;</w:t>
      </w:r>
    </w:p>
    <w:p w:rsidR="000B01E4" w:rsidRPr="00E275F5" w:rsidRDefault="00D1525A" w:rsidP="00D1525A">
      <w:pPr>
        <w:tabs>
          <w:tab w:val="left" w:pos="286"/>
        </w:tabs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t xml:space="preserve">III- </w:t>
      </w:r>
      <w:r w:rsidR="000B01E4" w:rsidRPr="00E275F5">
        <w:rPr>
          <w:rFonts w:ascii="Arial" w:hAnsi="Arial" w:cs="Arial"/>
          <w:sz w:val="23"/>
          <w:szCs w:val="23"/>
        </w:rPr>
        <w:t>Determinar as providências necessárias quando a execução do contrato não observar a forma estipulada no edital, seu termo de referência e no presente contrato, sem prejuízo da aplicação das sanções cabíveis, quando for o caso;</w:t>
      </w:r>
    </w:p>
    <w:p w:rsidR="000B01E4" w:rsidRPr="00E275F5" w:rsidRDefault="00D1525A" w:rsidP="00D1525A">
      <w:pPr>
        <w:tabs>
          <w:tab w:val="left" w:pos="350"/>
        </w:tabs>
        <w:ind w:right="150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t xml:space="preserve">IV- </w:t>
      </w:r>
      <w:r w:rsidR="000B01E4" w:rsidRPr="00E275F5">
        <w:rPr>
          <w:rFonts w:ascii="Arial" w:hAnsi="Arial" w:cs="Arial"/>
          <w:sz w:val="23"/>
          <w:szCs w:val="23"/>
        </w:rPr>
        <w:t>Designar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servidor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pertencente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ao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quadro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da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CONTRATANTE,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para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ser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responsável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pelo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acompanhamento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fiscalização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da execução do objeto do presente contrato;</w:t>
      </w:r>
    </w:p>
    <w:p w:rsidR="00D1525A" w:rsidRPr="00E275F5" w:rsidRDefault="00D1525A" w:rsidP="00D1525A">
      <w:pPr>
        <w:tabs>
          <w:tab w:val="left" w:pos="299"/>
        </w:tabs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spacing w:val="-8"/>
          <w:sz w:val="23"/>
          <w:szCs w:val="23"/>
        </w:rPr>
        <w:t xml:space="preserve">V- </w:t>
      </w:r>
      <w:r w:rsidR="000B01E4" w:rsidRPr="00E275F5">
        <w:rPr>
          <w:rFonts w:ascii="Arial" w:hAnsi="Arial" w:cs="Arial"/>
          <w:sz w:val="23"/>
          <w:szCs w:val="23"/>
        </w:rPr>
        <w:t>Cumprir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todas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as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demais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cláusulas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presente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contrato.</w:t>
      </w:r>
    </w:p>
    <w:p w:rsidR="00D1525A" w:rsidRPr="00E275F5" w:rsidRDefault="00D1525A" w:rsidP="00D1525A">
      <w:pPr>
        <w:tabs>
          <w:tab w:val="left" w:pos="299"/>
        </w:tabs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7.2.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São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obrigações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da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CONTRATADA:</w:t>
      </w:r>
    </w:p>
    <w:p w:rsidR="000B01E4" w:rsidRPr="00E275F5" w:rsidRDefault="00D1525A" w:rsidP="00D1525A">
      <w:pPr>
        <w:tabs>
          <w:tab w:val="left" w:pos="299"/>
        </w:tabs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t xml:space="preserve">I- </w:t>
      </w:r>
      <w:r w:rsidR="000B01E4" w:rsidRPr="00E275F5">
        <w:rPr>
          <w:rFonts w:ascii="Arial" w:hAnsi="Arial" w:cs="Arial"/>
          <w:sz w:val="23"/>
          <w:szCs w:val="23"/>
        </w:rPr>
        <w:t>Executar o contrato de acordo com as especificações e prazos do edital, seu termo de referência e do presente contrato, bem como nos termos da sua proposta;</w:t>
      </w:r>
    </w:p>
    <w:p w:rsidR="00D1525A" w:rsidRPr="00E275F5" w:rsidRDefault="00D1525A" w:rsidP="00D1525A">
      <w:pPr>
        <w:tabs>
          <w:tab w:val="left" w:pos="274"/>
        </w:tabs>
        <w:ind w:right="143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t xml:space="preserve">II-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Responsabilizar-se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por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todos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os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ônus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e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tributos,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emolumentos,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honorários ou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despesas incidentes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sobre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o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objeto contratado, </w:t>
      </w:r>
      <w:r w:rsidR="000B01E4" w:rsidRPr="00E275F5">
        <w:rPr>
          <w:rFonts w:ascii="Arial" w:hAnsi="Arial" w:cs="Arial"/>
          <w:sz w:val="23"/>
          <w:szCs w:val="23"/>
        </w:rPr>
        <w:t>bem</w:t>
      </w:r>
      <w:r w:rsidR="000B01E4" w:rsidRPr="00E275F5">
        <w:rPr>
          <w:rFonts w:ascii="Arial" w:hAnsi="Arial" w:cs="Arial"/>
          <w:spacing w:val="-1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como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por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cumprir</w:t>
      </w:r>
      <w:r w:rsidR="000B01E4" w:rsidRPr="00E275F5">
        <w:rPr>
          <w:rFonts w:ascii="Arial" w:hAnsi="Arial" w:cs="Arial"/>
          <w:spacing w:val="-1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todas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as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obrigações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trabalhistas,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previdenciárias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</w:t>
      </w:r>
      <w:r w:rsidR="000B01E4" w:rsidRPr="00E275F5">
        <w:rPr>
          <w:rFonts w:ascii="Arial" w:hAnsi="Arial" w:cs="Arial"/>
          <w:spacing w:val="-1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acidentárias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relativas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aos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funcionários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que</w:t>
      </w:r>
      <w:r w:rsidR="000B01E4" w:rsidRPr="00E275F5">
        <w:rPr>
          <w:rFonts w:ascii="Arial" w:hAnsi="Arial" w:cs="Arial"/>
          <w:spacing w:val="-1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empregar para a execução do objeto, inclusive as decorrentes de convenções, acordos ou dissídios coletivos;</w:t>
      </w:r>
    </w:p>
    <w:p w:rsidR="000B01E4" w:rsidRPr="00E275F5" w:rsidRDefault="00D1525A" w:rsidP="00D1525A">
      <w:pPr>
        <w:tabs>
          <w:tab w:val="left" w:pos="274"/>
        </w:tabs>
        <w:ind w:right="143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t xml:space="preserve">III- </w:t>
      </w:r>
      <w:r w:rsidR="000B01E4" w:rsidRPr="00E275F5">
        <w:rPr>
          <w:rFonts w:ascii="Arial" w:hAnsi="Arial" w:cs="Arial"/>
          <w:sz w:val="23"/>
          <w:szCs w:val="23"/>
        </w:rPr>
        <w:t>Manter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durante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execução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contrato,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em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compatibilidade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com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as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obrigações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assumidas,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todas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as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condições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habilita- ção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proofErr w:type="gramStart"/>
      <w:r w:rsidR="000B01E4" w:rsidRPr="00E275F5">
        <w:rPr>
          <w:rFonts w:ascii="Arial" w:hAnsi="Arial" w:cs="Arial"/>
          <w:sz w:val="23"/>
          <w:szCs w:val="23"/>
        </w:rPr>
        <w:t>qualificação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exigidas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na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licitação,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apresentando,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mensalmente,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cópia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das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guias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recolhimento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das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contribuições</w:t>
      </w:r>
      <w:proofErr w:type="gramEnd"/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para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 FGTS e o INSS relativas aos empregados alocados para a execução do contrato, bem como da certidão negativa de débitos trabalhistas (CNDT);</w:t>
      </w:r>
    </w:p>
    <w:p w:rsidR="000B01E4" w:rsidRPr="00E275F5" w:rsidRDefault="00D1525A" w:rsidP="00D1525A">
      <w:pPr>
        <w:tabs>
          <w:tab w:val="left" w:pos="362"/>
        </w:tabs>
        <w:ind w:right="151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t xml:space="preserve">IV- </w:t>
      </w:r>
      <w:r w:rsidR="000B01E4" w:rsidRPr="00E275F5">
        <w:rPr>
          <w:rFonts w:ascii="Arial" w:hAnsi="Arial" w:cs="Arial"/>
          <w:sz w:val="23"/>
          <w:szCs w:val="23"/>
        </w:rPr>
        <w:t>Cumprir as exigências de reserva de cargos prevista em lei, bem como em outras normas específicas, para pessoa com deficiência, para reabilitado da Previdência Social e para aprendiz;</w:t>
      </w:r>
    </w:p>
    <w:p w:rsidR="000B01E4" w:rsidRPr="00E275F5" w:rsidRDefault="00D1525A" w:rsidP="00D1525A">
      <w:pPr>
        <w:tabs>
          <w:tab w:val="left" w:pos="301"/>
        </w:tabs>
        <w:ind w:right="146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t xml:space="preserve">V- </w:t>
      </w:r>
      <w:r w:rsidR="000B01E4" w:rsidRPr="00E275F5">
        <w:rPr>
          <w:rFonts w:ascii="Arial" w:hAnsi="Arial" w:cs="Arial"/>
          <w:sz w:val="23"/>
          <w:szCs w:val="23"/>
        </w:rPr>
        <w:t>Zelar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pelo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cumprimento,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por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parte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seus empregados,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das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normas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Ministério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Trabalho,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cabendo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à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CONTRATADA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 fornecimento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equipamentos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lastRenderedPageBreak/>
        <w:t>de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proteção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individual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(EPI),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que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serão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fiscalizados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qualquer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momento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pela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fiscalização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con- tratual, com a obrigação da contratada de comprovar o atendimento integral das normas do MPT;</w:t>
      </w:r>
    </w:p>
    <w:p w:rsidR="008166B4" w:rsidRPr="00E275F5" w:rsidRDefault="00D1525A" w:rsidP="008166B4">
      <w:pPr>
        <w:tabs>
          <w:tab w:val="left" w:pos="342"/>
        </w:tabs>
        <w:ind w:right="146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t xml:space="preserve">VI-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Responsabilizar-se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por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todos os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danos causados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por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seus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funcionários à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CONTRATANTE e/ou terceiros, decorrentes de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culpa </w:t>
      </w:r>
      <w:r w:rsidR="000B01E4" w:rsidRPr="00E275F5">
        <w:rPr>
          <w:rFonts w:ascii="Arial" w:hAnsi="Arial" w:cs="Arial"/>
          <w:sz w:val="23"/>
          <w:szCs w:val="23"/>
        </w:rPr>
        <w:t>ou dolo, devidamente apurados mediante processo administrativo, quando da execução do objeto contratado;</w:t>
      </w:r>
    </w:p>
    <w:p w:rsidR="000B01E4" w:rsidRPr="00E275F5" w:rsidRDefault="008166B4" w:rsidP="008166B4">
      <w:pPr>
        <w:tabs>
          <w:tab w:val="left" w:pos="342"/>
        </w:tabs>
        <w:ind w:right="146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t xml:space="preserve">VII- </w:t>
      </w:r>
      <w:r w:rsidR="000B01E4" w:rsidRPr="00E275F5">
        <w:rPr>
          <w:rFonts w:ascii="Arial" w:hAnsi="Arial" w:cs="Arial"/>
          <w:sz w:val="23"/>
          <w:szCs w:val="23"/>
        </w:rPr>
        <w:t>Reparar e/ou corrigir, às suas expensas, quando se verificar vícios, defeitos ou incorreções resultantes da execução do objeto em desacordo com o pactuado;</w:t>
      </w:r>
    </w:p>
    <w:p w:rsidR="008166B4" w:rsidRPr="00E275F5" w:rsidRDefault="008166B4" w:rsidP="008166B4">
      <w:pPr>
        <w:tabs>
          <w:tab w:val="left" w:pos="449"/>
        </w:tabs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t xml:space="preserve">VIII- </w:t>
      </w:r>
      <w:r w:rsidR="000B01E4" w:rsidRPr="00E275F5">
        <w:rPr>
          <w:rFonts w:ascii="Arial" w:hAnsi="Arial" w:cs="Arial"/>
          <w:sz w:val="23"/>
          <w:szCs w:val="23"/>
        </w:rPr>
        <w:t>Apresentar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ao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fiscal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técnico/administrativo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contrato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as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fichas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entrega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EPIs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dos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colaboradores</w:t>
      </w:r>
    </w:p>
    <w:p w:rsidR="000B01E4" w:rsidRPr="00E275F5" w:rsidRDefault="008166B4" w:rsidP="008166B4">
      <w:pPr>
        <w:tabs>
          <w:tab w:val="left" w:pos="449"/>
        </w:tabs>
        <w:rPr>
          <w:rFonts w:ascii="Arial" w:hAnsi="Arial" w:cs="Arial"/>
          <w:spacing w:val="-2"/>
          <w:sz w:val="23"/>
          <w:szCs w:val="23"/>
        </w:rPr>
      </w:pPr>
      <w:r w:rsidRPr="00E275F5">
        <w:rPr>
          <w:rFonts w:ascii="Arial" w:hAnsi="Arial" w:cs="Arial"/>
          <w:sz w:val="23"/>
          <w:szCs w:val="23"/>
        </w:rPr>
        <w:t xml:space="preserve">IX- </w:t>
      </w:r>
      <w:r w:rsidR="000B01E4" w:rsidRPr="00E275F5">
        <w:rPr>
          <w:rFonts w:ascii="Arial" w:hAnsi="Arial" w:cs="Arial"/>
          <w:sz w:val="23"/>
          <w:szCs w:val="23"/>
        </w:rPr>
        <w:t>Apresentar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ao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fiscal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técnico/administrativo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contrato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pertinente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PCMSO</w:t>
      </w:r>
      <w:r w:rsidR="000B01E4" w:rsidRPr="00E275F5">
        <w:rPr>
          <w:rFonts w:ascii="Arial" w:hAnsi="Arial" w:cs="Arial"/>
          <w:spacing w:val="-1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</w:t>
      </w:r>
      <w:r w:rsidR="000B01E4" w:rsidRPr="00E275F5">
        <w:rPr>
          <w:rFonts w:ascii="Arial" w:hAnsi="Arial" w:cs="Arial"/>
          <w:spacing w:val="-1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PPRA;</w:t>
      </w:r>
    </w:p>
    <w:p w:rsidR="008166B4" w:rsidRPr="00E275F5" w:rsidRDefault="008166B4" w:rsidP="008166B4">
      <w:pPr>
        <w:tabs>
          <w:tab w:val="left" w:pos="449"/>
        </w:tabs>
        <w:rPr>
          <w:rFonts w:ascii="Arial" w:hAnsi="Arial" w:cs="Arial"/>
          <w:sz w:val="23"/>
          <w:szCs w:val="23"/>
        </w:rPr>
      </w:pPr>
    </w:p>
    <w:p w:rsidR="008166B4" w:rsidRPr="00E275F5" w:rsidRDefault="008166B4" w:rsidP="006E1597">
      <w:pPr>
        <w:pStyle w:val="Ttulo1"/>
        <w:shd w:val="clear" w:color="auto" w:fill="D9D9D9" w:themeFill="background1" w:themeFillShade="D9"/>
        <w:tabs>
          <w:tab w:val="left" w:pos="10350"/>
        </w:tabs>
        <w:spacing w:before="0"/>
        <w:ind w:left="0"/>
        <w:jc w:val="both"/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FFFFFF" w:themeFill="background1"/>
        </w:rPr>
      </w:pPr>
      <w:r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 xml:space="preserve">8.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CLÁUSULA</w:t>
      </w:r>
      <w:r w:rsidR="000B01E4" w:rsidRPr="00E275F5">
        <w:rPr>
          <w:rFonts w:ascii="Arial" w:hAnsi="Arial" w:cs="Arial"/>
          <w:b/>
          <w:color w:val="000000"/>
          <w:spacing w:val="22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OITAVA</w:t>
      </w:r>
      <w:r w:rsidR="000B01E4" w:rsidRPr="00E275F5">
        <w:rPr>
          <w:rFonts w:ascii="Arial" w:hAnsi="Arial" w:cs="Arial"/>
          <w:b/>
          <w:color w:val="000000"/>
          <w:spacing w:val="-13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–</w:t>
      </w:r>
      <w:r w:rsidR="000B01E4" w:rsidRPr="00E275F5">
        <w:rPr>
          <w:rFonts w:ascii="Arial" w:hAnsi="Arial" w:cs="Arial"/>
          <w:b/>
          <w:color w:val="000000"/>
          <w:spacing w:val="-12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Pr="00E275F5">
        <w:rPr>
          <w:rFonts w:ascii="Arial" w:hAnsi="Arial" w:cs="Arial"/>
          <w:b/>
          <w:color w:val="000000"/>
          <w:spacing w:val="-12"/>
          <w:sz w:val="23"/>
          <w:szCs w:val="23"/>
          <w:highlight w:val="lightGray"/>
          <w:shd w:val="clear" w:color="auto" w:fill="FFFFFF" w:themeFill="background1"/>
        </w:rPr>
        <w:t xml:space="preserve">DA </w:t>
      </w:r>
      <w:r w:rsidR="000B01E4" w:rsidRPr="00E275F5">
        <w:rPr>
          <w:rFonts w:ascii="Arial" w:hAnsi="Arial" w:cs="Arial"/>
          <w:b/>
          <w:color w:val="000000"/>
          <w:spacing w:val="-2"/>
          <w:sz w:val="23"/>
          <w:szCs w:val="23"/>
          <w:highlight w:val="lightGray"/>
          <w:shd w:val="clear" w:color="auto" w:fill="FFFFFF" w:themeFill="background1"/>
        </w:rPr>
        <w:t>SUBCONTRATAÇÃO</w:t>
      </w:r>
    </w:p>
    <w:p w:rsidR="000B01E4" w:rsidRPr="00E275F5" w:rsidRDefault="008166B4" w:rsidP="008166B4">
      <w:pPr>
        <w:pStyle w:val="Ttulo1"/>
        <w:tabs>
          <w:tab w:val="left" w:pos="10350"/>
        </w:tabs>
        <w:spacing w:before="0"/>
        <w:ind w:left="0"/>
        <w:jc w:val="both"/>
        <w:rPr>
          <w:rFonts w:ascii="Arial" w:hAnsi="Arial" w:cs="Arial"/>
          <w:b/>
          <w:sz w:val="23"/>
          <w:szCs w:val="23"/>
        </w:rPr>
      </w:pPr>
      <w:r w:rsidRPr="00E275F5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FFFFFF" w:themeFill="background1"/>
        </w:rPr>
        <w:t xml:space="preserve">8.1. </w:t>
      </w:r>
      <w:r w:rsidR="000B01E4" w:rsidRPr="00E275F5">
        <w:rPr>
          <w:rFonts w:ascii="Arial" w:hAnsi="Arial" w:cs="Arial"/>
          <w:sz w:val="23"/>
          <w:szCs w:val="23"/>
        </w:rPr>
        <w:t>Não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será</w:t>
      </w:r>
      <w:r w:rsidR="000B01E4" w:rsidRPr="00E275F5">
        <w:rPr>
          <w:rFonts w:ascii="Arial" w:hAnsi="Arial" w:cs="Arial"/>
          <w:spacing w:val="-8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permitida</w:t>
      </w:r>
      <w:r w:rsidR="000B01E4" w:rsidRPr="00E275F5">
        <w:rPr>
          <w:rFonts w:ascii="Arial" w:hAnsi="Arial" w:cs="Arial"/>
          <w:spacing w:val="-9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subcontratação</w:t>
      </w:r>
      <w:r w:rsidR="000B01E4" w:rsidRPr="00E275F5">
        <w:rPr>
          <w:rFonts w:ascii="Arial" w:hAnsi="Arial" w:cs="Arial"/>
          <w:spacing w:val="-7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dos</w:t>
      </w:r>
      <w:r w:rsidR="000B01E4" w:rsidRPr="00E275F5">
        <w:rPr>
          <w:rFonts w:ascii="Arial" w:hAnsi="Arial" w:cs="Arial"/>
          <w:spacing w:val="-10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pacing w:val="-2"/>
          <w:sz w:val="23"/>
          <w:szCs w:val="23"/>
        </w:rPr>
        <w:t>serviços.</w:t>
      </w:r>
    </w:p>
    <w:p w:rsidR="008166B4" w:rsidRPr="00E275F5" w:rsidRDefault="008166B4" w:rsidP="008166B4">
      <w:pPr>
        <w:pStyle w:val="Ttulo1"/>
        <w:tabs>
          <w:tab w:val="left" w:pos="10350"/>
        </w:tabs>
        <w:spacing w:before="38"/>
        <w:ind w:left="0"/>
        <w:jc w:val="both"/>
        <w:rPr>
          <w:rFonts w:ascii="Arial" w:hAnsi="Arial" w:cs="Arial"/>
          <w:color w:val="000000"/>
          <w:sz w:val="23"/>
          <w:szCs w:val="23"/>
          <w:shd w:val="clear" w:color="auto" w:fill="FFFFFF" w:themeFill="background1"/>
        </w:rPr>
      </w:pPr>
    </w:p>
    <w:p w:rsidR="008166B4" w:rsidRPr="00E275F5" w:rsidRDefault="008166B4" w:rsidP="006E1597">
      <w:pPr>
        <w:pStyle w:val="Ttulo1"/>
        <w:shd w:val="clear" w:color="auto" w:fill="D9D9D9" w:themeFill="background1" w:themeFillShade="D9"/>
        <w:tabs>
          <w:tab w:val="left" w:pos="10350"/>
        </w:tabs>
        <w:spacing w:before="38"/>
        <w:ind w:left="0"/>
        <w:jc w:val="both"/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FFFFFF" w:themeFill="background1"/>
        </w:rPr>
      </w:pPr>
      <w:r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 xml:space="preserve">9.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CLÁUSULA</w:t>
      </w:r>
      <w:r w:rsidR="000B01E4" w:rsidRPr="00E275F5">
        <w:rPr>
          <w:rFonts w:ascii="Arial" w:hAnsi="Arial" w:cs="Arial"/>
          <w:b/>
          <w:color w:val="000000"/>
          <w:spacing w:val="-5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NONA</w:t>
      </w:r>
      <w:r w:rsidR="000B01E4" w:rsidRPr="00E275F5">
        <w:rPr>
          <w:rFonts w:ascii="Arial" w:hAnsi="Arial" w:cs="Arial"/>
          <w:b/>
          <w:color w:val="000000"/>
          <w:spacing w:val="-3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–</w:t>
      </w:r>
      <w:r w:rsidR="000B01E4" w:rsidRPr="00E275F5">
        <w:rPr>
          <w:rFonts w:ascii="Arial" w:hAnsi="Arial" w:cs="Arial"/>
          <w:b/>
          <w:color w:val="000000"/>
          <w:spacing w:val="-6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Pr="00E275F5">
        <w:rPr>
          <w:rFonts w:ascii="Arial" w:hAnsi="Arial" w:cs="Arial"/>
          <w:b/>
          <w:color w:val="000000"/>
          <w:spacing w:val="-6"/>
          <w:sz w:val="23"/>
          <w:szCs w:val="23"/>
          <w:highlight w:val="lightGray"/>
          <w:shd w:val="clear" w:color="auto" w:fill="FFFFFF" w:themeFill="background1"/>
        </w:rPr>
        <w:t xml:space="preserve">DA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EXTINÇÃO</w:t>
      </w:r>
      <w:r w:rsidR="000B01E4" w:rsidRPr="00E275F5">
        <w:rPr>
          <w:rFonts w:ascii="Arial" w:hAnsi="Arial" w:cs="Arial"/>
          <w:b/>
          <w:color w:val="000000"/>
          <w:spacing w:val="-4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DO</w:t>
      </w:r>
      <w:r w:rsidR="000B01E4" w:rsidRPr="00E275F5">
        <w:rPr>
          <w:rFonts w:ascii="Arial" w:hAnsi="Arial" w:cs="Arial"/>
          <w:b/>
          <w:color w:val="000000"/>
          <w:spacing w:val="-6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pacing w:val="-2"/>
          <w:sz w:val="23"/>
          <w:szCs w:val="23"/>
          <w:highlight w:val="lightGray"/>
          <w:shd w:val="clear" w:color="auto" w:fill="FFFFFF" w:themeFill="background1"/>
        </w:rPr>
        <w:t>CONTRATO</w:t>
      </w:r>
    </w:p>
    <w:p w:rsidR="000B01E4" w:rsidRPr="00E275F5" w:rsidRDefault="008166B4" w:rsidP="008166B4">
      <w:pPr>
        <w:pStyle w:val="Ttulo1"/>
        <w:tabs>
          <w:tab w:val="left" w:pos="10350"/>
        </w:tabs>
        <w:spacing w:before="38"/>
        <w:ind w:left="0"/>
        <w:jc w:val="both"/>
        <w:rPr>
          <w:rFonts w:ascii="Arial" w:hAnsi="Arial" w:cs="Arial"/>
          <w:b/>
          <w:sz w:val="23"/>
          <w:szCs w:val="23"/>
        </w:rPr>
      </w:pPr>
      <w:r w:rsidRPr="00E275F5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FFFFFF" w:themeFill="background1"/>
        </w:rPr>
        <w:t xml:space="preserve">9.1. </w:t>
      </w:r>
      <w:r w:rsidR="000B01E4" w:rsidRPr="00E275F5">
        <w:rPr>
          <w:rFonts w:ascii="Arial" w:hAnsi="Arial" w:cs="Arial"/>
          <w:sz w:val="23"/>
          <w:szCs w:val="23"/>
        </w:rPr>
        <w:t>As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hipóteses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que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constituem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motivo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para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extinção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contratual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estão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elencadas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 xml:space="preserve">no </w:t>
      </w:r>
      <w:r w:rsidR="000B01E4" w:rsidRPr="00E275F5">
        <w:rPr>
          <w:rFonts w:ascii="Arial" w:hAnsi="Arial" w:cs="Arial"/>
          <w:sz w:val="23"/>
          <w:szCs w:val="23"/>
          <w:u w:val="single"/>
        </w:rPr>
        <w:t>art.</w:t>
      </w:r>
      <w:r w:rsidR="000B01E4" w:rsidRPr="00E275F5">
        <w:rPr>
          <w:rFonts w:ascii="Arial" w:hAnsi="Arial" w:cs="Arial"/>
          <w:spacing w:val="-5"/>
          <w:sz w:val="23"/>
          <w:szCs w:val="23"/>
          <w:u w:val="single"/>
        </w:rPr>
        <w:t xml:space="preserve"> </w:t>
      </w:r>
      <w:r w:rsidR="000B01E4" w:rsidRPr="00E275F5">
        <w:rPr>
          <w:rFonts w:ascii="Arial" w:hAnsi="Arial" w:cs="Arial"/>
          <w:sz w:val="23"/>
          <w:szCs w:val="23"/>
          <w:u w:val="single"/>
        </w:rPr>
        <w:t>137</w:t>
      </w:r>
      <w:r w:rsidR="000B01E4" w:rsidRPr="00E275F5">
        <w:rPr>
          <w:rFonts w:ascii="Arial" w:hAnsi="Arial" w:cs="Arial"/>
          <w:spacing w:val="-8"/>
          <w:sz w:val="23"/>
          <w:szCs w:val="23"/>
          <w:u w:val="single"/>
        </w:rPr>
        <w:t xml:space="preserve"> </w:t>
      </w:r>
      <w:r w:rsidR="000B01E4" w:rsidRPr="00E275F5">
        <w:rPr>
          <w:rFonts w:ascii="Arial" w:hAnsi="Arial" w:cs="Arial"/>
          <w:sz w:val="23"/>
          <w:szCs w:val="23"/>
          <w:u w:val="single"/>
        </w:rPr>
        <w:t>da</w:t>
      </w:r>
      <w:r w:rsidR="000B01E4" w:rsidRPr="00E275F5">
        <w:rPr>
          <w:rFonts w:ascii="Arial" w:hAnsi="Arial" w:cs="Arial"/>
          <w:spacing w:val="-5"/>
          <w:sz w:val="23"/>
          <w:szCs w:val="23"/>
          <w:u w:val="single"/>
        </w:rPr>
        <w:t xml:space="preserve"> </w:t>
      </w:r>
      <w:r w:rsidR="000B01E4" w:rsidRPr="00E275F5">
        <w:rPr>
          <w:rFonts w:ascii="Arial" w:hAnsi="Arial" w:cs="Arial"/>
          <w:sz w:val="23"/>
          <w:szCs w:val="23"/>
          <w:u w:val="single"/>
        </w:rPr>
        <w:t>Lei</w:t>
      </w:r>
      <w:r w:rsidR="000B01E4" w:rsidRPr="00E275F5">
        <w:rPr>
          <w:rFonts w:ascii="Arial" w:hAnsi="Arial" w:cs="Arial"/>
          <w:spacing w:val="-5"/>
          <w:sz w:val="23"/>
          <w:szCs w:val="23"/>
          <w:u w:val="single"/>
        </w:rPr>
        <w:t xml:space="preserve"> </w:t>
      </w:r>
      <w:r w:rsidR="000B01E4" w:rsidRPr="00E275F5">
        <w:rPr>
          <w:rFonts w:ascii="Arial" w:hAnsi="Arial" w:cs="Arial"/>
          <w:sz w:val="23"/>
          <w:szCs w:val="23"/>
          <w:u w:val="single"/>
        </w:rPr>
        <w:t>nº</w:t>
      </w:r>
      <w:r w:rsidR="000B01E4" w:rsidRPr="00E275F5">
        <w:rPr>
          <w:rFonts w:ascii="Arial" w:hAnsi="Arial" w:cs="Arial"/>
          <w:spacing w:val="-6"/>
          <w:sz w:val="23"/>
          <w:szCs w:val="23"/>
          <w:u w:val="single"/>
        </w:rPr>
        <w:t xml:space="preserve"> </w:t>
      </w:r>
      <w:r w:rsidR="000B01E4" w:rsidRPr="00E275F5">
        <w:rPr>
          <w:rFonts w:ascii="Arial" w:hAnsi="Arial" w:cs="Arial"/>
          <w:sz w:val="23"/>
          <w:szCs w:val="23"/>
          <w:u w:val="single"/>
        </w:rPr>
        <w:t>14.133/2021</w:t>
      </w:r>
      <w:r w:rsidR="000B01E4" w:rsidRPr="00E275F5">
        <w:rPr>
          <w:rFonts w:ascii="Arial" w:hAnsi="Arial" w:cs="Arial"/>
          <w:sz w:val="23"/>
          <w:szCs w:val="23"/>
        </w:rPr>
        <w:t>,</w:t>
      </w:r>
      <w:r w:rsidR="000B01E4" w:rsidRPr="00E275F5">
        <w:rPr>
          <w:rFonts w:ascii="Arial" w:hAnsi="Arial" w:cs="Arial"/>
          <w:spacing w:val="-5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que</w:t>
      </w:r>
      <w:r w:rsidR="000B01E4" w:rsidRPr="00E275F5">
        <w:rPr>
          <w:rFonts w:ascii="Arial" w:hAnsi="Arial" w:cs="Arial"/>
          <w:spacing w:val="-6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 xml:space="preserve">poderão se dar </w:t>
      </w:r>
      <w:proofErr w:type="gramStart"/>
      <w:r w:rsidR="000B01E4" w:rsidRPr="00E275F5">
        <w:rPr>
          <w:rFonts w:ascii="Arial" w:hAnsi="Arial" w:cs="Arial"/>
          <w:sz w:val="23"/>
          <w:szCs w:val="23"/>
        </w:rPr>
        <w:t>após</w:t>
      </w:r>
      <w:proofErr w:type="gramEnd"/>
      <w:r w:rsidR="000B01E4" w:rsidRPr="00E275F5">
        <w:rPr>
          <w:rFonts w:ascii="Arial" w:hAnsi="Arial" w:cs="Arial"/>
          <w:sz w:val="23"/>
          <w:szCs w:val="23"/>
        </w:rPr>
        <w:t xml:space="preserve"> assegurados o contraditório e a ampla defesa à CONTRATADA.</w:t>
      </w:r>
    </w:p>
    <w:p w:rsidR="000B01E4" w:rsidRPr="00E275F5" w:rsidRDefault="008166B4" w:rsidP="00457A23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9.2.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 xml:space="preserve">A forma de extinção do contrato poderá ser realizada de acordo com o disposto no </w:t>
      </w:r>
      <w:r w:rsidR="000B01E4" w:rsidRPr="00E275F5">
        <w:rPr>
          <w:rFonts w:ascii="Arial" w:hAnsi="Arial" w:cs="Arial"/>
          <w:sz w:val="23"/>
          <w:szCs w:val="23"/>
          <w:u w:val="single"/>
        </w:rPr>
        <w:t>art.138 da Lei nº</w:t>
      </w:r>
      <w:r w:rsidR="000B01E4"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  <w:u w:val="single"/>
        </w:rPr>
        <w:t>14.133/202</w:t>
      </w:r>
      <w:r w:rsidR="000B01E4" w:rsidRPr="00E275F5">
        <w:rPr>
          <w:rFonts w:ascii="Arial" w:hAnsi="Arial" w:cs="Arial"/>
          <w:sz w:val="23"/>
          <w:szCs w:val="23"/>
        </w:rPr>
        <w:t xml:space="preserve">, bem como as consequências da extinção determinada por ato unilateral da Administração </w:t>
      </w:r>
      <w:proofErr w:type="gramStart"/>
      <w:r w:rsidR="000B01E4" w:rsidRPr="00E275F5">
        <w:rPr>
          <w:rFonts w:ascii="Arial" w:hAnsi="Arial" w:cs="Arial"/>
          <w:sz w:val="23"/>
          <w:szCs w:val="23"/>
        </w:rPr>
        <w:t>serão</w:t>
      </w:r>
      <w:proofErr w:type="gramEnd"/>
      <w:r w:rsidR="000B01E4" w:rsidRPr="00E275F5">
        <w:rPr>
          <w:rFonts w:ascii="Arial" w:hAnsi="Arial" w:cs="Arial"/>
          <w:sz w:val="23"/>
          <w:szCs w:val="23"/>
        </w:rPr>
        <w:t xml:space="preserve"> as previstas no </w:t>
      </w:r>
      <w:r w:rsidR="000B01E4" w:rsidRPr="00E275F5">
        <w:rPr>
          <w:rFonts w:ascii="Arial" w:hAnsi="Arial" w:cs="Arial"/>
          <w:sz w:val="23"/>
          <w:szCs w:val="23"/>
          <w:u w:val="single"/>
        </w:rPr>
        <w:t>art.139</w:t>
      </w:r>
      <w:r w:rsidR="000B01E4" w:rsidRPr="00E275F5">
        <w:rPr>
          <w:rFonts w:ascii="Arial" w:hAnsi="Arial" w:cs="Arial"/>
          <w:sz w:val="23"/>
          <w:szCs w:val="23"/>
        </w:rPr>
        <w:t xml:space="preserve"> da mesma lei.</w:t>
      </w:r>
    </w:p>
    <w:p w:rsidR="000B01E4" w:rsidRPr="00E275F5" w:rsidRDefault="008166B4" w:rsidP="008166B4">
      <w:pPr>
        <w:pStyle w:val="Ttulo1"/>
        <w:tabs>
          <w:tab w:val="left" w:pos="10350"/>
        </w:tabs>
        <w:ind w:left="0"/>
        <w:jc w:val="both"/>
        <w:rPr>
          <w:rFonts w:ascii="Arial" w:hAnsi="Arial" w:cs="Arial"/>
          <w:b/>
          <w:sz w:val="23"/>
          <w:szCs w:val="23"/>
        </w:rPr>
      </w:pPr>
      <w:r w:rsidRPr="00457A23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D9D9D9" w:themeFill="background1" w:themeFillShade="D9"/>
        </w:rPr>
        <w:t xml:space="preserve">10. </w:t>
      </w:r>
      <w:r w:rsidR="000B01E4" w:rsidRPr="00457A23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D9D9D9" w:themeFill="background1" w:themeFillShade="D9"/>
        </w:rPr>
        <w:t>CLÁUSULA</w:t>
      </w:r>
      <w:r w:rsidR="000B01E4" w:rsidRPr="00457A23">
        <w:rPr>
          <w:rFonts w:ascii="Arial" w:hAnsi="Arial" w:cs="Arial"/>
          <w:b/>
          <w:color w:val="000000"/>
          <w:spacing w:val="-10"/>
          <w:sz w:val="23"/>
          <w:szCs w:val="23"/>
          <w:highlight w:val="lightGray"/>
          <w:shd w:val="clear" w:color="auto" w:fill="D9D9D9" w:themeFill="background1" w:themeFillShade="D9"/>
        </w:rPr>
        <w:t xml:space="preserve"> </w:t>
      </w:r>
      <w:r w:rsidR="000B01E4" w:rsidRPr="00457A23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D9D9D9" w:themeFill="background1" w:themeFillShade="D9"/>
        </w:rPr>
        <w:t>DÉCIMA</w:t>
      </w:r>
      <w:r w:rsidR="000B01E4" w:rsidRPr="00457A23">
        <w:rPr>
          <w:rFonts w:ascii="Arial" w:hAnsi="Arial" w:cs="Arial"/>
          <w:b/>
          <w:color w:val="000000"/>
          <w:spacing w:val="-10"/>
          <w:sz w:val="23"/>
          <w:szCs w:val="23"/>
          <w:highlight w:val="lightGray"/>
          <w:shd w:val="clear" w:color="auto" w:fill="D9D9D9" w:themeFill="background1" w:themeFillShade="D9"/>
        </w:rPr>
        <w:t xml:space="preserve"> </w:t>
      </w:r>
      <w:r w:rsidR="000B01E4" w:rsidRPr="00457A23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D9D9D9" w:themeFill="background1" w:themeFillShade="D9"/>
        </w:rPr>
        <w:t>–</w:t>
      </w:r>
      <w:r w:rsidRPr="00457A23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D9D9D9" w:themeFill="background1" w:themeFillShade="D9"/>
        </w:rPr>
        <w:t xml:space="preserve"> DAS </w:t>
      </w:r>
      <w:r w:rsidR="000B01E4" w:rsidRPr="00457A23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D9D9D9" w:themeFill="background1" w:themeFillShade="D9"/>
        </w:rPr>
        <w:t>INFRAÇÕES</w:t>
      </w:r>
      <w:r w:rsidR="000B01E4" w:rsidRPr="00457A23">
        <w:rPr>
          <w:rFonts w:ascii="Arial" w:hAnsi="Arial" w:cs="Arial"/>
          <w:b/>
          <w:color w:val="000000"/>
          <w:spacing w:val="-8"/>
          <w:sz w:val="23"/>
          <w:szCs w:val="23"/>
          <w:highlight w:val="lightGray"/>
          <w:shd w:val="clear" w:color="auto" w:fill="D9D9D9" w:themeFill="background1" w:themeFillShade="D9"/>
        </w:rPr>
        <w:t xml:space="preserve"> </w:t>
      </w:r>
      <w:r w:rsidR="000B01E4" w:rsidRPr="00457A23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D9D9D9" w:themeFill="background1" w:themeFillShade="D9"/>
        </w:rPr>
        <w:t>E</w:t>
      </w:r>
      <w:r w:rsidR="000B01E4" w:rsidRPr="00457A23">
        <w:rPr>
          <w:rFonts w:ascii="Arial" w:hAnsi="Arial" w:cs="Arial"/>
          <w:b/>
          <w:color w:val="000000"/>
          <w:spacing w:val="-8"/>
          <w:sz w:val="23"/>
          <w:szCs w:val="23"/>
          <w:highlight w:val="lightGray"/>
          <w:shd w:val="clear" w:color="auto" w:fill="D9D9D9" w:themeFill="background1" w:themeFillShade="D9"/>
        </w:rPr>
        <w:t xml:space="preserve"> </w:t>
      </w:r>
      <w:r w:rsidR="000B01E4" w:rsidRPr="00457A23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D9D9D9" w:themeFill="background1" w:themeFillShade="D9"/>
        </w:rPr>
        <w:t>SANÇÕES</w:t>
      </w:r>
      <w:r w:rsidR="000B01E4" w:rsidRPr="00457A23">
        <w:rPr>
          <w:rFonts w:ascii="Arial" w:hAnsi="Arial" w:cs="Arial"/>
          <w:b/>
          <w:color w:val="000000"/>
          <w:spacing w:val="-7"/>
          <w:sz w:val="23"/>
          <w:szCs w:val="23"/>
          <w:highlight w:val="lightGray"/>
          <w:shd w:val="clear" w:color="auto" w:fill="D9D9D9" w:themeFill="background1" w:themeFillShade="D9"/>
        </w:rPr>
        <w:t xml:space="preserve"> </w:t>
      </w:r>
      <w:r w:rsidR="000B01E4" w:rsidRPr="00457A23">
        <w:rPr>
          <w:rFonts w:ascii="Arial" w:hAnsi="Arial" w:cs="Arial"/>
          <w:b/>
          <w:color w:val="000000"/>
          <w:spacing w:val="-2"/>
          <w:sz w:val="23"/>
          <w:szCs w:val="23"/>
          <w:highlight w:val="lightGray"/>
          <w:shd w:val="clear" w:color="auto" w:fill="D9D9D9" w:themeFill="background1" w:themeFillShade="D9"/>
        </w:rPr>
        <w:t>ADMINISTRATIVAS</w:t>
      </w:r>
      <w:r w:rsidR="00457A23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 xml:space="preserve">    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shd w:val="clear" w:color="auto" w:fill="FFFFFF" w:themeFill="background1"/>
        </w:rPr>
        <w:tab/>
      </w:r>
    </w:p>
    <w:p w:rsidR="008166B4" w:rsidRPr="00E275F5" w:rsidRDefault="008166B4" w:rsidP="00457A23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10.1.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 xml:space="preserve">Pelo descumprimento total ou parcial das obrigações aqui ajustadas, quando da ocorrência das infrações constantes do art. 155 da Lei nº 14.133/2021, poderão ser aplicadas à contratada as sanções indicadas no art. 156 da Lei nº 14.133/2021, utilizando-se </w:t>
      </w:r>
      <w:proofErr w:type="gramStart"/>
      <w:r w:rsidR="000B01E4" w:rsidRPr="00E275F5">
        <w:rPr>
          <w:rFonts w:ascii="Arial" w:hAnsi="Arial" w:cs="Arial"/>
          <w:sz w:val="23"/>
          <w:szCs w:val="23"/>
        </w:rPr>
        <w:t>o procedimento indicado no mesmo artigo e seguintes</w:t>
      </w:r>
      <w:proofErr w:type="gramEnd"/>
      <w:r w:rsidR="000B01E4" w:rsidRPr="00E275F5">
        <w:rPr>
          <w:rFonts w:ascii="Arial" w:hAnsi="Arial" w:cs="Arial"/>
          <w:sz w:val="23"/>
          <w:szCs w:val="23"/>
        </w:rPr>
        <w:t xml:space="preserve"> (arts.156 a 163, todos da Lei nº 14.133/2021).</w:t>
      </w:r>
    </w:p>
    <w:p w:rsidR="000B01E4" w:rsidRPr="00E275F5" w:rsidRDefault="008166B4" w:rsidP="00457A23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>10.2.</w:t>
      </w:r>
      <w:r w:rsidRPr="00E275F5">
        <w:rPr>
          <w:rFonts w:ascii="Arial" w:hAnsi="Arial" w:cs="Arial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processo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sancionatório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será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formalizado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acompanhado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conforme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estipulações em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Lei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Municipal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 xml:space="preserve">que regula a matéria e demais disposições constantes da Lei </w:t>
      </w:r>
      <w:proofErr w:type="gramStart"/>
      <w:r w:rsidR="000B01E4" w:rsidRPr="00E275F5">
        <w:rPr>
          <w:rFonts w:ascii="Arial" w:hAnsi="Arial" w:cs="Arial"/>
          <w:sz w:val="23"/>
          <w:szCs w:val="23"/>
        </w:rPr>
        <w:t>nº14.</w:t>
      </w:r>
      <w:proofErr w:type="gramEnd"/>
      <w:r w:rsidR="000B01E4" w:rsidRPr="00E275F5">
        <w:rPr>
          <w:rFonts w:ascii="Arial" w:hAnsi="Arial" w:cs="Arial"/>
          <w:sz w:val="23"/>
          <w:szCs w:val="23"/>
        </w:rPr>
        <w:t>133/2021.</w:t>
      </w:r>
    </w:p>
    <w:p w:rsidR="000B01E4" w:rsidRPr="00E275F5" w:rsidRDefault="000B01E4" w:rsidP="00ED4BA6">
      <w:pPr>
        <w:pStyle w:val="Corpodetexto"/>
        <w:spacing w:before="2"/>
        <w:jc w:val="both"/>
        <w:rPr>
          <w:rFonts w:ascii="Arial" w:hAnsi="Arial" w:cs="Arial"/>
          <w:sz w:val="23"/>
          <w:szCs w:val="23"/>
        </w:rPr>
      </w:pPr>
    </w:p>
    <w:p w:rsidR="008166B4" w:rsidRPr="00E275F5" w:rsidRDefault="008166B4" w:rsidP="006E1597">
      <w:pPr>
        <w:pStyle w:val="Corpodetexto"/>
        <w:shd w:val="clear" w:color="auto" w:fill="D9D9D9" w:themeFill="background1" w:themeFillShade="D9"/>
        <w:tabs>
          <w:tab w:val="left" w:pos="10350"/>
        </w:tabs>
        <w:jc w:val="both"/>
        <w:rPr>
          <w:rFonts w:ascii="Arial" w:hAnsi="Arial" w:cs="Arial"/>
          <w:b/>
          <w:sz w:val="23"/>
          <w:szCs w:val="23"/>
        </w:rPr>
      </w:pPr>
      <w:r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 xml:space="preserve">11.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CLÁUSULA</w:t>
      </w:r>
      <w:r w:rsidR="000B01E4" w:rsidRPr="00E275F5">
        <w:rPr>
          <w:rFonts w:ascii="Arial" w:hAnsi="Arial" w:cs="Arial"/>
          <w:b/>
          <w:color w:val="000000"/>
          <w:spacing w:val="-11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DÉCIMA</w:t>
      </w:r>
      <w:r w:rsidR="000B01E4" w:rsidRPr="00E275F5">
        <w:rPr>
          <w:rFonts w:ascii="Arial" w:hAnsi="Arial" w:cs="Arial"/>
          <w:b/>
          <w:color w:val="000000"/>
          <w:spacing w:val="-11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PRIMEIRA</w:t>
      </w:r>
      <w:r w:rsidR="000B01E4" w:rsidRPr="00E275F5">
        <w:rPr>
          <w:rFonts w:ascii="Arial" w:hAnsi="Arial" w:cs="Arial"/>
          <w:b/>
          <w:color w:val="000000"/>
          <w:spacing w:val="-8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–</w:t>
      </w:r>
      <w:r w:rsidR="000B01E4" w:rsidRPr="00E275F5">
        <w:rPr>
          <w:rFonts w:ascii="Arial" w:hAnsi="Arial" w:cs="Arial"/>
          <w:b/>
          <w:color w:val="000000"/>
          <w:spacing w:val="-11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Pr="00E275F5">
        <w:rPr>
          <w:rFonts w:ascii="Arial" w:hAnsi="Arial" w:cs="Arial"/>
          <w:b/>
          <w:color w:val="000000"/>
          <w:spacing w:val="-11"/>
          <w:sz w:val="23"/>
          <w:szCs w:val="23"/>
          <w:highlight w:val="lightGray"/>
          <w:shd w:val="clear" w:color="auto" w:fill="FFFFFF" w:themeFill="background1"/>
        </w:rPr>
        <w:t xml:space="preserve">DA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GESTÃO</w:t>
      </w:r>
      <w:r w:rsidR="000B01E4" w:rsidRPr="00E275F5">
        <w:rPr>
          <w:rFonts w:ascii="Arial" w:hAnsi="Arial" w:cs="Arial"/>
          <w:b/>
          <w:color w:val="000000"/>
          <w:spacing w:val="-11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z w:val="23"/>
          <w:szCs w:val="23"/>
          <w:highlight w:val="lightGray"/>
          <w:shd w:val="clear" w:color="auto" w:fill="FFFFFF" w:themeFill="background1"/>
        </w:rPr>
        <w:t>E</w:t>
      </w:r>
      <w:r w:rsidR="000B01E4" w:rsidRPr="00E275F5">
        <w:rPr>
          <w:rFonts w:ascii="Arial" w:hAnsi="Arial" w:cs="Arial"/>
          <w:b/>
          <w:color w:val="000000"/>
          <w:spacing w:val="-10"/>
          <w:sz w:val="23"/>
          <w:szCs w:val="23"/>
          <w:highlight w:val="lightGray"/>
          <w:shd w:val="clear" w:color="auto" w:fill="FFFFFF" w:themeFill="background1"/>
        </w:rPr>
        <w:t xml:space="preserve"> </w:t>
      </w:r>
      <w:r w:rsidR="000B01E4" w:rsidRPr="00E275F5">
        <w:rPr>
          <w:rFonts w:ascii="Arial" w:hAnsi="Arial" w:cs="Arial"/>
          <w:b/>
          <w:color w:val="000000"/>
          <w:spacing w:val="-2"/>
          <w:sz w:val="23"/>
          <w:szCs w:val="23"/>
          <w:highlight w:val="lightGray"/>
          <w:shd w:val="clear" w:color="auto" w:fill="FFFFFF" w:themeFill="background1"/>
        </w:rPr>
        <w:t>FISCALIZAÇÃO</w:t>
      </w:r>
    </w:p>
    <w:p w:rsidR="00AA1DB2" w:rsidRPr="00512709" w:rsidRDefault="008166B4" w:rsidP="00512709">
      <w:pPr>
        <w:pStyle w:val="Corpodetexto"/>
        <w:tabs>
          <w:tab w:val="left" w:pos="10350"/>
        </w:tabs>
        <w:jc w:val="both"/>
        <w:rPr>
          <w:rFonts w:ascii="Arial" w:hAnsi="Arial" w:cs="Arial"/>
          <w:b/>
          <w:sz w:val="23"/>
          <w:szCs w:val="23"/>
        </w:rPr>
      </w:pPr>
      <w:r w:rsidRPr="00E275F5">
        <w:rPr>
          <w:rFonts w:ascii="Arial" w:hAnsi="Arial" w:cs="Arial"/>
          <w:b/>
          <w:sz w:val="23"/>
          <w:szCs w:val="23"/>
        </w:rPr>
        <w:t xml:space="preserve">11.1. </w:t>
      </w:r>
      <w:r w:rsidR="000B01E4" w:rsidRPr="00E275F5">
        <w:rPr>
          <w:rFonts w:ascii="Arial" w:hAnsi="Arial" w:cs="Arial"/>
          <w:sz w:val="23"/>
          <w:szCs w:val="23"/>
        </w:rPr>
        <w:t>A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designação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gestor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dos fiscais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é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realizada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de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acordo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com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o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art.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7º</w:t>
      </w:r>
      <w:r w:rsidR="000B01E4" w:rsidRPr="00E275F5">
        <w:rPr>
          <w:rFonts w:ascii="Arial" w:hAnsi="Arial" w:cs="Arial"/>
          <w:spacing w:val="-1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c/c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art.117,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ambos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da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Lei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nº</w:t>
      </w:r>
      <w:r w:rsidR="000B01E4" w:rsidRPr="00E275F5">
        <w:rPr>
          <w:rFonts w:ascii="Arial" w:hAnsi="Arial" w:cs="Arial"/>
          <w:spacing w:val="-4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14.133/2021,</w:t>
      </w:r>
      <w:r w:rsidR="000B01E4" w:rsidRPr="00E275F5">
        <w:rPr>
          <w:rFonts w:ascii="Arial" w:hAnsi="Arial" w:cs="Arial"/>
          <w:spacing w:val="-3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e</w:t>
      </w:r>
      <w:r w:rsidR="000B01E4" w:rsidRPr="00E275F5">
        <w:rPr>
          <w:rFonts w:ascii="Arial" w:hAnsi="Arial" w:cs="Arial"/>
          <w:spacing w:val="-2"/>
          <w:sz w:val="23"/>
          <w:szCs w:val="23"/>
        </w:rPr>
        <w:t xml:space="preserve"> </w:t>
      </w:r>
      <w:r w:rsidR="000B01E4" w:rsidRPr="00E275F5">
        <w:rPr>
          <w:rFonts w:ascii="Arial" w:hAnsi="Arial" w:cs="Arial"/>
          <w:sz w:val="23"/>
          <w:szCs w:val="23"/>
        </w:rPr>
        <w:t>conforme determina o Decreto Municipal que regulamenta a matéria.</w:t>
      </w:r>
    </w:p>
    <w:p w:rsidR="00AA1DB2" w:rsidRDefault="00AA1DB2" w:rsidP="00ED4BA6">
      <w:pPr>
        <w:pStyle w:val="Corpodetexto"/>
        <w:jc w:val="both"/>
        <w:rPr>
          <w:rFonts w:ascii="Arial" w:hAnsi="Arial" w:cs="Arial"/>
          <w:sz w:val="23"/>
          <w:szCs w:val="23"/>
        </w:rPr>
      </w:pPr>
    </w:p>
    <w:p w:rsidR="00512709" w:rsidRDefault="00512709" w:rsidP="00ED4BA6">
      <w:pPr>
        <w:pStyle w:val="Corpodetexto"/>
        <w:jc w:val="both"/>
        <w:rPr>
          <w:rFonts w:ascii="Arial" w:hAnsi="Arial" w:cs="Arial"/>
          <w:sz w:val="23"/>
          <w:szCs w:val="23"/>
        </w:rPr>
      </w:pPr>
    </w:p>
    <w:p w:rsidR="00512709" w:rsidRDefault="00512709" w:rsidP="00ED4BA6">
      <w:pPr>
        <w:pStyle w:val="Corpodetexto"/>
        <w:jc w:val="both"/>
        <w:rPr>
          <w:rFonts w:ascii="Arial" w:hAnsi="Arial" w:cs="Arial"/>
          <w:sz w:val="23"/>
          <w:szCs w:val="23"/>
        </w:rPr>
      </w:pPr>
    </w:p>
    <w:p w:rsidR="00512709" w:rsidRDefault="00512709" w:rsidP="00ED4BA6">
      <w:pPr>
        <w:pStyle w:val="Corpodetexto"/>
        <w:jc w:val="both"/>
        <w:rPr>
          <w:rFonts w:ascii="Arial" w:hAnsi="Arial" w:cs="Arial"/>
          <w:sz w:val="23"/>
          <w:szCs w:val="23"/>
        </w:rPr>
      </w:pPr>
    </w:p>
    <w:p w:rsidR="00512709" w:rsidRDefault="00512709" w:rsidP="00ED4BA6">
      <w:pPr>
        <w:pStyle w:val="Corpodetexto"/>
        <w:jc w:val="both"/>
        <w:rPr>
          <w:rFonts w:ascii="Arial" w:hAnsi="Arial" w:cs="Arial"/>
          <w:sz w:val="23"/>
          <w:szCs w:val="23"/>
        </w:rPr>
      </w:pPr>
    </w:p>
    <w:p w:rsidR="00512709" w:rsidRDefault="00512709" w:rsidP="00ED4BA6">
      <w:pPr>
        <w:pStyle w:val="Corpodetexto"/>
        <w:jc w:val="both"/>
        <w:rPr>
          <w:rFonts w:ascii="Arial" w:hAnsi="Arial" w:cs="Arial"/>
          <w:sz w:val="23"/>
          <w:szCs w:val="23"/>
        </w:rPr>
      </w:pPr>
    </w:p>
    <w:p w:rsidR="00512709" w:rsidRPr="00E275F5" w:rsidRDefault="00512709" w:rsidP="00ED4BA6">
      <w:pPr>
        <w:pStyle w:val="Corpodetexto"/>
        <w:jc w:val="both"/>
        <w:rPr>
          <w:rFonts w:ascii="Arial" w:hAnsi="Arial" w:cs="Arial"/>
          <w:sz w:val="23"/>
          <w:szCs w:val="23"/>
        </w:rPr>
      </w:pPr>
    </w:p>
    <w:p w:rsidR="006E6FFB" w:rsidRDefault="006E6FFB" w:rsidP="006E6FFB">
      <w:pPr>
        <w:shd w:val="clear" w:color="auto" w:fill="D9D9D9" w:themeFill="background1" w:themeFillShade="D9"/>
        <w:ind w:left="-5" w:right="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12. CLÁUSULA DÉCIMA SEGUNDA – DO FORO</w:t>
      </w:r>
    </w:p>
    <w:p w:rsidR="006E6FFB" w:rsidRDefault="006E6FFB" w:rsidP="006E6F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12.1.</w:t>
      </w:r>
      <w:r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:rsidR="006E6FFB" w:rsidRDefault="006E6FFB" w:rsidP="006E6FFB">
      <w:pPr>
        <w:tabs>
          <w:tab w:val="left" w:pos="284"/>
        </w:tabs>
        <w:rPr>
          <w:rFonts w:ascii="Arial" w:hAnsi="Arial" w:cs="Arial"/>
        </w:rPr>
      </w:pPr>
    </w:p>
    <w:p w:rsidR="006E6FFB" w:rsidRDefault="006E6FFB" w:rsidP="006E6FFB">
      <w:pPr>
        <w:tabs>
          <w:tab w:val="left" w:pos="284"/>
        </w:tabs>
        <w:rPr>
          <w:rFonts w:ascii="Arial" w:hAnsi="Arial" w:cs="Arial"/>
        </w:rPr>
      </w:pPr>
    </w:p>
    <w:p w:rsidR="006E6FFB" w:rsidRDefault="008F3FB2" w:rsidP="006E6FFB">
      <w:pPr>
        <w:spacing w:after="204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Lajeado do Bugre/RS, 05</w:t>
      </w:r>
      <w:r w:rsidR="006E6FFB">
        <w:rPr>
          <w:rFonts w:ascii="Arial" w:eastAsia="Times New Roman" w:hAnsi="Arial" w:cs="Arial"/>
          <w:b/>
          <w:bCs/>
        </w:rPr>
        <w:t xml:space="preserve"> de Junho de 2025.</w:t>
      </w:r>
    </w:p>
    <w:p w:rsidR="006E6FFB" w:rsidRDefault="006E6FFB" w:rsidP="006E6FFB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6E6FFB" w:rsidRDefault="006E6FFB" w:rsidP="006E6FFB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6E6FFB" w:rsidRDefault="006E6FFB" w:rsidP="006E6FFB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6E6FFB" w:rsidRDefault="006E6FFB" w:rsidP="006E6FF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_________________________</w:t>
      </w:r>
    </w:p>
    <w:p w:rsidR="006E6FFB" w:rsidRPr="00621AC6" w:rsidRDefault="006E6FFB" w:rsidP="006E6FF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3"/>
          <w:szCs w:val="23"/>
        </w:rPr>
        <w:t xml:space="preserve">RONALDO MACHADO DA </w:t>
      </w:r>
      <w:r>
        <w:rPr>
          <w:rFonts w:ascii="Arial" w:hAnsi="Arial" w:cs="Arial"/>
          <w:b/>
          <w:szCs w:val="24"/>
        </w:rPr>
        <w:t xml:space="preserve">SILVA               </w:t>
      </w:r>
      <w:r w:rsidR="001842A1">
        <w:rPr>
          <w:rFonts w:ascii="Arial" w:hAnsi="Arial" w:cs="Arial"/>
          <w:b/>
          <w:szCs w:val="24"/>
        </w:rPr>
        <w:t>LUCIANE AMORIM PIOVESAN</w:t>
      </w:r>
    </w:p>
    <w:p w:rsidR="006E6FFB" w:rsidRDefault="006E6FFB" w:rsidP="006E6FF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Prefeito Municipal            </w:t>
      </w:r>
      <w:r w:rsidR="001842A1">
        <w:rPr>
          <w:rFonts w:ascii="Arial" w:hAnsi="Arial" w:cs="Arial"/>
          <w:b/>
          <w:sz w:val="23"/>
          <w:szCs w:val="23"/>
        </w:rPr>
        <w:t xml:space="preserve">                           </w:t>
      </w:r>
      <w:proofErr w:type="gramStart"/>
      <w:r w:rsidR="001842A1">
        <w:rPr>
          <w:rFonts w:ascii="Arial" w:hAnsi="Arial" w:cs="Arial"/>
          <w:b/>
          <w:sz w:val="23"/>
          <w:szCs w:val="23"/>
        </w:rPr>
        <w:t>Sócia</w:t>
      </w:r>
      <w:bookmarkStart w:id="0" w:name="_GoBack"/>
      <w:bookmarkEnd w:id="0"/>
      <w:r>
        <w:rPr>
          <w:rFonts w:ascii="Arial" w:hAnsi="Arial" w:cs="Arial"/>
          <w:b/>
          <w:sz w:val="23"/>
          <w:szCs w:val="23"/>
        </w:rPr>
        <w:t>/Administrador</w:t>
      </w:r>
      <w:r w:rsidR="001842A1">
        <w:rPr>
          <w:rFonts w:ascii="Arial" w:hAnsi="Arial" w:cs="Arial"/>
          <w:b/>
          <w:sz w:val="23"/>
          <w:szCs w:val="23"/>
        </w:rPr>
        <w:t>a</w:t>
      </w:r>
      <w:proofErr w:type="gramEnd"/>
    </w:p>
    <w:p w:rsidR="006E6FFB" w:rsidRDefault="006E6FFB" w:rsidP="006E6FFB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CONTRATADA</w:t>
      </w:r>
    </w:p>
    <w:p w:rsidR="002C2468" w:rsidRPr="00E275F5" w:rsidRDefault="002C2468" w:rsidP="00ED4BA6">
      <w:pPr>
        <w:jc w:val="both"/>
        <w:rPr>
          <w:sz w:val="23"/>
          <w:szCs w:val="23"/>
        </w:rPr>
      </w:pPr>
    </w:p>
    <w:sectPr w:rsidR="002C2468" w:rsidRPr="00E275F5" w:rsidSect="00457A23">
      <w:pgSz w:w="11906" w:h="16838"/>
      <w:pgMar w:top="2662" w:right="155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57" w:rsidRDefault="00532057" w:rsidP="000B01E4">
      <w:r>
        <w:separator/>
      </w:r>
    </w:p>
  </w:endnote>
  <w:endnote w:type="continuationSeparator" w:id="0">
    <w:p w:rsidR="00532057" w:rsidRDefault="00532057" w:rsidP="000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57" w:rsidRDefault="00532057" w:rsidP="000B01E4">
      <w:r>
        <w:separator/>
      </w:r>
    </w:p>
  </w:footnote>
  <w:footnote w:type="continuationSeparator" w:id="0">
    <w:p w:rsidR="00532057" w:rsidRDefault="00532057" w:rsidP="000B0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21A1"/>
    <w:multiLevelType w:val="multilevel"/>
    <w:tmpl w:val="5C883142"/>
    <w:lvl w:ilvl="0">
      <w:start w:val="1"/>
      <w:numFmt w:val="upperRoman"/>
      <w:lvlText w:val="%1"/>
      <w:lvlJc w:val="left"/>
      <w:pPr>
        <w:ind w:left="141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646" w:hanging="299"/>
      </w:pPr>
      <w:rPr>
        <w:spacing w:val="-1"/>
        <w:w w:val="99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376" w:hanging="41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640" w:hanging="41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2047" w:hanging="4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454" w:hanging="4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1" w:hanging="4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268" w:hanging="4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76" w:hanging="419"/>
      </w:pPr>
      <w:rPr>
        <w:lang w:val="pt-PT" w:eastAsia="en-US" w:bidi="ar-SA"/>
      </w:rPr>
    </w:lvl>
  </w:abstractNum>
  <w:abstractNum w:abstractNumId="1">
    <w:nsid w:val="3F0E34EF"/>
    <w:multiLevelType w:val="hybridMultilevel"/>
    <w:tmpl w:val="D0AE2F38"/>
    <w:lvl w:ilvl="0" w:tplc="F23A32AE">
      <w:start w:val="1"/>
      <w:numFmt w:val="upperRoman"/>
      <w:lvlText w:val="%1"/>
      <w:lvlJc w:val="left"/>
      <w:pPr>
        <w:ind w:left="237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3C2E91C">
      <w:numFmt w:val="bullet"/>
      <w:lvlText w:val="•"/>
      <w:lvlJc w:val="left"/>
      <w:pPr>
        <w:ind w:left="1265" w:hanging="96"/>
      </w:pPr>
      <w:rPr>
        <w:lang w:val="pt-PT" w:eastAsia="en-US" w:bidi="ar-SA"/>
      </w:rPr>
    </w:lvl>
    <w:lvl w:ilvl="2" w:tplc="9A9247A0">
      <w:numFmt w:val="bullet"/>
      <w:lvlText w:val="•"/>
      <w:lvlJc w:val="left"/>
      <w:pPr>
        <w:ind w:left="2290" w:hanging="96"/>
      </w:pPr>
      <w:rPr>
        <w:lang w:val="pt-PT" w:eastAsia="en-US" w:bidi="ar-SA"/>
      </w:rPr>
    </w:lvl>
    <w:lvl w:ilvl="3" w:tplc="5016DA74">
      <w:numFmt w:val="bullet"/>
      <w:lvlText w:val="•"/>
      <w:lvlJc w:val="left"/>
      <w:pPr>
        <w:ind w:left="3315" w:hanging="96"/>
      </w:pPr>
      <w:rPr>
        <w:lang w:val="pt-PT" w:eastAsia="en-US" w:bidi="ar-SA"/>
      </w:rPr>
    </w:lvl>
    <w:lvl w:ilvl="4" w:tplc="44E6BC8E">
      <w:numFmt w:val="bullet"/>
      <w:lvlText w:val="•"/>
      <w:lvlJc w:val="left"/>
      <w:pPr>
        <w:ind w:left="4340" w:hanging="96"/>
      </w:pPr>
      <w:rPr>
        <w:lang w:val="pt-PT" w:eastAsia="en-US" w:bidi="ar-SA"/>
      </w:rPr>
    </w:lvl>
    <w:lvl w:ilvl="5" w:tplc="41E8E07C">
      <w:numFmt w:val="bullet"/>
      <w:lvlText w:val="•"/>
      <w:lvlJc w:val="left"/>
      <w:pPr>
        <w:ind w:left="5365" w:hanging="96"/>
      </w:pPr>
      <w:rPr>
        <w:lang w:val="pt-PT" w:eastAsia="en-US" w:bidi="ar-SA"/>
      </w:rPr>
    </w:lvl>
    <w:lvl w:ilvl="6" w:tplc="762255B6">
      <w:numFmt w:val="bullet"/>
      <w:lvlText w:val="•"/>
      <w:lvlJc w:val="left"/>
      <w:pPr>
        <w:ind w:left="6390" w:hanging="96"/>
      </w:pPr>
      <w:rPr>
        <w:lang w:val="pt-PT" w:eastAsia="en-US" w:bidi="ar-SA"/>
      </w:rPr>
    </w:lvl>
    <w:lvl w:ilvl="7" w:tplc="A69A09A4">
      <w:numFmt w:val="bullet"/>
      <w:lvlText w:val="•"/>
      <w:lvlJc w:val="left"/>
      <w:pPr>
        <w:ind w:left="7415" w:hanging="96"/>
      </w:pPr>
      <w:rPr>
        <w:lang w:val="pt-PT" w:eastAsia="en-US" w:bidi="ar-SA"/>
      </w:rPr>
    </w:lvl>
    <w:lvl w:ilvl="8" w:tplc="545E35C4">
      <w:numFmt w:val="bullet"/>
      <w:lvlText w:val="•"/>
      <w:lvlJc w:val="left"/>
      <w:pPr>
        <w:ind w:left="8440" w:hanging="96"/>
      </w:pPr>
      <w:rPr>
        <w:lang w:val="pt-PT" w:eastAsia="en-US" w:bidi="ar-SA"/>
      </w:rPr>
    </w:lvl>
  </w:abstractNum>
  <w:abstractNum w:abstractNumId="2">
    <w:nsid w:val="62EB13FD"/>
    <w:multiLevelType w:val="multilevel"/>
    <w:tmpl w:val="E4180016"/>
    <w:lvl w:ilvl="0">
      <w:start w:val="11"/>
      <w:numFmt w:val="decimal"/>
      <w:lvlText w:val="%1"/>
      <w:lvlJc w:val="left"/>
      <w:pPr>
        <w:ind w:left="141" w:hanging="38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07" w:hanging="20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97" w:hanging="20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6" w:hanging="20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95" w:hanging="20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94" w:hanging="20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93" w:hanging="20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292" w:hanging="207"/>
      </w:pPr>
      <w:rPr>
        <w:lang w:val="pt-PT" w:eastAsia="en-US" w:bidi="ar-SA"/>
      </w:rPr>
    </w:lvl>
  </w:abstractNum>
  <w:abstractNum w:abstractNumId="3">
    <w:nsid w:val="77A71500"/>
    <w:multiLevelType w:val="multilevel"/>
    <w:tmpl w:val="2BD4D62A"/>
    <w:lvl w:ilvl="0">
      <w:start w:val="7"/>
      <w:numFmt w:val="decimal"/>
      <w:lvlText w:val="%1"/>
      <w:lvlJc w:val="left"/>
      <w:pPr>
        <w:ind w:left="438" w:hanging="29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8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50" w:hanging="29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55" w:hanging="29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60" w:hanging="29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65" w:hanging="29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470" w:hanging="29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75" w:hanging="29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80" w:hanging="298"/>
      </w:pPr>
      <w:rPr>
        <w:lang w:val="pt-PT" w:eastAsia="en-US" w:bidi="ar-SA"/>
      </w:rPr>
    </w:lvl>
  </w:abstractNum>
  <w:num w:numId="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68"/>
    <w:rsid w:val="000B01E4"/>
    <w:rsid w:val="000C2270"/>
    <w:rsid w:val="000E11CE"/>
    <w:rsid w:val="001842A1"/>
    <w:rsid w:val="00275E67"/>
    <w:rsid w:val="002A2798"/>
    <w:rsid w:val="002C2468"/>
    <w:rsid w:val="003519D8"/>
    <w:rsid w:val="003919E6"/>
    <w:rsid w:val="00457A23"/>
    <w:rsid w:val="00512709"/>
    <w:rsid w:val="00532057"/>
    <w:rsid w:val="00624A31"/>
    <w:rsid w:val="006C30FF"/>
    <w:rsid w:val="006E1597"/>
    <w:rsid w:val="006E6FFB"/>
    <w:rsid w:val="007C58EC"/>
    <w:rsid w:val="008166B4"/>
    <w:rsid w:val="00857F78"/>
    <w:rsid w:val="008F3FB2"/>
    <w:rsid w:val="00963B28"/>
    <w:rsid w:val="009C7C25"/>
    <w:rsid w:val="00AA1DB2"/>
    <w:rsid w:val="00B13F77"/>
    <w:rsid w:val="00B5209A"/>
    <w:rsid w:val="00B63D9C"/>
    <w:rsid w:val="00BF3254"/>
    <w:rsid w:val="00CF53DE"/>
    <w:rsid w:val="00D1525A"/>
    <w:rsid w:val="00D2294C"/>
    <w:rsid w:val="00DB3FD3"/>
    <w:rsid w:val="00DC6900"/>
    <w:rsid w:val="00E275F5"/>
    <w:rsid w:val="00E720F5"/>
    <w:rsid w:val="00ED4BA6"/>
    <w:rsid w:val="00F729EC"/>
    <w:rsid w:val="00FB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01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B01E4"/>
    <w:pPr>
      <w:spacing w:before="243"/>
      <w:ind w:left="151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B01E4"/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0B01E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B01E4"/>
    <w:rPr>
      <w:rFonts w:ascii="Calibri" w:eastAsia="Calibri" w:hAnsi="Calibri" w:cs="Calibri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0B01E4"/>
    <w:pPr>
      <w:ind w:left="141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0B01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01E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01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01E4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0E1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01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B01E4"/>
    <w:pPr>
      <w:spacing w:before="243"/>
      <w:ind w:left="151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B01E4"/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0B01E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B01E4"/>
    <w:rPr>
      <w:rFonts w:ascii="Calibri" w:eastAsia="Calibri" w:hAnsi="Calibri" w:cs="Calibri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0B01E4"/>
    <w:pPr>
      <w:ind w:left="141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0B01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01E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01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01E4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0E1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1F47D-1396-423D-8D71-C58444D5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1567</Words>
  <Characters>8465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37</cp:revision>
  <dcterms:created xsi:type="dcterms:W3CDTF">2025-06-11T11:06:00Z</dcterms:created>
  <dcterms:modified xsi:type="dcterms:W3CDTF">2025-06-12T18:38:00Z</dcterms:modified>
</cp:coreProperties>
</file>