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5F" w:rsidRPr="00891A2B" w:rsidRDefault="00C0515F" w:rsidP="00C0515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08/2026</w:t>
      </w:r>
    </w:p>
    <w:p w:rsidR="00E66165" w:rsidRPr="00891A2B" w:rsidRDefault="00E66165" w:rsidP="00C0515F">
      <w:pPr>
        <w:jc w:val="both"/>
        <w:rPr>
          <w:rFonts w:ascii="Arial" w:hAnsi="Arial" w:cs="Arial"/>
          <w:szCs w:val="24"/>
        </w:rPr>
      </w:pPr>
    </w:p>
    <w:p w:rsidR="00C0515F" w:rsidRDefault="00C0515F" w:rsidP="00C0515F">
      <w:pPr>
        <w:spacing w:line="276" w:lineRule="auto"/>
        <w:ind w:left="4962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THAISE MORAES DE SOUZA LTDA.</w:t>
      </w:r>
    </w:p>
    <w:p w:rsidR="00C0515F" w:rsidRPr="00891A2B" w:rsidRDefault="00C0515F" w:rsidP="00C0515F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C0515F" w:rsidRDefault="00C0515F" w:rsidP="00C0515F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THAISE MORAES DE SOUZA LTDA,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16.677.647/0001-92</w:t>
      </w:r>
      <w:r>
        <w:rPr>
          <w:rFonts w:ascii="Arial" w:hAnsi="Arial" w:cs="Arial"/>
          <w:szCs w:val="24"/>
        </w:rPr>
        <w:t>, com sede na cidade de Lajeado do Bugre/RS, AV. 20 de Março, centro, n° 890,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pela Sra.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Thaise</w:t>
      </w:r>
      <w:proofErr w:type="spellEnd"/>
      <w:r>
        <w:rPr>
          <w:rFonts w:ascii="Arial" w:hAnsi="Arial" w:cs="Arial"/>
          <w:b/>
          <w:szCs w:val="24"/>
        </w:rPr>
        <w:t xml:space="preserve"> Moraes de </w:t>
      </w:r>
      <w:proofErr w:type="spellStart"/>
      <w:r>
        <w:rPr>
          <w:rFonts w:ascii="Arial" w:hAnsi="Arial" w:cs="Arial"/>
          <w:b/>
          <w:szCs w:val="24"/>
        </w:rPr>
        <w:t>Souz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 w:rsidR="00DA096B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DA096B">
        <w:rPr>
          <w:rFonts w:ascii="Arial" w:hAnsi="Arial" w:cs="Arial"/>
          <w:szCs w:val="24"/>
        </w:rPr>
        <w:t>a</w:t>
      </w:r>
      <w:r w:rsidR="00814A77">
        <w:rPr>
          <w:rFonts w:ascii="Arial" w:hAnsi="Arial" w:cs="Arial"/>
          <w:szCs w:val="24"/>
        </w:rPr>
        <w:t xml:space="preserve"> da identidade n° 1119866174, CPF n° 028.890.810-44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DA096B">
        <w:rPr>
          <w:rFonts w:ascii="Arial" w:hAnsi="Arial" w:cs="Arial"/>
          <w:b/>
          <w:szCs w:val="24"/>
        </w:rPr>
        <w:t>Processo Licitatório n° 09/2026</w:t>
      </w:r>
      <w:r>
        <w:rPr>
          <w:rFonts w:ascii="Arial" w:hAnsi="Arial" w:cs="Arial"/>
          <w:szCs w:val="24"/>
        </w:rPr>
        <w:t xml:space="preserve">, </w:t>
      </w:r>
      <w:r w:rsidR="00DA096B">
        <w:rPr>
          <w:rFonts w:ascii="Arial" w:hAnsi="Arial" w:cs="Arial"/>
          <w:b/>
          <w:szCs w:val="24"/>
        </w:rPr>
        <w:t>Dispensa de Licitação n° 06/2026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7B0BCB" w:rsidRDefault="007B0BCB"/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1. CLÁUSULA PRIMEIRA – DO OBJETO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C52F23">
        <w:rPr>
          <w:rFonts w:ascii="Arial" w:eastAsia="Arial Narrow" w:hAnsi="Arial" w:cs="Arial"/>
          <w:b/>
          <w:kern w:val="3"/>
          <w:lang w:eastAsia="zh-CN" w:bidi="hi-IN"/>
        </w:rPr>
        <w:t>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Compra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 material ambulatorial, farmacológico para atendimento de demanda da UBS demandas urgentes.</w:t>
      </w:r>
    </w:p>
    <w:p w:rsidR="00C52F23" w:rsidRP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tbl>
      <w:tblPr>
        <w:tblW w:w="8931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3969"/>
        <w:gridCol w:w="1559"/>
        <w:gridCol w:w="1418"/>
      </w:tblGrid>
      <w:tr w:rsidR="00C52F23" w:rsidTr="00523435">
        <w:trPr>
          <w:trHeight w:hRule="exact" w:val="567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Pr="00427C02" w:rsidRDefault="00C52F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Pr="00427C02" w:rsidRDefault="00C52F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proofErr w:type="spellStart"/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Pr="00427C02" w:rsidRDefault="00C52F23" w:rsidP="00C52F2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Un. Med.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Pr="00427C02" w:rsidRDefault="00C52F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Pr="00427C02" w:rsidRDefault="00C52F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Pr="00427C02" w:rsidRDefault="00C52F2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427C02">
              <w:rPr>
                <w:rFonts w:ascii="Arial" w:eastAsia="Arial" w:hAnsi="Arial" w:cs="Arial"/>
                <w:b/>
                <w:kern w:val="3"/>
                <w:lang w:eastAsia="zh-CN" w:bidi="hi-IN"/>
              </w:rPr>
              <w:t>Valor Total</w:t>
            </w:r>
          </w:p>
        </w:tc>
      </w:tr>
      <w:tr w:rsidR="00C52F23" w:rsidTr="00523435">
        <w:trPr>
          <w:trHeight w:hRule="exact" w:val="39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HGT: ON CALE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67,99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427C02">
              <w:rPr>
                <w:rFonts w:ascii="Arial" w:hAnsi="Arial" w:cs="Arial"/>
              </w:rPr>
              <w:t xml:space="preserve"> 2.039,70</w:t>
            </w:r>
          </w:p>
        </w:tc>
      </w:tr>
      <w:tr w:rsidR="00C52F23" w:rsidTr="00523435">
        <w:trPr>
          <w:trHeight w:hRule="exact" w:val="3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ATADURA </w:t>
            </w:r>
            <w:proofErr w:type="gramStart"/>
            <w:r>
              <w:rPr>
                <w:rFonts w:ascii="Arial" w:hAnsi="Arial" w:cs="Arial"/>
              </w:rPr>
              <w:t>5CM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518,70</w:t>
            </w:r>
          </w:p>
        </w:tc>
      </w:tr>
      <w:tr w:rsidR="00C52F23" w:rsidTr="00523435">
        <w:trPr>
          <w:trHeight w:hRule="exact" w:val="376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ATADURA </w:t>
            </w:r>
            <w:proofErr w:type="gramStart"/>
            <w:r>
              <w:rPr>
                <w:rFonts w:ascii="Arial" w:hAnsi="Arial" w:cs="Arial"/>
              </w:rPr>
              <w:t>10CM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648,70</w:t>
            </w:r>
          </w:p>
        </w:tc>
      </w:tr>
      <w:tr w:rsidR="00C52F23" w:rsidTr="00523435">
        <w:trPr>
          <w:trHeight w:hRule="exact" w:val="368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PACOTE GASE 13 FIOS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69,99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3.499,50</w:t>
            </w:r>
          </w:p>
        </w:tc>
      </w:tr>
      <w:tr w:rsidR="00C52F23" w:rsidTr="00523435">
        <w:trPr>
          <w:trHeight w:hRule="exact" w:val="37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LIDOCAÍNA 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28,99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434,85</w:t>
            </w:r>
          </w:p>
        </w:tc>
      </w:tr>
      <w:tr w:rsidR="00C52F23" w:rsidTr="00523435">
        <w:trPr>
          <w:trHeight w:hRule="exact" w:val="365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SERINGA </w:t>
            </w:r>
            <w:proofErr w:type="gramStart"/>
            <w:r>
              <w:rPr>
                <w:rFonts w:ascii="Arial" w:hAnsi="Arial" w:cs="Arial"/>
              </w:rPr>
              <w:t>20ML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85,99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859,90</w:t>
            </w:r>
          </w:p>
        </w:tc>
      </w:tr>
      <w:tr w:rsidR="00C52F23" w:rsidTr="00523435">
        <w:trPr>
          <w:trHeight w:hRule="exact" w:val="3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CURATIVO CARVÃO E PRATA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349,99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3.499,90</w:t>
            </w:r>
          </w:p>
        </w:tc>
      </w:tr>
      <w:tr w:rsidR="00C52F23" w:rsidTr="00523435">
        <w:trPr>
          <w:trHeight w:hRule="exact" w:val="378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ÓLEO DE GIRASSOL </w:t>
            </w:r>
            <w:proofErr w:type="gramStart"/>
            <w:r>
              <w:rPr>
                <w:rFonts w:ascii="Arial" w:hAnsi="Arial" w:cs="Arial"/>
              </w:rPr>
              <w:t>200ML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1.499,00</w:t>
            </w:r>
          </w:p>
        </w:tc>
      </w:tr>
      <w:tr w:rsidR="00C52F23" w:rsidTr="00523435">
        <w:trPr>
          <w:trHeight w:hRule="exact" w:val="37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POMADA HIDROGEL C/ AGINA 85G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88,99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1.779,80</w:t>
            </w:r>
          </w:p>
        </w:tc>
      </w:tr>
      <w:tr w:rsidR="00C52F23" w:rsidTr="00523435">
        <w:trPr>
          <w:trHeight w:hRule="exact" w:val="36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SORO FISIOLÓGICO </w:t>
            </w:r>
            <w:proofErr w:type="gramStart"/>
            <w:r>
              <w:rPr>
                <w:rFonts w:ascii="Arial" w:hAnsi="Arial" w:cs="Arial"/>
              </w:rPr>
              <w:t>100ML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1.047,00</w:t>
            </w:r>
          </w:p>
        </w:tc>
      </w:tr>
      <w:tr w:rsidR="00C52F23" w:rsidTr="00523435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SORO FISIOLÓGICO </w:t>
            </w:r>
            <w:proofErr w:type="gramStart"/>
            <w:r>
              <w:rPr>
                <w:rFonts w:ascii="Arial" w:hAnsi="Arial" w:cs="Arial"/>
              </w:rPr>
              <w:t>500ML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1.947,00</w:t>
            </w:r>
          </w:p>
        </w:tc>
      </w:tr>
      <w:tr w:rsidR="00C52F23" w:rsidTr="00523435">
        <w:trPr>
          <w:trHeight w:hRule="exact" w:val="37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SORO RINGER LACTATO 500ML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1.199,00</w:t>
            </w:r>
          </w:p>
        </w:tc>
      </w:tr>
      <w:tr w:rsidR="00C52F23" w:rsidTr="00523435">
        <w:trPr>
          <w:trHeight w:hRule="exact" w:val="38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FITA MICROPORE </w:t>
            </w:r>
            <w:proofErr w:type="gramStart"/>
            <w:r>
              <w:rPr>
                <w:rFonts w:ascii="Arial" w:hAnsi="Arial" w:cs="Arial"/>
              </w:rPr>
              <w:t>5CM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1.798,00</w:t>
            </w:r>
          </w:p>
        </w:tc>
      </w:tr>
      <w:tr w:rsidR="00C52F23" w:rsidTr="00523435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FITA MICROPORE </w:t>
            </w:r>
            <w:proofErr w:type="gramStart"/>
            <w:r>
              <w:rPr>
                <w:rFonts w:ascii="Arial" w:hAnsi="Arial" w:cs="Arial"/>
              </w:rPr>
              <w:t>10CM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>R$</w:t>
            </w:r>
            <w:r w:rsidR="00427C02">
              <w:rPr>
                <w:rFonts w:ascii="Arial" w:hAnsi="Arial" w:cs="Arial"/>
              </w:rPr>
              <w:t xml:space="preserve"> 11,99</w:t>
            </w:r>
            <w:r w:rsidRPr="00954D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2.398,00</w:t>
            </w:r>
          </w:p>
        </w:tc>
      </w:tr>
      <w:tr w:rsidR="00C52F23" w:rsidTr="00523435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APARELHO PRESSÃO (ARTERIAL)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119,99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599,95</w:t>
            </w:r>
          </w:p>
        </w:tc>
      </w:tr>
      <w:tr w:rsidR="00C52F23" w:rsidTr="00523435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 FISIOLÓGICO 1L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5.997,00</w:t>
            </w:r>
          </w:p>
        </w:tc>
      </w:tr>
      <w:tr w:rsidR="00C52F23" w:rsidTr="00523435">
        <w:trPr>
          <w:trHeight w:hRule="exact" w:val="36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LANCETA HGT 28G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2.999,00</w:t>
            </w:r>
          </w:p>
        </w:tc>
      </w:tr>
      <w:tr w:rsidR="00C52F23" w:rsidTr="00523435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ESPARADRAPO </w:t>
            </w:r>
            <w:proofErr w:type="gramStart"/>
            <w:r>
              <w:rPr>
                <w:rFonts w:ascii="Arial" w:hAnsi="Arial" w:cs="Arial"/>
              </w:rPr>
              <w:t>5CM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11,49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427C02">
              <w:rPr>
                <w:rFonts w:ascii="Arial" w:hAnsi="Arial" w:cs="Arial"/>
              </w:rPr>
              <w:t>574,50</w:t>
            </w:r>
          </w:p>
        </w:tc>
      </w:tr>
      <w:tr w:rsidR="00C52F23" w:rsidTr="00523435">
        <w:trPr>
          <w:trHeight w:hRule="exact" w:val="37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ESPARADRAPO </w:t>
            </w:r>
            <w:proofErr w:type="gramStart"/>
            <w:r>
              <w:rPr>
                <w:rFonts w:ascii="Arial" w:hAnsi="Arial" w:cs="Arial"/>
              </w:rPr>
              <w:t>10CM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19,99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999,50</w:t>
            </w:r>
          </w:p>
        </w:tc>
      </w:tr>
      <w:tr w:rsidR="00C52F23" w:rsidTr="00523435">
        <w:trPr>
          <w:trHeight w:hRule="exact" w:val="64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COMPRESSA DE CAMPO OPERATÓRIO 45x50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139,99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6.999,50</w:t>
            </w:r>
          </w:p>
        </w:tc>
      </w:tr>
      <w:tr w:rsidR="00C52F23" w:rsidTr="00523435">
        <w:trPr>
          <w:trHeight w:hRule="exact" w:val="376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 MACROGOTAS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495,00</w:t>
            </w:r>
          </w:p>
        </w:tc>
      </w:tr>
      <w:tr w:rsidR="00C52F23" w:rsidTr="00523435">
        <w:trPr>
          <w:trHeight w:hRule="exact" w:val="38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TESOURA P/ RETIRAR PONTOS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89,99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449,95</w:t>
            </w:r>
          </w:p>
        </w:tc>
      </w:tr>
      <w:tr w:rsidR="00C52F23" w:rsidTr="00523435">
        <w:trPr>
          <w:trHeight w:hRule="exact" w:val="346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PINÇA ANATÔMICA </w:t>
            </w:r>
            <w:proofErr w:type="gramStart"/>
            <w:r>
              <w:rPr>
                <w:rFonts w:ascii="Arial" w:hAnsi="Arial" w:cs="Arial"/>
              </w:rPr>
              <w:t>12CM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149,95</w:t>
            </w:r>
          </w:p>
        </w:tc>
      </w:tr>
      <w:tr w:rsidR="00C52F23" w:rsidTr="00523435">
        <w:trPr>
          <w:trHeight w:hRule="exact" w:val="37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APARELHO P/ NEBULIZAÇÃO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124,99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374,97</w:t>
            </w:r>
          </w:p>
        </w:tc>
      </w:tr>
      <w:tr w:rsidR="00C52F23" w:rsidTr="00523435">
        <w:trPr>
          <w:trHeight w:hRule="exact" w:val="3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2F23" w:rsidRDefault="00C52F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E80A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2F23" w:rsidRDefault="00C5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LENÇOL DE TNT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19,99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23" w:rsidRDefault="00C52F23">
            <w:r w:rsidRPr="00954D6E">
              <w:rPr>
                <w:rFonts w:ascii="Arial" w:hAnsi="Arial" w:cs="Arial"/>
              </w:rPr>
              <w:t xml:space="preserve">R$ </w:t>
            </w:r>
            <w:r w:rsidR="00E80A7A">
              <w:rPr>
                <w:rFonts w:ascii="Arial" w:hAnsi="Arial" w:cs="Arial"/>
              </w:rPr>
              <w:t>999,50</w:t>
            </w:r>
          </w:p>
        </w:tc>
      </w:tr>
    </w:tbl>
    <w:p w:rsidR="00C52F23" w:rsidRDefault="00E80A7A" w:rsidP="00E80A7A">
      <w:pPr>
        <w:suppressAutoHyphens/>
        <w:autoSpaceDN w:val="0"/>
        <w:spacing w:after="0" w:line="240" w:lineRule="auto"/>
        <w:ind w:right="-427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VALOR TOTAL GERAL: 43.807,87</w:t>
      </w:r>
    </w:p>
    <w:p w:rsidR="00E80A7A" w:rsidRDefault="00E80A7A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DA VIGÊNCIA E PRORROGAÇÃO</w:t>
      </w:r>
    </w:p>
    <w:p w:rsidR="00C52F23" w:rsidRPr="00112988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</w:t>
      </w:r>
      <w:r w:rsidR="00112988">
        <w:rPr>
          <w:rFonts w:ascii="Arial" w:eastAsia="Arial Narrow" w:hAnsi="Arial" w:cs="Arial"/>
          <w:kern w:val="3"/>
          <w:lang w:eastAsia="zh-CN" w:bidi="hi-IN"/>
        </w:rPr>
        <w:t xml:space="preserve">de até 30 de </w:t>
      </w:r>
      <w:r w:rsidR="0058134A">
        <w:rPr>
          <w:rFonts w:ascii="Arial" w:eastAsia="Arial Narrow" w:hAnsi="Arial" w:cs="Arial"/>
          <w:kern w:val="3"/>
          <w:lang w:eastAsia="zh-CN" w:bidi="hi-IN"/>
        </w:rPr>
        <w:t>Outubro</w:t>
      </w:r>
      <w:r>
        <w:rPr>
          <w:rFonts w:ascii="Arial" w:eastAsia="Arial Narrow" w:hAnsi="Arial" w:cs="Arial"/>
          <w:kern w:val="3"/>
          <w:lang w:eastAsia="zh-CN" w:bidi="hi-IN"/>
        </w:rPr>
        <w:t xml:space="preserve"> de 2026, prorrogável na forma do art. 107, da Lei n° 14.133/2021.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C52F23" w:rsidRDefault="00C52F23" w:rsidP="00C52F23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COMPRA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C52F23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A</w:t>
      </w:r>
      <w:r w:rsidR="00931775">
        <w:rPr>
          <w:rFonts w:ascii="Arial" w:eastAsia="Arial Narrow" w:hAnsi="Arial" w:cs="Arial"/>
          <w:iCs/>
          <w:kern w:val="3"/>
          <w:lang w:eastAsia="zh-CN" w:bidi="hi-IN"/>
        </w:rPr>
        <w:t xml:space="preserve"> referida compra se faz </w:t>
      </w:r>
      <w:proofErr w:type="spellStart"/>
      <w:r w:rsidR="00931775">
        <w:rPr>
          <w:rFonts w:ascii="Arial" w:eastAsia="Arial Narrow" w:hAnsi="Arial" w:cs="Arial"/>
          <w:iCs/>
          <w:kern w:val="3"/>
          <w:lang w:eastAsia="zh-CN" w:bidi="hi-IN"/>
        </w:rPr>
        <w:t>nescessária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para o devido e adequado atendimento à Saúde da população junto a UBS, também estamos levando em consideração a proliferação de mosquitos da dengue, sendo que nossas equipes estão em atividade de rua assim demanda de proteção e material para esta atividade.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C52F23">
        <w:rPr>
          <w:rFonts w:ascii="Arial" w:eastAsia="Arial Narrow" w:hAnsi="Arial" w:cs="Arial"/>
          <w:b/>
          <w:iCs/>
          <w:kern w:val="3"/>
          <w:lang w:eastAsia="zh-CN" w:bidi="hi-IN"/>
        </w:rPr>
        <w:t>4.2.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Ainda cabe ressalta que a foram efetuada a busca para a compra junto a os consórcios dos quais fizemos parte sendo que estes produtos não estavam disponíveis neste momento de urgência.</w:t>
      </w:r>
    </w:p>
    <w:p w:rsidR="00C52F23" w:rsidRDefault="00C52F23" w:rsidP="00C52F2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lastRenderedPageBreak/>
        <w:t xml:space="preserve"> </w:t>
      </w: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C52F23" w:rsidRDefault="00C52F23" w:rsidP="00AF08B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de material para atendimento à Saúde da população, com este material conseguiremos dar um atendimento adequado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demandas da UBS e dos munícipes que buscam atendimento na Unidade Básica de Saúde. 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C52F23" w:rsidRDefault="00C52F23" w:rsidP="00C52F2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C52F23" w:rsidRDefault="00C52F23" w:rsidP="00AF08B0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a entrega do item solicitado em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2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</w:t>
      </w:r>
      <w:r w:rsidR="00931775">
        <w:rPr>
          <w:rFonts w:ascii="Arial" w:eastAsia="Arial Narrow" w:hAnsi="Arial" w:cs="Arial"/>
          <w:kern w:val="3"/>
          <w:lang w:eastAsia="zh-CN" w:bidi="hi-IN"/>
        </w:rPr>
        <w:t xml:space="preserve"> após a solicitação, os materiais</w:t>
      </w:r>
      <w:r>
        <w:rPr>
          <w:rFonts w:ascii="Arial" w:eastAsia="Arial Narrow" w:hAnsi="Arial" w:cs="Arial"/>
          <w:kern w:val="3"/>
          <w:lang w:eastAsia="zh-CN" w:bidi="hi-IN"/>
        </w:rPr>
        <w:t xml:space="preserve"> devem ser originais, não genéricos e não manufaturados,</w:t>
      </w:r>
      <w:r w:rsidR="00931775">
        <w:rPr>
          <w:rFonts w:ascii="Arial" w:eastAsia="Arial Narrow" w:hAnsi="Arial" w:cs="Arial"/>
          <w:kern w:val="3"/>
          <w:lang w:eastAsia="zh-CN" w:bidi="hi-IN"/>
        </w:rPr>
        <w:t xml:space="preserve"> sendo todos os itens e materiais</w:t>
      </w:r>
      <w:r>
        <w:rPr>
          <w:rFonts w:ascii="Arial" w:eastAsia="Arial Narrow" w:hAnsi="Arial" w:cs="Arial"/>
          <w:kern w:val="3"/>
          <w:lang w:eastAsia="zh-CN" w:bidi="hi-IN"/>
        </w:rPr>
        <w:t xml:space="preserve"> novos e com certificado do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inmetro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impresso na embalagem ou no material, e com certificado da Anvisa.  </w:t>
      </w:r>
    </w:p>
    <w:p w:rsidR="00AF08B0" w:rsidRDefault="00AF08B0" w:rsidP="00AF08B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DOS PRODUTOS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C52F23" w:rsidRDefault="00C52F23" w:rsidP="00C52F2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Ao encerramento </w:t>
      </w:r>
      <w:r w:rsidR="00931775">
        <w:rPr>
          <w:rFonts w:ascii="Arial" w:eastAsia="Arial Narrow" w:hAnsi="Arial" w:cs="Arial"/>
          <w:kern w:val="3"/>
          <w:lang w:eastAsia="zh-CN" w:bidi="hi-IN"/>
        </w:rPr>
        <w:t>do certame a contratada assinará</w:t>
      </w:r>
      <w:r>
        <w:rPr>
          <w:rFonts w:ascii="Arial" w:eastAsia="Arial Narrow" w:hAnsi="Arial" w:cs="Arial"/>
          <w:kern w:val="3"/>
          <w:lang w:eastAsia="zh-CN" w:bidi="hi-IN"/>
        </w:rPr>
        <w:t xml:space="preserve"> contrato com a Administração Municipal.</w:t>
      </w:r>
    </w:p>
    <w:p w:rsidR="00C52F23" w:rsidRDefault="00C52F23" w:rsidP="00C52F2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Secretário de Saúde. Os materiais serão comprados conforme demanda, e quando solicitados, sendo a empresa responsável em efetuar a</w:t>
      </w:r>
      <w:r w:rsidR="00931775">
        <w:rPr>
          <w:rFonts w:ascii="Arial" w:eastAsia="Arial Narrow" w:hAnsi="Arial" w:cs="Arial"/>
          <w:kern w:val="3"/>
          <w:lang w:eastAsia="zh-CN" w:bidi="hi-IN"/>
        </w:rPr>
        <w:t xml:space="preserve"> entrega em no máximo </w:t>
      </w:r>
      <w:proofErr w:type="gramStart"/>
      <w:r w:rsidR="00931775">
        <w:rPr>
          <w:rFonts w:ascii="Arial" w:eastAsia="Arial Narrow" w:hAnsi="Arial" w:cs="Arial"/>
          <w:kern w:val="3"/>
          <w:lang w:eastAsia="zh-CN" w:bidi="hi-IN"/>
        </w:rPr>
        <w:t>2</w:t>
      </w:r>
      <w:proofErr w:type="gramEnd"/>
      <w:r w:rsidR="00931775">
        <w:rPr>
          <w:rFonts w:ascii="Arial" w:eastAsia="Arial Narrow" w:hAnsi="Arial" w:cs="Arial"/>
          <w:kern w:val="3"/>
          <w:lang w:eastAsia="zh-CN" w:bidi="hi-IN"/>
        </w:rPr>
        <w:t xml:space="preserve"> dias </w:t>
      </w:r>
      <w:r>
        <w:rPr>
          <w:rFonts w:ascii="Arial" w:eastAsia="Arial Narrow" w:hAnsi="Arial" w:cs="Arial"/>
          <w:kern w:val="3"/>
          <w:lang w:eastAsia="zh-CN" w:bidi="hi-IN"/>
        </w:rPr>
        <w:t xml:space="preserve">dia da solicitação, que somente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sera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utilizado quando demandas e com as referidas quantidade</w:t>
      </w:r>
      <w:r w:rsidR="00931775">
        <w:rPr>
          <w:rFonts w:ascii="Arial" w:eastAsia="Arial Narrow" w:hAnsi="Arial" w:cs="Arial"/>
          <w:kern w:val="3"/>
          <w:lang w:eastAsia="zh-CN" w:bidi="hi-IN"/>
        </w:rPr>
        <w:t>s. E somente com solicitação pré</w:t>
      </w:r>
      <w:r>
        <w:rPr>
          <w:rFonts w:ascii="Arial" w:eastAsia="Arial Narrow" w:hAnsi="Arial" w:cs="Arial"/>
          <w:kern w:val="3"/>
          <w:lang w:eastAsia="zh-CN" w:bidi="hi-IN"/>
        </w:rPr>
        <w:t>via do Secretário de Saúde.</w:t>
      </w:r>
    </w:p>
    <w:p w:rsidR="00C52F23" w:rsidRDefault="00C52F23" w:rsidP="00C52F2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Os produtos devem ter prazo de validade mínima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6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meses para aceitação desta administração, produtos com validade menor que 6 meses serão devolvidos.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Prazo de entrega será de no máximo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2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após a solicitação de compra.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Os mat</w:t>
      </w:r>
      <w:r w:rsidR="00931775">
        <w:rPr>
          <w:rFonts w:ascii="Arial" w:eastAsia="Arial Narrow" w:hAnsi="Arial" w:cs="Arial"/>
          <w:kern w:val="3"/>
          <w:lang w:eastAsia="zh-CN" w:bidi="hi-IN"/>
        </w:rPr>
        <w:t>eriais deste contrato deveram ser entregues</w:t>
      </w:r>
      <w:r>
        <w:rPr>
          <w:rFonts w:ascii="Arial" w:eastAsia="Arial Narrow" w:hAnsi="Arial" w:cs="Arial"/>
          <w:kern w:val="3"/>
          <w:lang w:eastAsia="zh-CN" w:bidi="hi-IN"/>
        </w:rPr>
        <w:t xml:space="preserve">, em dias úteis, das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Municipal, e quando solicitado deve ser entregue me um prazo máximo de 4 dias uteis.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lang w:eastAsia="zh-CN" w:bidi="hi-IN"/>
        </w:rPr>
        <w:t>no prazo e condições estabel</w:t>
      </w:r>
      <w:r w:rsidR="00931775">
        <w:rPr>
          <w:rFonts w:ascii="Arial" w:eastAsia="Arial Narrow" w:hAnsi="Arial" w:cs="Arial"/>
          <w:kern w:val="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</w:t>
      </w:r>
      <w:r w:rsidR="00931775">
        <w:rPr>
          <w:rFonts w:ascii="Arial" w:eastAsia="Arial Narrow" w:hAnsi="Arial" w:cs="Arial"/>
          <w:kern w:val="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C52F23" w:rsidRDefault="00C52F23" w:rsidP="009317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</w:t>
      </w:r>
      <w:r w:rsidR="00931775">
        <w:rPr>
          <w:rFonts w:ascii="Arial" w:eastAsia="Arial Narrow" w:hAnsi="Arial" w:cs="Arial"/>
          <w:kern w:val="3"/>
          <w:lang w:eastAsia="zh-CN" w:bidi="hi-IN"/>
        </w:rPr>
        <w:t xml:space="preserve">lidade não inferior a 6 meses.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931775">
        <w:rPr>
          <w:rFonts w:ascii="Arial" w:eastAsia="Arial Narrow" w:hAnsi="Arial" w:cs="Arial"/>
          <w:kern w:val="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931775" w:rsidRPr="00931775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2 dias uteis.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</w:t>
      </w:r>
      <w:r w:rsidR="00576C01">
        <w:rPr>
          <w:rFonts w:ascii="Arial" w:eastAsia="Arial Narrow" w:hAnsi="Arial" w:cs="Arial"/>
          <w:kern w:val="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lang w:eastAsia="zh-CN" w:bidi="hi-IN"/>
        </w:rPr>
        <w:t>?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AF08B0" w:rsidRDefault="00AF08B0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 ) O prazo de validade dos materiais, de no mínimo de seis messes, a contar do recebimento.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</w:t>
      </w:r>
      <w:r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AF08B0" w:rsidRDefault="00AF08B0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C52F23" w:rsidRDefault="00C52F23" w:rsidP="00AF08B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576C01">
        <w:rPr>
          <w:rFonts w:ascii="Arial" w:eastAsia="Arial Narrow" w:hAnsi="Arial" w:cs="Arial"/>
          <w:iCs/>
          <w:kern w:val="3"/>
          <w:lang w:eastAsia="zh-CN" w:bidi="hi-IN"/>
        </w:rPr>
        <w:t>tregues é de responsabilidade do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Lima, Secretária de Saúde, fone contato 55 9 8454 2170.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C52F23" w:rsidRPr="00AF08B0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Lima, Secretária de Saúd</w:t>
      </w:r>
      <w:r w:rsidR="00AF08B0">
        <w:rPr>
          <w:rFonts w:ascii="Arial" w:eastAsia="Arial Narrow" w:hAnsi="Arial" w:cs="Arial"/>
          <w:iCs/>
          <w:kern w:val="3"/>
          <w:lang w:eastAsia="zh-CN" w:bidi="hi-IN"/>
        </w:rPr>
        <w:t>e, fone contato 55 9 8454 2170.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C52F23" w:rsidRDefault="00C52F23" w:rsidP="00AF08B0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C52F23" w:rsidRDefault="00AF08B0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="00C52F2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C52F2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12 horas.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15.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>O pagamento somente será efetuado apos os 30 dias da entrega dos materiais.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AF08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16.1.</w:t>
      </w:r>
      <w:r w:rsid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VI não celebrar o contrato ou não entregar a documentação exigida para a contratação, quando convocado dentro do prazo de validade de sua proposta;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C52F23" w:rsidRPr="006E7403" w:rsidRDefault="006E740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>Serão aplicadas ao responsável pelas infrações administrativas previstas nesta Lei as seguintes sanções: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16.2.1.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>Na aplicação das sanções serão considerados: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16.2.3.</w:t>
      </w: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16.2.4.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16.2.5.</w:t>
      </w: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3</w:t>
      </w:r>
      <w:proofErr w:type="gramEnd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(três) anos.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16.2.6.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16.2.7.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I. </w:t>
      </w:r>
      <w:proofErr w:type="gramStart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quando</w:t>
      </w:r>
      <w:proofErr w:type="gramEnd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16.2.8.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16.2.9.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C52F23" w:rsidRPr="006E7403" w:rsidRDefault="006E740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C52F23" w:rsidRPr="006E7403" w:rsidRDefault="006E740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Na aplicação da sanção prevista no inciso II do item 16.2. </w:t>
      </w:r>
      <w:proofErr w:type="gramStart"/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C52F23" w:rsidRPr="006E7403" w:rsidRDefault="006E740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A aplicação das sanções previstas nos incisos III e IV do item 16.2. </w:t>
      </w:r>
      <w:proofErr w:type="gramStart"/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>requererá</w:t>
      </w:r>
      <w:proofErr w:type="gramEnd"/>
      <w:r w:rsidR="00C52F23"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17. </w:t>
      </w:r>
      <w:r w:rsidR="006E740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C52F23" w:rsidRPr="00576C01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17.1.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</w:t>
      </w:r>
      <w:r w:rsidRPr="00576C01">
        <w:rPr>
          <w:rFonts w:ascii="Arial" w:eastAsia="Arial" w:hAnsi="Arial" w:cs="Arial"/>
          <w:iCs/>
          <w:kern w:val="3"/>
          <w:lang w:val="pt-PT" w:eastAsia="ar-SA" w:bidi="hi-IN"/>
        </w:rPr>
        <w:t>e civis, aqueles que: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17.1.1.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Retardarem a execução do certame;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17.1.2.</w:t>
      </w:r>
      <w:r w:rsid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>Demonstrarem não possuir idoneidade para contratar com a Administração e;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17.1.3.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Fizerem declaração falsa ou cometerem fraude fiscal.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17.2.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C52F23" w:rsidRPr="006E740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17.3.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17.4.</w:t>
      </w:r>
      <w:r w:rsidRPr="006E7403">
        <w:rPr>
          <w:rFonts w:ascii="Arial" w:eastAsia="Arial" w:hAnsi="Arial" w:cs="Arial"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prejuízo de outras medidas cabíveis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.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6E740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30 (trinta)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C52F23" w:rsidRDefault="00C52F2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19. </w:t>
      </w:r>
      <w:r w:rsidR="006E740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NONA –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C52F23" w:rsidRDefault="006E740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E7403">
        <w:rPr>
          <w:rFonts w:ascii="Arial" w:eastAsia="Arial" w:hAnsi="Arial" w:cs="Arial"/>
          <w:b/>
          <w:iCs/>
          <w:kern w:val="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576C01">
        <w:rPr>
          <w:rFonts w:ascii="Arial" w:eastAsia="Arial" w:hAnsi="Arial" w:cs="Arial"/>
          <w:iCs/>
          <w:kern w:val="3"/>
          <w:lang w:val="pt-PT" w:eastAsia="ar-SA" w:bidi="hi-IN"/>
        </w:rPr>
        <w:t>O pagamento somente ocorrerá</w:t>
      </w:r>
      <w:r w:rsidR="00C52F23">
        <w:rPr>
          <w:rFonts w:ascii="Arial" w:eastAsia="Arial" w:hAnsi="Arial" w:cs="Arial"/>
          <w:iCs/>
          <w:kern w:val="3"/>
          <w:lang w:val="pt-PT" w:eastAsia="ar-SA" w:bidi="hi-IN"/>
        </w:rPr>
        <w:t xml:space="preserve"> na forma integral, não sendo aceito parcelamento no pagamento dos materiais já entregues. </w:t>
      </w:r>
    </w:p>
    <w:p w:rsidR="00C52F23" w:rsidRDefault="00C52F23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E66165" w:rsidRDefault="00E66165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E66165" w:rsidRDefault="00E66165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bookmarkStart w:id="0" w:name="_GoBack"/>
      <w:bookmarkEnd w:id="0"/>
    </w:p>
    <w:p w:rsidR="00C52F23" w:rsidRDefault="006E7403" w:rsidP="00C52F2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lastRenderedPageBreak/>
        <w:t xml:space="preserve">20. CLÁUSULA VIGÉSIMA – DA </w:t>
      </w:r>
      <w:r w:rsidR="00C52F23">
        <w:rPr>
          <w:rFonts w:ascii="Arial" w:eastAsia="Arial" w:hAnsi="Arial" w:cs="Arial"/>
          <w:b/>
          <w:kern w:val="3"/>
          <w:lang w:val="pt-PT" w:eastAsia="ar-SA" w:bidi="hi-IN"/>
        </w:rPr>
        <w:t>ADEQUAÇÃO ORÇAMENTÁRIA</w:t>
      </w:r>
    </w:p>
    <w:p w:rsidR="00C52F23" w:rsidRDefault="003758DB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20</w:t>
      </w:r>
      <w:r w:rsidR="00C52F2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C52F23">
        <w:rPr>
          <w:rFonts w:ascii="Arial" w:eastAsia="Arial" w:hAnsi="Arial" w:cs="Arial"/>
          <w:bCs/>
          <w:kern w:val="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3758DB" w:rsidRDefault="003758DB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3758DB" w:rsidRPr="00EA4E98" w:rsidRDefault="003758DB" w:rsidP="003758DB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21. CLÁUSULA VIGÉSIMA PRIMEIRA</w:t>
      </w:r>
      <w:r w:rsidRPr="00EA4E98">
        <w:rPr>
          <w:rFonts w:ascii="Arial" w:eastAsia="Times New Roman" w:hAnsi="Arial" w:cs="Arial"/>
          <w:b/>
          <w:bCs/>
        </w:rPr>
        <w:t xml:space="preserve"> – DO FORO</w:t>
      </w:r>
    </w:p>
    <w:p w:rsidR="003758DB" w:rsidRPr="00EA4E98" w:rsidRDefault="003758DB" w:rsidP="003758D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21</w:t>
      </w:r>
      <w:r w:rsidRPr="00EA4E98">
        <w:rPr>
          <w:rFonts w:ascii="Arial" w:eastAsia="Times New Roman" w:hAnsi="Arial" w:cs="Arial"/>
          <w:b/>
        </w:rPr>
        <w:t>.1.</w:t>
      </w:r>
      <w:r w:rsidRPr="00EA4E98">
        <w:rPr>
          <w:rFonts w:ascii="Arial" w:eastAsia="Times New Roman" w:hAnsi="Arial" w:cs="Arial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3758DB" w:rsidRDefault="003758DB" w:rsidP="003758DB">
      <w:pPr>
        <w:spacing w:line="240" w:lineRule="auto"/>
        <w:rPr>
          <w:rFonts w:ascii="Arial" w:hAnsi="Arial" w:cs="Arial"/>
        </w:rPr>
      </w:pPr>
    </w:p>
    <w:p w:rsidR="00075BDA" w:rsidRPr="00EA4E98" w:rsidRDefault="00075BDA" w:rsidP="003758DB">
      <w:pPr>
        <w:spacing w:line="240" w:lineRule="auto"/>
        <w:rPr>
          <w:rFonts w:ascii="Arial" w:hAnsi="Arial" w:cs="Arial"/>
        </w:rPr>
      </w:pPr>
    </w:p>
    <w:p w:rsidR="003758DB" w:rsidRDefault="003758DB" w:rsidP="003758DB">
      <w:pPr>
        <w:spacing w:after="204"/>
        <w:jc w:val="center"/>
        <w:rPr>
          <w:rFonts w:ascii="Arial" w:eastAsia="Times New Roman" w:hAnsi="Arial" w:cs="Arial"/>
          <w:b/>
          <w:bCs/>
        </w:rPr>
      </w:pPr>
      <w:r w:rsidRPr="00EA4E98">
        <w:rPr>
          <w:rFonts w:ascii="Arial" w:eastAsia="Times New Roman" w:hAnsi="Arial" w:cs="Arial"/>
          <w:b/>
          <w:bCs/>
        </w:rPr>
        <w:t xml:space="preserve">Lajeado do </w:t>
      </w:r>
      <w:r w:rsidR="00B8714F">
        <w:rPr>
          <w:rFonts w:ascii="Arial" w:eastAsia="Times New Roman" w:hAnsi="Arial" w:cs="Arial"/>
          <w:b/>
          <w:bCs/>
        </w:rPr>
        <w:t>Bugre/RS, 03 de Março de 2026</w:t>
      </w:r>
      <w:r w:rsidRPr="00EA4E98">
        <w:rPr>
          <w:rFonts w:ascii="Arial" w:eastAsia="Times New Roman" w:hAnsi="Arial" w:cs="Arial"/>
          <w:b/>
          <w:bCs/>
        </w:rPr>
        <w:t>.</w:t>
      </w:r>
    </w:p>
    <w:p w:rsidR="003758DB" w:rsidRDefault="003758DB" w:rsidP="003758D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103DF5" w:rsidRDefault="00103DF5" w:rsidP="003758D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758DB" w:rsidRPr="00EA4E98" w:rsidRDefault="003758DB" w:rsidP="003758D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758DB" w:rsidRPr="00EA4E98" w:rsidRDefault="003758DB" w:rsidP="003758DB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758DB" w:rsidRPr="00EA4E98" w:rsidRDefault="003758DB" w:rsidP="003758DB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___________________________          </w:t>
      </w:r>
      <w:r>
        <w:rPr>
          <w:rFonts w:ascii="Arial" w:hAnsi="Arial" w:cs="Arial"/>
          <w:b/>
        </w:rPr>
        <w:t xml:space="preserve">        </w:t>
      </w:r>
      <w:r w:rsidRPr="00EA4E98">
        <w:rPr>
          <w:rFonts w:ascii="Arial" w:hAnsi="Arial" w:cs="Arial"/>
          <w:b/>
        </w:rPr>
        <w:t xml:space="preserve"> _____________________________</w:t>
      </w:r>
    </w:p>
    <w:p w:rsidR="003758DB" w:rsidRPr="00EA4E98" w:rsidRDefault="003758DB" w:rsidP="003758DB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       </w:t>
      </w:r>
      <w:r w:rsidRPr="00EA4E98">
        <w:rPr>
          <w:rFonts w:ascii="Arial" w:hAnsi="Arial" w:cs="Arial"/>
          <w:b/>
        </w:rPr>
        <w:t xml:space="preserve"> </w:t>
      </w:r>
      <w:r w:rsidR="00B5670B">
        <w:rPr>
          <w:rFonts w:ascii="Arial" w:hAnsi="Arial" w:cs="Arial"/>
          <w:b/>
        </w:rPr>
        <w:t>THAISE MORAES DE SOUZA</w:t>
      </w:r>
    </w:p>
    <w:p w:rsidR="003758DB" w:rsidRPr="00EA4E98" w:rsidRDefault="003758DB" w:rsidP="003758DB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Prefeito Municipal                                  </w:t>
      </w:r>
      <w:r>
        <w:rPr>
          <w:rFonts w:ascii="Arial" w:hAnsi="Arial" w:cs="Arial"/>
          <w:b/>
        </w:rPr>
        <w:t xml:space="preserve">        </w:t>
      </w:r>
      <w:r w:rsidRPr="00EA4E98">
        <w:rPr>
          <w:rFonts w:ascii="Arial" w:hAnsi="Arial" w:cs="Arial"/>
          <w:b/>
        </w:rPr>
        <w:t>Administrador</w:t>
      </w:r>
      <w:r w:rsidR="00B5670B">
        <w:rPr>
          <w:rFonts w:ascii="Arial" w:hAnsi="Arial" w:cs="Arial"/>
          <w:b/>
        </w:rPr>
        <w:t>a</w:t>
      </w:r>
    </w:p>
    <w:p w:rsidR="003758DB" w:rsidRPr="00EA4E98" w:rsidRDefault="003758DB" w:rsidP="003758DB">
      <w:pPr>
        <w:rPr>
          <w:rFonts w:ascii="Arial" w:hAnsi="Arial" w:cs="Arial"/>
          <w:i/>
        </w:rPr>
      </w:pPr>
      <w:r w:rsidRPr="00EA4E98">
        <w:rPr>
          <w:rFonts w:ascii="Arial" w:hAnsi="Arial" w:cs="Arial"/>
          <w:i/>
        </w:rPr>
        <w:t xml:space="preserve">CONTRATANTE                                      </w:t>
      </w:r>
      <w:r>
        <w:rPr>
          <w:rFonts w:ascii="Arial" w:hAnsi="Arial" w:cs="Arial"/>
          <w:i/>
        </w:rPr>
        <w:t xml:space="preserve">        </w:t>
      </w:r>
      <w:r w:rsidRPr="00EA4E98">
        <w:rPr>
          <w:rFonts w:ascii="Arial" w:hAnsi="Arial" w:cs="Arial"/>
          <w:i/>
        </w:rPr>
        <w:t>CONTRATADA</w:t>
      </w:r>
    </w:p>
    <w:p w:rsidR="003758DB" w:rsidRDefault="003758DB" w:rsidP="003758DB"/>
    <w:p w:rsidR="003758DB" w:rsidRDefault="003758DB" w:rsidP="00C52F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FF0000"/>
          <w:kern w:val="3"/>
          <w:lang w:eastAsia="ar-SA" w:bidi="hi-IN"/>
        </w:rPr>
      </w:pPr>
    </w:p>
    <w:p w:rsidR="00C52F23" w:rsidRDefault="00C52F23"/>
    <w:sectPr w:rsidR="00C52F23" w:rsidSect="00E66165">
      <w:pgSz w:w="11906" w:h="16838"/>
      <w:pgMar w:top="281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F5" w:rsidRDefault="00103DF5" w:rsidP="00C0515F">
      <w:pPr>
        <w:spacing w:after="0" w:line="240" w:lineRule="auto"/>
      </w:pPr>
      <w:r>
        <w:separator/>
      </w:r>
    </w:p>
  </w:endnote>
  <w:endnote w:type="continuationSeparator" w:id="0">
    <w:p w:rsidR="00103DF5" w:rsidRDefault="00103DF5" w:rsidP="00C0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F5" w:rsidRDefault="00103DF5" w:rsidP="00C0515F">
      <w:pPr>
        <w:spacing w:after="0" w:line="240" w:lineRule="auto"/>
      </w:pPr>
      <w:r>
        <w:separator/>
      </w:r>
    </w:p>
  </w:footnote>
  <w:footnote w:type="continuationSeparator" w:id="0">
    <w:p w:rsidR="00103DF5" w:rsidRDefault="00103DF5" w:rsidP="00C0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91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23"/>
    <w:rsid w:val="00075BDA"/>
    <w:rsid w:val="00083642"/>
    <w:rsid w:val="000B74C3"/>
    <w:rsid w:val="00103DF5"/>
    <w:rsid w:val="00112988"/>
    <w:rsid w:val="001B58F7"/>
    <w:rsid w:val="00244B83"/>
    <w:rsid w:val="003758DB"/>
    <w:rsid w:val="003801EE"/>
    <w:rsid w:val="00427C02"/>
    <w:rsid w:val="00523435"/>
    <w:rsid w:val="00576C01"/>
    <w:rsid w:val="0058134A"/>
    <w:rsid w:val="006A6B4F"/>
    <w:rsid w:val="006E7403"/>
    <w:rsid w:val="00776505"/>
    <w:rsid w:val="007B0BCB"/>
    <w:rsid w:val="00814A77"/>
    <w:rsid w:val="008754FD"/>
    <w:rsid w:val="009056F5"/>
    <w:rsid w:val="00931775"/>
    <w:rsid w:val="00AF08B0"/>
    <w:rsid w:val="00B5670B"/>
    <w:rsid w:val="00B8714F"/>
    <w:rsid w:val="00C0515F"/>
    <w:rsid w:val="00C52F23"/>
    <w:rsid w:val="00D8332A"/>
    <w:rsid w:val="00DA096B"/>
    <w:rsid w:val="00E31687"/>
    <w:rsid w:val="00E66165"/>
    <w:rsid w:val="00E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23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C52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2F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C52F23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C52F23"/>
  </w:style>
  <w:style w:type="paragraph" w:styleId="PargrafodaLista">
    <w:name w:val="List Paragraph"/>
    <w:basedOn w:val="Normal"/>
    <w:link w:val="PargrafodaListaChar"/>
    <w:uiPriority w:val="34"/>
    <w:qFormat/>
    <w:rsid w:val="00C52F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C05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15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05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1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23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C52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2F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C52F23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C52F23"/>
  </w:style>
  <w:style w:type="paragraph" w:styleId="PargrafodaLista">
    <w:name w:val="List Paragraph"/>
    <w:basedOn w:val="Normal"/>
    <w:link w:val="PargrafodaListaChar"/>
    <w:uiPriority w:val="34"/>
    <w:qFormat/>
    <w:rsid w:val="00C52F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C05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15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05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1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2935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32</cp:revision>
  <dcterms:created xsi:type="dcterms:W3CDTF">2026-03-03T14:00:00Z</dcterms:created>
  <dcterms:modified xsi:type="dcterms:W3CDTF">2026-03-04T11:37:00Z</dcterms:modified>
</cp:coreProperties>
</file>