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72" w:rsidRPr="00333572" w:rsidRDefault="00333572" w:rsidP="0033357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09/2026</w:t>
      </w:r>
    </w:p>
    <w:p w:rsidR="00333572" w:rsidRPr="00333572" w:rsidRDefault="00333572" w:rsidP="00333572">
      <w:pPr>
        <w:jc w:val="center"/>
        <w:rPr>
          <w:rFonts w:ascii="Arial" w:hAnsi="Arial" w:cs="Arial"/>
          <w:szCs w:val="24"/>
        </w:rPr>
      </w:pPr>
    </w:p>
    <w:p w:rsidR="00333572" w:rsidRPr="00333572" w:rsidRDefault="00333572" w:rsidP="00333572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333572">
        <w:rPr>
          <w:rFonts w:ascii="Arial" w:hAnsi="Arial" w:cs="Arial"/>
          <w:b/>
          <w:szCs w:val="24"/>
        </w:rPr>
        <w:t>CONTRATO DE FORNECIMENTO QUE FAZEM ENTRE SI O MUNICIPIO DE LAJEADO DO BUGRE - RS, E A EMPRESA MATEUS FUMAGALI.</w:t>
      </w:r>
    </w:p>
    <w:p w:rsidR="00333572" w:rsidRPr="00333572" w:rsidRDefault="00333572" w:rsidP="00333572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333572" w:rsidRPr="00333572" w:rsidRDefault="00333572" w:rsidP="00333572">
      <w:pPr>
        <w:ind w:firstLine="708"/>
        <w:rPr>
          <w:rFonts w:ascii="Arial" w:hAnsi="Arial" w:cs="Arial"/>
          <w:szCs w:val="24"/>
        </w:rPr>
      </w:pPr>
      <w:r w:rsidRPr="00333572"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 w:rsidRPr="00333572">
        <w:rPr>
          <w:rFonts w:ascii="Arial" w:hAnsi="Arial" w:cs="Arial"/>
          <w:b/>
          <w:szCs w:val="24"/>
        </w:rPr>
        <w:t>o MUNICÍPIO DE LAJEADO DO BUGRE/RS</w:t>
      </w:r>
      <w:r w:rsidRPr="00333572">
        <w:rPr>
          <w:rFonts w:ascii="Arial" w:hAnsi="Arial" w:cs="Arial"/>
          <w:szCs w:val="24"/>
        </w:rPr>
        <w:t>, pessoa jurídica de direito público interno, estabelecida na Rua Clementino Graminho s/nº, na cidade de Lajeado do Bugre/RS., inscrita no CNPJ/MF sob nº 92.410.448/0001-00, representada pelo</w:t>
      </w:r>
      <w:r>
        <w:rPr>
          <w:rFonts w:ascii="Arial" w:hAnsi="Arial" w:cs="Arial"/>
          <w:szCs w:val="24"/>
        </w:rPr>
        <w:t xml:space="preserve"> Prefeito Municipal</w:t>
      </w:r>
      <w:r w:rsidRPr="00333572">
        <w:rPr>
          <w:rFonts w:ascii="Arial" w:hAnsi="Arial" w:cs="Arial"/>
          <w:szCs w:val="24"/>
        </w:rPr>
        <w:t xml:space="preserve">, Sr. </w:t>
      </w:r>
      <w:r w:rsidRPr="00333572">
        <w:rPr>
          <w:rFonts w:ascii="Arial" w:eastAsia="Arial" w:hAnsi="Arial" w:cs="Arial"/>
          <w:b/>
          <w:szCs w:val="24"/>
        </w:rPr>
        <w:t>RONALDO MACHADO DA SILVA</w:t>
      </w:r>
      <w:r w:rsidRPr="00333572"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 w:rsidRPr="00333572">
        <w:rPr>
          <w:rFonts w:ascii="Arial" w:hAnsi="Arial" w:cs="Arial"/>
          <w:szCs w:val="24"/>
        </w:rPr>
        <w:t>s/n.</w:t>
      </w:r>
      <w:proofErr w:type="gramEnd"/>
      <w:r w:rsidRPr="00333572">
        <w:rPr>
          <w:rFonts w:ascii="Arial" w:hAnsi="Arial" w:cs="Arial"/>
          <w:szCs w:val="24"/>
        </w:rPr>
        <w:t xml:space="preserve">º, nesta cidade de Lajeado do Bugre RS, ora denominado simplesmente </w:t>
      </w:r>
      <w:r w:rsidRPr="00333572">
        <w:rPr>
          <w:rFonts w:ascii="Arial" w:hAnsi="Arial" w:cs="Arial"/>
          <w:b/>
          <w:i/>
          <w:szCs w:val="24"/>
        </w:rPr>
        <w:t xml:space="preserve">CONTRATANTE </w:t>
      </w:r>
      <w:r w:rsidRPr="00333572">
        <w:rPr>
          <w:rFonts w:ascii="Arial" w:hAnsi="Arial" w:cs="Arial"/>
          <w:szCs w:val="24"/>
        </w:rPr>
        <w:t xml:space="preserve">e, por outro lado a empresa </w:t>
      </w:r>
      <w:r w:rsidRPr="00333572">
        <w:rPr>
          <w:rFonts w:ascii="Arial" w:hAnsi="Arial" w:cs="Arial"/>
          <w:b/>
          <w:szCs w:val="24"/>
        </w:rPr>
        <w:t xml:space="preserve">MATEUS FUMAGALI, </w:t>
      </w:r>
      <w:r w:rsidRPr="00333572">
        <w:rPr>
          <w:rFonts w:ascii="Arial" w:hAnsi="Arial" w:cs="Arial"/>
          <w:szCs w:val="24"/>
        </w:rPr>
        <w:t>inscrita no CNPJ sob n° 43.427.792/0001-98, com sede na cidade de Cerro Grande/RS, Av. Primeiro de Maio, centro, n° 806,</w:t>
      </w:r>
      <w:r w:rsidRPr="00333572">
        <w:rPr>
          <w:rFonts w:ascii="Arial" w:hAnsi="Arial" w:cs="Arial"/>
          <w:b/>
          <w:szCs w:val="24"/>
        </w:rPr>
        <w:t xml:space="preserve"> </w:t>
      </w:r>
      <w:r w:rsidRPr="00333572">
        <w:rPr>
          <w:rFonts w:ascii="Arial" w:hAnsi="Arial" w:cs="Arial"/>
          <w:szCs w:val="24"/>
        </w:rPr>
        <w:t xml:space="preserve">e de ora em diante denominada </w:t>
      </w:r>
      <w:r w:rsidRPr="00333572">
        <w:rPr>
          <w:rFonts w:ascii="Arial" w:hAnsi="Arial" w:cs="Arial"/>
          <w:b/>
          <w:i/>
          <w:szCs w:val="24"/>
        </w:rPr>
        <w:t>CONTRATADA</w:t>
      </w:r>
      <w:r w:rsidRPr="00333572">
        <w:rPr>
          <w:rFonts w:ascii="Arial" w:hAnsi="Arial" w:cs="Arial"/>
          <w:szCs w:val="24"/>
        </w:rPr>
        <w:t xml:space="preserve">, neste ato representada pelo Sr. </w:t>
      </w:r>
      <w:r w:rsidRPr="00333572">
        <w:rPr>
          <w:rFonts w:ascii="Arial" w:hAnsi="Arial" w:cs="Arial"/>
          <w:b/>
          <w:szCs w:val="24"/>
        </w:rPr>
        <w:t xml:space="preserve">Mateus </w:t>
      </w:r>
      <w:proofErr w:type="spellStart"/>
      <w:r w:rsidRPr="00333572">
        <w:rPr>
          <w:rFonts w:ascii="Arial" w:hAnsi="Arial" w:cs="Arial"/>
          <w:b/>
          <w:szCs w:val="24"/>
        </w:rPr>
        <w:t>Fumagali</w:t>
      </w:r>
      <w:proofErr w:type="spellEnd"/>
      <w:r w:rsidRPr="00333572">
        <w:rPr>
          <w:rFonts w:ascii="Arial" w:hAnsi="Arial" w:cs="Arial"/>
          <w:b/>
          <w:szCs w:val="24"/>
        </w:rPr>
        <w:t xml:space="preserve">, </w:t>
      </w:r>
      <w:r w:rsidRPr="00333572">
        <w:rPr>
          <w:rFonts w:ascii="Arial" w:hAnsi="Arial" w:cs="Arial"/>
          <w:szCs w:val="24"/>
        </w:rPr>
        <w:t xml:space="preserve">com cédula de identidade n° </w:t>
      </w:r>
      <w:r w:rsidRPr="00333572">
        <w:rPr>
          <w:rFonts w:ascii="Arial" w:hAnsi="Arial" w:cs="Arial"/>
          <w:b/>
          <w:szCs w:val="24"/>
        </w:rPr>
        <w:t>1070690209</w:t>
      </w:r>
      <w:r w:rsidRPr="00333572">
        <w:rPr>
          <w:rFonts w:ascii="Arial" w:hAnsi="Arial" w:cs="Arial"/>
          <w:szCs w:val="24"/>
        </w:rPr>
        <w:t xml:space="preserve"> , CPF n° </w:t>
      </w:r>
      <w:r w:rsidRPr="00333572">
        <w:rPr>
          <w:rFonts w:ascii="Arial" w:hAnsi="Arial" w:cs="Arial"/>
          <w:b/>
          <w:szCs w:val="24"/>
        </w:rPr>
        <w:t>965.411.990-00</w:t>
      </w:r>
      <w:r w:rsidRPr="00333572">
        <w:rPr>
          <w:rFonts w:ascii="Arial" w:hAnsi="Arial" w:cs="Arial"/>
          <w:szCs w:val="24"/>
        </w:rPr>
        <w:t xml:space="preserve"> têm entre si, certo e ajustado, firmam o presente contrato mediante ao</w:t>
      </w:r>
      <w:r>
        <w:rPr>
          <w:rFonts w:ascii="Arial" w:hAnsi="Arial" w:cs="Arial"/>
          <w:szCs w:val="24"/>
        </w:rPr>
        <w:t xml:space="preserve"> Processo Licitatório nº 10/2026</w:t>
      </w:r>
      <w:r w:rsidRPr="0033357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Dispensa de licitação n° 07/2026</w:t>
      </w:r>
      <w:r w:rsidRPr="00333572">
        <w:rPr>
          <w:rFonts w:ascii="Arial" w:hAnsi="Arial" w:cs="Arial"/>
          <w:szCs w:val="24"/>
        </w:rPr>
        <w:t>,  as seguintes cláusulas e condições:</w:t>
      </w:r>
    </w:p>
    <w:p w:rsidR="00F24B58" w:rsidRPr="005168F2" w:rsidRDefault="00F24B58">
      <w:pPr>
        <w:rPr>
          <w:rFonts w:ascii="Arial" w:hAnsi="Arial" w:cs="Arial"/>
          <w:szCs w:val="24"/>
        </w:rPr>
      </w:pPr>
    </w:p>
    <w:p w:rsidR="00C17296" w:rsidRPr="005168F2" w:rsidRDefault="005168F2" w:rsidP="00932CB3">
      <w:pPr>
        <w:numPr>
          <w:ilvl w:val="0"/>
          <w:numId w:val="1"/>
        </w:numPr>
        <w:shd w:val="clear" w:color="auto" w:fill="F2F2F2" w:themeFill="background1" w:themeFillShade="F2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Cs w:val="24"/>
        </w:rPr>
      </w:pPr>
      <w:r w:rsidRPr="005168F2">
        <w:rPr>
          <w:rFonts w:ascii="Arial" w:hAnsi="Arial" w:cs="Arial"/>
          <w:b/>
          <w:szCs w:val="24"/>
        </w:rPr>
        <w:t xml:space="preserve">CLÁUSULA PRIMEIRA – DAS </w:t>
      </w:r>
      <w:r w:rsidR="00C17296" w:rsidRPr="005168F2">
        <w:rPr>
          <w:rFonts w:ascii="Arial" w:hAnsi="Arial" w:cs="Arial"/>
          <w:b/>
          <w:szCs w:val="24"/>
        </w:rPr>
        <w:t>CONDIÇÕES GERAIS DA CONTRATAÇÃO</w:t>
      </w:r>
    </w:p>
    <w:p w:rsidR="00C17296" w:rsidRPr="005168F2" w:rsidRDefault="005168F2" w:rsidP="00C30D36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5168F2">
        <w:rPr>
          <w:rFonts w:ascii="Arial" w:hAnsi="Arial" w:cs="Arial"/>
          <w:bCs/>
          <w:szCs w:val="24"/>
        </w:rPr>
        <w:t xml:space="preserve">Contratação de empresa para aquisição de materiais para decoração e manutenção de espaços públicos </w:t>
      </w:r>
      <w:r w:rsidR="00C17296" w:rsidRPr="005168F2">
        <w:rPr>
          <w:rFonts w:ascii="Arial" w:hAnsi="Arial" w:cs="Arial"/>
          <w:bCs/>
          <w:szCs w:val="24"/>
        </w:rPr>
        <w:t>do Município de Lajeado do Bugre/RS</w:t>
      </w:r>
      <w:r w:rsidR="00C17296" w:rsidRPr="005168F2">
        <w:rPr>
          <w:rFonts w:ascii="Arial" w:hAnsi="Arial" w:cs="Arial"/>
          <w:szCs w:val="24"/>
        </w:rPr>
        <w:t xml:space="preserve">, por </w:t>
      </w:r>
      <w:r w:rsidR="00C17296" w:rsidRPr="005168F2">
        <w:rPr>
          <w:rFonts w:ascii="Arial" w:hAnsi="Arial" w:cs="Arial"/>
          <w:b/>
          <w:bCs/>
          <w:szCs w:val="24"/>
        </w:rPr>
        <w:t>DISPENSA DE LICITAÇÃO</w:t>
      </w:r>
      <w:r w:rsidR="00C17296" w:rsidRPr="005168F2">
        <w:rPr>
          <w:rFonts w:ascii="Arial" w:hAnsi="Arial" w:cs="Arial"/>
          <w:szCs w:val="24"/>
        </w:rPr>
        <w:t xml:space="preserve">, se dá em virtude da necessidade da manutenção, melhorias que deve ser realizada nas diversas repartições públicas, </w:t>
      </w:r>
      <w:proofErr w:type="gramStart"/>
      <w:r w:rsidR="00C17296" w:rsidRPr="005168F2">
        <w:rPr>
          <w:rFonts w:ascii="Arial" w:hAnsi="Arial" w:cs="Arial"/>
          <w:szCs w:val="24"/>
        </w:rPr>
        <w:t>afim de</w:t>
      </w:r>
      <w:proofErr w:type="gramEnd"/>
      <w:r w:rsidR="00C17296" w:rsidRPr="005168F2">
        <w:rPr>
          <w:rFonts w:ascii="Arial" w:hAnsi="Arial" w:cs="Arial"/>
          <w:szCs w:val="24"/>
        </w:rPr>
        <w:t xml:space="preserve"> oferecer melhores condições aos munícipes que utilizam nossos ambientes e espaços públicos, bem como ofertar locais agradáveis para momentos de lazer e diversão de nossos cidadãos ainda garantir o abastecimento de água de nossa população. A contratação será realizada conforme condições, quantidades e exigências estabelecidas neste instrumento:</w:t>
      </w:r>
    </w:p>
    <w:p w:rsidR="00C17296" w:rsidRPr="005168F2" w:rsidRDefault="00C17296" w:rsidP="00C17296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</w:p>
    <w:tbl>
      <w:tblPr>
        <w:tblStyle w:val="TableGrid"/>
        <w:tblW w:w="9498" w:type="dxa"/>
        <w:tblInd w:w="-324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0"/>
        <w:gridCol w:w="3544"/>
        <w:gridCol w:w="708"/>
        <w:gridCol w:w="1276"/>
        <w:gridCol w:w="1559"/>
        <w:gridCol w:w="1701"/>
      </w:tblGrid>
      <w:tr w:rsidR="00C17296" w:rsidRPr="005168F2" w:rsidTr="00E51E2F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bCs/>
                <w:szCs w:val="24"/>
              </w:rPr>
            </w:pPr>
            <w:r w:rsidRPr="005168F2">
              <w:rPr>
                <w:rFonts w:ascii="Arial" w:hAnsi="Arial" w:cs="Arial"/>
                <w:b/>
                <w:bCs/>
                <w:szCs w:val="24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296" w:rsidRPr="005168F2" w:rsidRDefault="00C17296" w:rsidP="00C30D36">
            <w:pPr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proofErr w:type="spellStart"/>
            <w:r w:rsidRPr="005168F2"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296" w:rsidRPr="005168F2" w:rsidRDefault="00C17296" w:rsidP="00C30D3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Un. Med.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r w:rsidRPr="005168F2"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V.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296" w:rsidRPr="005168F2" w:rsidRDefault="00C30D3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V. Total</w:t>
            </w:r>
          </w:p>
        </w:tc>
      </w:tr>
      <w:tr w:rsidR="00C17296" w:rsidRPr="005168F2" w:rsidTr="00E51E2F">
        <w:trPr>
          <w:trHeight w:val="8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bCs/>
                <w:szCs w:val="24"/>
              </w:rPr>
              <w:t>PINHEIRO DE NATAL 1,5MTS x 0,80CM EM TUBO METALON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jc w:val="center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R$ 7.200,00</w:t>
            </w:r>
          </w:p>
        </w:tc>
      </w:tr>
      <w:tr w:rsidR="00C17296" w:rsidRPr="005168F2" w:rsidTr="00E51E2F">
        <w:trPr>
          <w:trHeight w:val="8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lastRenderedPageBreak/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ESTRELA DE CINCO PONTAS 0,80CM EM TUBO METALON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5168F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R$ 2.500,00</w:t>
            </w:r>
          </w:p>
        </w:tc>
      </w:tr>
      <w:tr w:rsidR="00C17296" w:rsidRPr="005168F2" w:rsidTr="00E51E2F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 xml:space="preserve">LETREIRO FELIZ NATAL </w:t>
            </w:r>
            <w:proofErr w:type="gramStart"/>
            <w:r w:rsidRPr="005168F2">
              <w:rPr>
                <w:rFonts w:ascii="Arial" w:hAnsi="Arial" w:cs="Arial"/>
                <w:szCs w:val="24"/>
              </w:rPr>
              <w:t>5MTS</w:t>
            </w:r>
            <w:proofErr w:type="gramEnd"/>
            <w:r w:rsidRPr="005168F2">
              <w:rPr>
                <w:rFonts w:ascii="Arial" w:hAnsi="Arial" w:cs="Arial"/>
                <w:szCs w:val="24"/>
              </w:rPr>
              <w:t xml:space="preserve"> EM ACM COM ESTRUTURA DE FIXAÇÃO EM TUBO METALON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61410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R$ 3.500,00</w:t>
            </w:r>
          </w:p>
        </w:tc>
      </w:tr>
      <w:tr w:rsidR="00C17296" w:rsidRPr="005168F2" w:rsidTr="00E51E2F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 xml:space="preserve">LETREIRO NATAL LUZ </w:t>
            </w:r>
            <w:proofErr w:type="gramStart"/>
            <w:r w:rsidRPr="005168F2">
              <w:rPr>
                <w:rFonts w:ascii="Arial" w:hAnsi="Arial" w:cs="Arial"/>
                <w:szCs w:val="24"/>
              </w:rPr>
              <w:t>7MTS</w:t>
            </w:r>
            <w:proofErr w:type="gramEnd"/>
            <w:r w:rsidRPr="005168F2">
              <w:rPr>
                <w:rFonts w:ascii="Arial" w:hAnsi="Arial" w:cs="Arial"/>
                <w:szCs w:val="24"/>
              </w:rPr>
              <w:t xml:space="preserve"> EM ACM COM ESTRUTURA DE FIXAÇÃO EM TUBO METALON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R$ 4.900,00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R$ 4.900,00</w:t>
            </w:r>
          </w:p>
        </w:tc>
      </w:tr>
      <w:tr w:rsidR="00C17296" w:rsidRPr="005168F2" w:rsidTr="00E51E2F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LETREIRO FELIZ NATAL 9,66MTS EM ACM COM ESTRUTURA DE FIXAÇÃO EM TUBO METALON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R$ 6.300,00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R$ 6.300,00</w:t>
            </w:r>
          </w:p>
        </w:tc>
      </w:tr>
      <w:tr w:rsidR="00C17296" w:rsidRPr="005168F2" w:rsidTr="00E51E2F">
        <w:trPr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 xml:space="preserve">GRADE EM BARRA CHATA 1,5POL </w:t>
            </w:r>
            <w:proofErr w:type="gramStart"/>
            <w:r w:rsidRPr="005168F2">
              <w:rPr>
                <w:rFonts w:ascii="Arial" w:hAnsi="Arial" w:cs="Arial"/>
                <w:szCs w:val="24"/>
              </w:rPr>
              <w:t>5MTS</w:t>
            </w:r>
            <w:proofErr w:type="gramEnd"/>
            <w:r w:rsidRPr="005168F2">
              <w:rPr>
                <w:rFonts w:ascii="Arial" w:hAnsi="Arial" w:cs="Arial"/>
                <w:szCs w:val="24"/>
              </w:rPr>
              <w:t xml:space="preserve"> COMP x 0,30CM DE ALTURA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296" w:rsidRPr="005168F2" w:rsidRDefault="00C17296" w:rsidP="00C17296">
            <w:pPr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R$ 800,00</w:t>
            </w:r>
          </w:p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17296" w:rsidRPr="005168F2" w:rsidTr="00E51E2F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 xml:space="preserve">REFORMA E AMPLIAÇÃO PINHEIRO GRANDE </w:t>
            </w:r>
            <w:proofErr w:type="gramStart"/>
            <w:r w:rsidRPr="005168F2">
              <w:rPr>
                <w:rFonts w:ascii="Arial" w:hAnsi="Arial" w:cs="Arial"/>
                <w:szCs w:val="24"/>
              </w:rPr>
              <w:t>6MTS</w:t>
            </w:r>
            <w:proofErr w:type="gramEnd"/>
            <w:r w:rsidRPr="005168F2">
              <w:rPr>
                <w:rFonts w:ascii="Arial" w:hAnsi="Arial" w:cs="Arial"/>
                <w:szCs w:val="24"/>
              </w:rPr>
              <w:t xml:space="preserve"> ALTURA x 4 DIAM. (SOLDA, PINTURA E TUBO METALON</w:t>
            </w:r>
            <w:proofErr w:type="gramStart"/>
            <w:r w:rsidRPr="005168F2">
              <w:rPr>
                <w:rFonts w:ascii="Arial" w:hAnsi="Arial" w:cs="Arial"/>
                <w:szCs w:val="24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R$ 3.500,00</w:t>
            </w:r>
          </w:p>
        </w:tc>
      </w:tr>
      <w:tr w:rsidR="00C17296" w:rsidRPr="005168F2" w:rsidTr="00E51E2F">
        <w:trPr>
          <w:trHeight w:val="7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REFORMA DE PINHEIRO DE NATAL 1,5MTS x 0,80CM (SOLDA E PINTURA)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R$ 800,00</w:t>
            </w:r>
          </w:p>
        </w:tc>
      </w:tr>
      <w:tr w:rsidR="00C17296" w:rsidRPr="005168F2" w:rsidTr="00E51E2F">
        <w:trPr>
          <w:trHeight w:val="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REFORMA E PINTURA DO ANO 2025/2026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R$ 500,00</w:t>
            </w:r>
          </w:p>
        </w:tc>
      </w:tr>
      <w:tr w:rsidR="00C17296" w:rsidRPr="005168F2" w:rsidTr="00E51E2F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 xml:space="preserve">POSTE DE </w:t>
            </w:r>
            <w:proofErr w:type="gramStart"/>
            <w:r w:rsidRPr="005168F2">
              <w:rPr>
                <w:rFonts w:ascii="Arial" w:hAnsi="Arial" w:cs="Arial"/>
                <w:szCs w:val="24"/>
              </w:rPr>
              <w:t>6MTS</w:t>
            </w:r>
            <w:proofErr w:type="gramEnd"/>
            <w:r w:rsidRPr="005168F2">
              <w:rPr>
                <w:rFonts w:ascii="Arial" w:hAnsi="Arial" w:cs="Arial"/>
                <w:szCs w:val="24"/>
              </w:rPr>
              <w:t xml:space="preserve"> x 2 POLEGADAS EM TUBO METALON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R$ 2.000,00</w:t>
            </w:r>
          </w:p>
        </w:tc>
      </w:tr>
      <w:tr w:rsidR="00C17296" w:rsidRPr="005168F2" w:rsidTr="00E51E2F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POSTE DE PLACA DE SINALIZAÇÃO 2,5MT ALTURA x 1,5 POLEGADAS EM TUBO METALON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R$ 2.500,00</w:t>
            </w:r>
          </w:p>
        </w:tc>
      </w:tr>
      <w:tr w:rsidR="00C17296" w:rsidRPr="005168F2" w:rsidTr="00E51E2F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SUPORTE DE MESA RETRÁTIL 0,8CM ALTURA x 1MT LARGURA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R$ 2.500,00</w:t>
            </w:r>
          </w:p>
        </w:tc>
      </w:tr>
      <w:tr w:rsidR="00C17296" w:rsidRPr="005168F2" w:rsidTr="00E51E2F">
        <w:trPr>
          <w:trHeight w:val="6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REFORMA PORTÃO CRÁS - SOLDA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E51E2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R$ 600,00</w:t>
            </w:r>
          </w:p>
        </w:tc>
      </w:tr>
      <w:tr w:rsidR="00C17296" w:rsidRPr="005168F2" w:rsidTr="00E51E2F">
        <w:trPr>
          <w:trHeight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REFORMA PORTAS ESCOLA MUNDO ENCANTADO - SOLDA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R$ 440,00</w:t>
            </w:r>
          </w:p>
        </w:tc>
      </w:tr>
      <w:tr w:rsidR="00C17296" w:rsidRPr="005168F2" w:rsidTr="00E51E2F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 xml:space="preserve">COBERTURA E ESTRUTURA METÁLICA </w:t>
            </w:r>
            <w:proofErr w:type="gramStart"/>
            <w:r w:rsidRPr="005168F2">
              <w:rPr>
                <w:rFonts w:ascii="Arial" w:hAnsi="Arial" w:cs="Arial"/>
                <w:szCs w:val="24"/>
              </w:rPr>
              <w:t>6MTS</w:t>
            </w:r>
            <w:proofErr w:type="gramEnd"/>
            <w:r w:rsidRPr="005168F2">
              <w:rPr>
                <w:rFonts w:ascii="Arial" w:hAnsi="Arial" w:cs="Arial"/>
                <w:szCs w:val="24"/>
              </w:rPr>
              <w:t xml:space="preserve"> DE COMP x 3MTS DE LARGURA, EM TUBO METALON E ALUZINCO TP40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E51E2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R$ 10.260,00</w:t>
            </w:r>
          </w:p>
        </w:tc>
      </w:tr>
      <w:tr w:rsidR="00C17296" w:rsidRPr="005168F2" w:rsidTr="00E51E2F">
        <w:trPr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BANCO EM FERRO E TUBO METALON 2,5MTS COMP x 0,70CM ALTURA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R$ 4.000,00</w:t>
            </w:r>
          </w:p>
        </w:tc>
      </w:tr>
      <w:tr w:rsidR="00C17296" w:rsidRPr="005168F2" w:rsidTr="00E51E2F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BANCO INDUSTRIAL 2M x 0,45CM EM TUBO METALON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R$ 1.600,00</w:t>
            </w:r>
          </w:p>
        </w:tc>
      </w:tr>
      <w:tr w:rsidR="00C17296" w:rsidRPr="005168F2" w:rsidTr="00E51E2F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 xml:space="preserve">LETREIRO (EXCESSO LATERAL 2,80CM) 1,30MTS x 0,55CM, COM ESTRUTURA EM TUBO METALON PARA CAMINHÃO </w:t>
            </w:r>
            <w:proofErr w:type="gramStart"/>
            <w:r w:rsidRPr="005168F2">
              <w:rPr>
                <w:rFonts w:ascii="Arial" w:hAnsi="Arial" w:cs="Arial"/>
                <w:szCs w:val="24"/>
              </w:rPr>
              <w:t>PRANCHA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R$ 1.600,00</w:t>
            </w:r>
          </w:p>
        </w:tc>
      </w:tr>
      <w:tr w:rsidR="00C17296" w:rsidRPr="005168F2" w:rsidTr="00E51E2F">
        <w:trPr>
          <w:trHeight w:val="7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>SUPORTE PAREDE 0,60CM x 0,3CM PARA DEPÓSITO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R$ 1.200,00</w:t>
            </w:r>
          </w:p>
        </w:tc>
      </w:tr>
      <w:tr w:rsidR="00C17296" w:rsidRPr="005168F2" w:rsidTr="00E51E2F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 xml:space="preserve">TRILHO-CANTONEIRA </w:t>
            </w:r>
            <w:proofErr w:type="gramStart"/>
            <w:r w:rsidRPr="005168F2">
              <w:rPr>
                <w:rFonts w:ascii="Arial" w:hAnsi="Arial" w:cs="Arial"/>
                <w:szCs w:val="24"/>
              </w:rPr>
              <w:t>2</w:t>
            </w:r>
            <w:proofErr w:type="gramEnd"/>
            <w:r w:rsidRPr="005168F2">
              <w:rPr>
                <w:rFonts w:ascii="Arial" w:hAnsi="Arial" w:cs="Arial"/>
                <w:szCs w:val="24"/>
              </w:rPr>
              <w:t xml:space="preserve"> POLEGADAS COM TRELIÇA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E51E2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R$ 1.800,00</w:t>
            </w:r>
          </w:p>
        </w:tc>
      </w:tr>
      <w:tr w:rsidR="00C17296" w:rsidRPr="005168F2" w:rsidTr="00E51E2F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5168F2">
              <w:rPr>
                <w:rFonts w:ascii="Arial" w:hAnsi="Arial" w:cs="Arial"/>
                <w:b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hAnsi="Arial" w:cs="Arial"/>
                <w:szCs w:val="24"/>
              </w:rPr>
              <w:t xml:space="preserve">PINHEIRO GRANDE DE </w:t>
            </w:r>
            <w:proofErr w:type="gramStart"/>
            <w:r w:rsidRPr="005168F2">
              <w:rPr>
                <w:rFonts w:ascii="Arial" w:hAnsi="Arial" w:cs="Arial"/>
                <w:szCs w:val="24"/>
              </w:rPr>
              <w:t>5MTS</w:t>
            </w:r>
            <w:proofErr w:type="gramEnd"/>
            <w:r w:rsidRPr="005168F2">
              <w:rPr>
                <w:rFonts w:ascii="Arial" w:hAnsi="Arial" w:cs="Arial"/>
                <w:szCs w:val="24"/>
              </w:rPr>
              <w:t xml:space="preserve"> ALTURA x 4MTS DMT EM TUBO METALON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296" w:rsidRPr="005168F2" w:rsidRDefault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168F2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296" w:rsidRPr="005168F2" w:rsidRDefault="00C17296" w:rsidP="00C17296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Cs w:val="24"/>
              </w:rPr>
            </w:pPr>
            <w:r w:rsidRPr="005168F2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R$ 4.000,00</w:t>
            </w:r>
          </w:p>
        </w:tc>
      </w:tr>
    </w:tbl>
    <w:p w:rsidR="00E51E2F" w:rsidRPr="00E51E2F" w:rsidRDefault="00E51E2F" w:rsidP="00E51E2F">
      <w:pPr>
        <w:tabs>
          <w:tab w:val="left" w:pos="426"/>
        </w:tabs>
        <w:spacing w:after="0" w:line="240" w:lineRule="auto"/>
        <w:ind w:left="0" w:right="-568" w:firstLine="0"/>
        <w:jc w:val="right"/>
        <w:rPr>
          <w:rFonts w:ascii="Arial" w:hAnsi="Arial" w:cs="Arial"/>
          <w:b/>
          <w:szCs w:val="24"/>
        </w:rPr>
      </w:pPr>
      <w:r w:rsidRPr="00E51E2F">
        <w:rPr>
          <w:rFonts w:ascii="Arial" w:hAnsi="Arial" w:cs="Arial"/>
          <w:b/>
          <w:szCs w:val="24"/>
        </w:rPr>
        <w:t>VALOR TOTAL GERAL: 62.500,00</w:t>
      </w:r>
    </w:p>
    <w:p w:rsidR="00E51E2F" w:rsidRPr="00E51E2F" w:rsidRDefault="00E51E2F" w:rsidP="00E51E2F">
      <w:pPr>
        <w:tabs>
          <w:tab w:val="left" w:pos="426"/>
        </w:tabs>
        <w:spacing w:after="0" w:line="240" w:lineRule="auto"/>
        <w:ind w:left="0" w:right="193" w:firstLine="0"/>
        <w:jc w:val="right"/>
        <w:rPr>
          <w:rFonts w:ascii="Arial" w:hAnsi="Arial" w:cs="Arial"/>
          <w:b/>
          <w:szCs w:val="24"/>
        </w:rPr>
      </w:pPr>
    </w:p>
    <w:p w:rsidR="00C17296" w:rsidRPr="005168F2" w:rsidRDefault="00C17296" w:rsidP="00C1729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5168F2">
        <w:rPr>
          <w:rFonts w:ascii="Arial" w:hAnsi="Arial" w:cs="Arial"/>
          <w:szCs w:val="24"/>
        </w:rPr>
        <w:t>O prazo da entrega dos materiais deverá ocorrer em no máximo até dia 30 de Novembro de 2026 em conforme demandas e solicitações das cada secretaria que utilizar esta licitação.</w:t>
      </w:r>
    </w:p>
    <w:p w:rsidR="00C17296" w:rsidRPr="005168F2" w:rsidRDefault="00C17296" w:rsidP="00C1729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5168F2">
        <w:rPr>
          <w:rFonts w:ascii="Arial" w:hAnsi="Arial" w:cs="Arial"/>
          <w:szCs w:val="24"/>
        </w:rPr>
        <w:t>O fornecedor deverá realizar a entrega após a contratação e solicitação da administração municipal, conforme empenho e ordem de serviço de cada secretaria.</w:t>
      </w:r>
    </w:p>
    <w:p w:rsidR="00C17296" w:rsidRPr="005168F2" w:rsidRDefault="00C17296" w:rsidP="00C1729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5168F2">
        <w:rPr>
          <w:rFonts w:ascii="Arial" w:hAnsi="Arial" w:cs="Arial"/>
          <w:szCs w:val="24"/>
        </w:rPr>
        <w:t>Os materiais deverão ser entregues no máximo até dia 30 de Novembro de 2026 e o con</w:t>
      </w:r>
      <w:r w:rsidR="00687EAB">
        <w:rPr>
          <w:rFonts w:ascii="Arial" w:hAnsi="Arial" w:cs="Arial"/>
          <w:szCs w:val="24"/>
        </w:rPr>
        <w:t>trato terá validade máxima de 31</w:t>
      </w:r>
      <w:bookmarkStart w:id="0" w:name="_GoBack"/>
      <w:bookmarkEnd w:id="0"/>
      <w:r w:rsidRPr="005168F2">
        <w:rPr>
          <w:rFonts w:ascii="Arial" w:hAnsi="Arial" w:cs="Arial"/>
          <w:szCs w:val="24"/>
        </w:rPr>
        <w:t xml:space="preserve"> de Novembro de 2026</w:t>
      </w:r>
      <w:r w:rsidR="00E51E2F">
        <w:rPr>
          <w:rFonts w:ascii="Arial" w:hAnsi="Arial" w:cs="Arial"/>
          <w:szCs w:val="24"/>
        </w:rPr>
        <w:t>.</w:t>
      </w:r>
    </w:p>
    <w:p w:rsidR="00C17296" w:rsidRPr="005168F2" w:rsidRDefault="00C17296" w:rsidP="00C17296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5168F2">
        <w:rPr>
          <w:rFonts w:ascii="Arial" w:hAnsi="Arial" w:cs="Arial"/>
          <w:szCs w:val="24"/>
        </w:rPr>
        <w:t>O custo estimado total da contratação é de R$ 62.500,00 (sessenta e dois mil e quinhentos reais), conforme custos unitários apostos na tabela acima.</w:t>
      </w:r>
    </w:p>
    <w:p w:rsidR="00C17296" w:rsidRPr="005168F2" w:rsidRDefault="00C17296" w:rsidP="00C17296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</w:p>
    <w:p w:rsidR="00C17296" w:rsidRPr="005168F2" w:rsidRDefault="00E51E2F" w:rsidP="00932CB3">
      <w:pPr>
        <w:pStyle w:val="Ttulo1"/>
        <w:shd w:val="clear" w:color="auto" w:fill="F2F2F2" w:themeFill="background1" w:themeFillShade="F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C17296" w:rsidRPr="005168F2">
        <w:rPr>
          <w:rFonts w:ascii="Arial" w:hAnsi="Arial" w:cs="Arial"/>
          <w:szCs w:val="24"/>
        </w:rPr>
        <w:t>.</w:t>
      </w:r>
      <w:r w:rsidR="00C17296" w:rsidRPr="005168F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CLÁUSULA SEGUNDA – DA </w:t>
      </w:r>
      <w:r w:rsidR="00C17296" w:rsidRPr="005168F2">
        <w:rPr>
          <w:rFonts w:ascii="Arial" w:hAnsi="Arial" w:cs="Arial"/>
          <w:szCs w:val="24"/>
        </w:rPr>
        <w:t xml:space="preserve">FUNDAMENTAÇÃO E DESCRIÇÃO DA NECESSIDADE DA </w:t>
      </w:r>
      <w:proofErr w:type="gramStart"/>
      <w:r w:rsidR="00C17296" w:rsidRPr="005168F2">
        <w:rPr>
          <w:rFonts w:ascii="Arial" w:hAnsi="Arial" w:cs="Arial"/>
          <w:szCs w:val="24"/>
        </w:rPr>
        <w:t>CONTRATAÇÃO</w:t>
      </w:r>
      <w:proofErr w:type="gramEnd"/>
      <w:r w:rsidR="00C17296" w:rsidRPr="005168F2">
        <w:rPr>
          <w:rFonts w:ascii="Arial" w:hAnsi="Arial" w:cs="Arial"/>
          <w:szCs w:val="24"/>
        </w:rPr>
        <w:t xml:space="preserve"> </w:t>
      </w:r>
    </w:p>
    <w:p w:rsidR="00C17296" w:rsidRPr="005168F2" w:rsidRDefault="00E51E2F" w:rsidP="00C1729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C17296" w:rsidRPr="005168F2">
        <w:rPr>
          <w:rFonts w:ascii="Arial" w:hAnsi="Arial" w:cs="Arial"/>
          <w:b/>
          <w:bCs/>
          <w:szCs w:val="24"/>
        </w:rPr>
        <w:t>.1.</w:t>
      </w:r>
      <w:r w:rsidR="00C17296" w:rsidRPr="005168F2">
        <w:rPr>
          <w:rFonts w:ascii="Arial" w:hAnsi="Arial" w:cs="Arial"/>
          <w:szCs w:val="24"/>
        </w:rPr>
        <w:t xml:space="preserve"> A contratação</w:t>
      </w:r>
      <w:r>
        <w:rPr>
          <w:rFonts w:ascii="Arial" w:hAnsi="Arial" w:cs="Arial"/>
          <w:szCs w:val="24"/>
        </w:rPr>
        <w:t xml:space="preserve"> de empresa para compra de materiais para </w:t>
      </w:r>
      <w:r w:rsidR="00C17296" w:rsidRPr="005168F2">
        <w:rPr>
          <w:rFonts w:ascii="Arial" w:hAnsi="Arial" w:cs="Arial"/>
          <w:szCs w:val="24"/>
        </w:rPr>
        <w:t>melhorias nas repartições e espaços públicos e ornamentações para eventos e festividades, em demanda para garantir o bem estar da população e dar uma boa condição de vida e bons espaços para a circulação de nossa população.</w:t>
      </w:r>
    </w:p>
    <w:p w:rsidR="00C17296" w:rsidRPr="005168F2" w:rsidRDefault="00E51E2F" w:rsidP="00C1729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2</w:t>
      </w:r>
      <w:r w:rsidR="00C17296" w:rsidRPr="005168F2">
        <w:rPr>
          <w:rFonts w:ascii="Arial" w:hAnsi="Arial" w:cs="Arial"/>
          <w:b/>
          <w:bCs/>
          <w:szCs w:val="24"/>
        </w:rPr>
        <w:t>.2.</w:t>
      </w:r>
      <w:r w:rsidR="00C17296" w:rsidRPr="005168F2">
        <w:rPr>
          <w:rFonts w:ascii="Arial" w:hAnsi="Arial" w:cs="Arial"/>
          <w:szCs w:val="24"/>
        </w:rPr>
        <w:t xml:space="preserve"> Cabe </w:t>
      </w:r>
      <w:proofErr w:type="gramStart"/>
      <w:r w:rsidR="00C17296" w:rsidRPr="005168F2">
        <w:rPr>
          <w:rFonts w:ascii="Arial" w:hAnsi="Arial" w:cs="Arial"/>
          <w:szCs w:val="24"/>
        </w:rPr>
        <w:t>a</w:t>
      </w:r>
      <w:proofErr w:type="gramEnd"/>
      <w:r w:rsidR="00C17296" w:rsidRPr="005168F2">
        <w:rPr>
          <w:rFonts w:ascii="Arial" w:hAnsi="Arial" w:cs="Arial"/>
          <w:szCs w:val="24"/>
        </w:rPr>
        <w:t xml:space="preserve"> municipalidade realizar as manutenções de todos os espaços públicos, visando manter os mesmos sempre em perfeitas condições, para que estes possam ser usados pelos munícipes.</w:t>
      </w:r>
    </w:p>
    <w:p w:rsidR="00C17296" w:rsidRPr="005168F2" w:rsidRDefault="00E51E2F" w:rsidP="00C1729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C17296" w:rsidRPr="005168F2">
        <w:rPr>
          <w:rFonts w:ascii="Arial" w:hAnsi="Arial" w:cs="Arial"/>
          <w:b/>
          <w:bCs/>
          <w:szCs w:val="24"/>
        </w:rPr>
        <w:t>.3.</w:t>
      </w:r>
      <w:r w:rsidR="00C17296" w:rsidRPr="005168F2">
        <w:rPr>
          <w:rFonts w:ascii="Arial" w:hAnsi="Arial" w:cs="Arial"/>
          <w:szCs w:val="24"/>
        </w:rPr>
        <w:t xml:space="preserve"> A referida contratação trará inúmeros benefícios </w:t>
      </w:r>
      <w:proofErr w:type="gramStart"/>
      <w:r w:rsidR="00C17296" w:rsidRPr="005168F2">
        <w:rPr>
          <w:rFonts w:ascii="Arial" w:hAnsi="Arial" w:cs="Arial"/>
          <w:szCs w:val="24"/>
        </w:rPr>
        <w:t>a</w:t>
      </w:r>
      <w:proofErr w:type="gramEnd"/>
      <w:r w:rsidR="00C17296" w:rsidRPr="005168F2">
        <w:rPr>
          <w:rFonts w:ascii="Arial" w:hAnsi="Arial" w:cs="Arial"/>
          <w:szCs w:val="24"/>
        </w:rPr>
        <w:t xml:space="preserve"> comunidade do município de Lajeado do Bugre/RS, principalmente no que tange espaços de lazer e diversão das famílias, e melhoria de espaços para o recebimento e atendimento da população.</w:t>
      </w:r>
    </w:p>
    <w:p w:rsidR="00C17296" w:rsidRPr="005168F2" w:rsidRDefault="00E51E2F" w:rsidP="00C1729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C17296" w:rsidRPr="005168F2">
        <w:rPr>
          <w:rFonts w:ascii="Arial" w:hAnsi="Arial" w:cs="Arial"/>
          <w:b/>
          <w:bCs/>
          <w:szCs w:val="24"/>
        </w:rPr>
        <w:t>.4.</w:t>
      </w:r>
      <w:r w:rsidR="00C17296" w:rsidRPr="005168F2">
        <w:rPr>
          <w:rFonts w:ascii="Arial" w:hAnsi="Arial" w:cs="Arial"/>
          <w:szCs w:val="24"/>
        </w:rPr>
        <w:t xml:space="preserve"> De acordo com a Lei de Licitações, Lei nº 14.133/2021, a contratação de empresa para realizar os serviços de melhoria nas Escolas Municipais, se enquadra nas disposições do seu artigo 75, inciso II, conforme transcrição abaixo:</w:t>
      </w:r>
    </w:p>
    <w:p w:rsidR="00C17296" w:rsidRPr="005168F2" w:rsidRDefault="00C17296" w:rsidP="00C1729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</w:p>
    <w:p w:rsidR="00C17296" w:rsidRPr="005168F2" w:rsidRDefault="00C17296" w:rsidP="00C17296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</w:p>
    <w:p w:rsidR="00C17296" w:rsidRPr="005168F2" w:rsidRDefault="00C17296" w:rsidP="00C17296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5168F2">
        <w:rPr>
          <w:rFonts w:ascii="Arial" w:eastAsia="Times New Roman" w:hAnsi="Arial" w:cs="Arial"/>
          <w:i/>
          <w:szCs w:val="24"/>
        </w:rPr>
        <w:t>Art. 75. É dispensável a licitação:</w:t>
      </w:r>
    </w:p>
    <w:p w:rsidR="00C17296" w:rsidRPr="005168F2" w:rsidRDefault="00C17296" w:rsidP="00C17296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5168F2">
        <w:rPr>
          <w:rFonts w:ascii="Arial" w:eastAsia="Times New Roman" w:hAnsi="Arial" w:cs="Arial"/>
          <w:i/>
          <w:szCs w:val="24"/>
        </w:rPr>
        <w:t xml:space="preserve">I - </w:t>
      </w:r>
      <w:r w:rsidRPr="005168F2">
        <w:rPr>
          <w:rFonts w:ascii="Arial" w:eastAsia="Times New Roman" w:hAnsi="Arial" w:cs="Arial"/>
          <w:b/>
          <w:bCs/>
          <w:i/>
          <w:szCs w:val="24"/>
        </w:rPr>
        <w:t>para contratação que envolva valores inferiores a R$ 119.812,02</w:t>
      </w:r>
      <w:r w:rsidRPr="005168F2">
        <w:rPr>
          <w:rFonts w:ascii="Arial" w:eastAsia="Times New Roman" w:hAnsi="Arial" w:cs="Arial"/>
          <w:i/>
          <w:szCs w:val="24"/>
        </w:rPr>
        <w:t xml:space="preserve"> (cento e dezenove mil oitocentos e doze reais e dois centavos), no caso de obras e serviços de engenharia ou de serviços de manutenção de veículos automotores; </w:t>
      </w:r>
    </w:p>
    <w:p w:rsidR="00C17296" w:rsidRPr="005168F2" w:rsidRDefault="00C17296" w:rsidP="00C17296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5168F2">
        <w:rPr>
          <w:rFonts w:ascii="Arial" w:eastAsia="Times New Roman" w:hAnsi="Arial" w:cs="Arial"/>
          <w:i/>
          <w:szCs w:val="24"/>
        </w:rPr>
        <w:t xml:space="preserve">II - </w:t>
      </w:r>
      <w:r w:rsidRPr="005168F2">
        <w:rPr>
          <w:rFonts w:ascii="Arial" w:eastAsia="Times New Roman" w:hAnsi="Arial" w:cs="Arial"/>
          <w:b/>
          <w:bCs/>
          <w:i/>
          <w:szCs w:val="24"/>
        </w:rPr>
        <w:t>para contratação que envolva valores inferiores a R$ 59.906,02</w:t>
      </w:r>
      <w:r w:rsidRPr="005168F2">
        <w:rPr>
          <w:rFonts w:ascii="Arial" w:eastAsia="Times New Roman" w:hAnsi="Arial" w:cs="Arial"/>
          <w:i/>
          <w:szCs w:val="24"/>
        </w:rPr>
        <w:t xml:space="preserve"> (cinquenta e nove mil novecentos e seis reais e dois centavos), conforme Decreto Nº 11.871, de 29 de Dezembro de 2023.</w:t>
      </w:r>
    </w:p>
    <w:p w:rsidR="00C17296" w:rsidRPr="005168F2" w:rsidRDefault="00C17296" w:rsidP="00C17296">
      <w:pPr>
        <w:spacing w:after="0" w:line="240" w:lineRule="auto"/>
        <w:ind w:left="0" w:right="782" w:firstLine="0"/>
        <w:rPr>
          <w:rFonts w:ascii="Arial" w:hAnsi="Arial" w:cs="Arial"/>
          <w:i/>
          <w:iCs/>
          <w:szCs w:val="24"/>
        </w:rPr>
      </w:pPr>
    </w:p>
    <w:p w:rsidR="00C17296" w:rsidRPr="005168F2" w:rsidRDefault="00E51E2F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C17296" w:rsidRPr="005168F2">
        <w:rPr>
          <w:rFonts w:ascii="Arial" w:hAnsi="Arial" w:cs="Arial"/>
          <w:b/>
          <w:bCs/>
          <w:szCs w:val="24"/>
        </w:rPr>
        <w:t>.5.2.</w:t>
      </w:r>
      <w:r w:rsidR="00C17296" w:rsidRPr="005168F2">
        <w:rPr>
          <w:rFonts w:ascii="Arial" w:hAnsi="Arial" w:cs="Arial"/>
          <w:szCs w:val="24"/>
        </w:rPr>
        <w:t xml:space="preserve"> A contratação de empresa para realizar os serviços acima descritos se faz necessário e é extremamente relevante.</w:t>
      </w:r>
    </w:p>
    <w:p w:rsidR="00C17296" w:rsidRPr="005168F2" w:rsidRDefault="00E51E2F" w:rsidP="00C1729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C17296" w:rsidRPr="005168F2">
        <w:rPr>
          <w:rFonts w:ascii="Arial" w:hAnsi="Arial" w:cs="Arial"/>
          <w:b/>
          <w:bCs/>
          <w:szCs w:val="24"/>
        </w:rPr>
        <w:t>.5.3.</w:t>
      </w:r>
      <w:r w:rsidR="00C17296" w:rsidRPr="005168F2">
        <w:rPr>
          <w:rFonts w:ascii="Arial" w:hAnsi="Arial" w:cs="Arial"/>
          <w:szCs w:val="24"/>
        </w:rPr>
        <w:t xml:space="preserve"> Ademais, cumpre asseverar que os preços praticados pelas empresas que fornecem </w:t>
      </w:r>
      <w:proofErr w:type="gramStart"/>
      <w:r w:rsidR="00C17296" w:rsidRPr="005168F2">
        <w:rPr>
          <w:rFonts w:ascii="Arial" w:hAnsi="Arial" w:cs="Arial"/>
          <w:szCs w:val="24"/>
        </w:rPr>
        <w:t>esse materiais</w:t>
      </w:r>
      <w:proofErr w:type="gramEnd"/>
      <w:r w:rsidR="00C17296" w:rsidRPr="005168F2">
        <w:rPr>
          <w:rFonts w:ascii="Arial" w:hAnsi="Arial" w:cs="Arial"/>
          <w:szCs w:val="24"/>
        </w:rPr>
        <w:t>, são pertinentes e compatíveis com os preços de mercado, não sendo valores exuberantes, não ocasionando superfaturamento.</w:t>
      </w:r>
    </w:p>
    <w:p w:rsidR="00C17296" w:rsidRPr="005168F2" w:rsidRDefault="00C17296" w:rsidP="00932CB3">
      <w:pPr>
        <w:shd w:val="clear" w:color="auto" w:fill="FFFFFF" w:themeFill="background1"/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C17296" w:rsidRPr="005168F2" w:rsidRDefault="00E51E2F" w:rsidP="00932CB3">
      <w:pPr>
        <w:pStyle w:val="Ttulo1"/>
        <w:shd w:val="clear" w:color="auto" w:fill="F2F2F2" w:themeFill="background1" w:themeFillShade="F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C17296" w:rsidRPr="005168F2">
        <w:rPr>
          <w:rFonts w:ascii="Arial" w:hAnsi="Arial" w:cs="Arial"/>
          <w:szCs w:val="24"/>
        </w:rPr>
        <w:t>.</w:t>
      </w:r>
      <w:r w:rsidR="00C17296" w:rsidRPr="005168F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CLÁUSULA </w:t>
      </w:r>
      <w:proofErr w:type="gramStart"/>
      <w:r>
        <w:rPr>
          <w:rFonts w:ascii="Arial" w:hAnsi="Arial" w:cs="Arial"/>
          <w:szCs w:val="24"/>
        </w:rPr>
        <w:t xml:space="preserve">TERCEIRA – DA </w:t>
      </w:r>
      <w:r w:rsidR="00C17296" w:rsidRPr="005168F2">
        <w:rPr>
          <w:rFonts w:ascii="Arial" w:hAnsi="Arial" w:cs="Arial"/>
          <w:szCs w:val="24"/>
        </w:rPr>
        <w:t>DESCRIÇÃO DA SOLUÇÃO COMO UM TODO CONSIDERADO</w:t>
      </w:r>
      <w:proofErr w:type="gramEnd"/>
      <w:r w:rsidR="00C17296" w:rsidRPr="005168F2">
        <w:rPr>
          <w:rFonts w:ascii="Arial" w:hAnsi="Arial" w:cs="Arial"/>
          <w:szCs w:val="24"/>
        </w:rPr>
        <w:t xml:space="preserve"> O CICLO DE VIDA </w:t>
      </w:r>
    </w:p>
    <w:p w:rsidR="00C17296" w:rsidRPr="005168F2" w:rsidRDefault="00E51E2F" w:rsidP="00C17296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C17296" w:rsidRPr="005168F2">
        <w:rPr>
          <w:rFonts w:ascii="Arial" w:hAnsi="Arial" w:cs="Arial"/>
          <w:b/>
          <w:bCs/>
          <w:szCs w:val="24"/>
        </w:rPr>
        <w:t>.1.</w:t>
      </w:r>
      <w:r w:rsidR="00C17296" w:rsidRPr="005168F2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="00C17296" w:rsidRPr="005168F2">
        <w:rPr>
          <w:rFonts w:ascii="Arial" w:hAnsi="Arial" w:cs="Arial"/>
          <w:szCs w:val="24"/>
        </w:rPr>
        <w:t>à</w:t>
      </w:r>
      <w:proofErr w:type="gramEnd"/>
      <w:r w:rsidR="00C17296" w:rsidRPr="005168F2">
        <w:rPr>
          <w:rFonts w:ascii="Arial" w:hAnsi="Arial" w:cs="Arial"/>
          <w:szCs w:val="24"/>
        </w:rPr>
        <w:t xml:space="preserve"> contratante o seguinte:</w:t>
      </w:r>
    </w:p>
    <w:p w:rsidR="00C17296" w:rsidRPr="005168F2" w:rsidRDefault="00E51E2F" w:rsidP="00C17296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C17296" w:rsidRPr="005168F2">
        <w:rPr>
          <w:rFonts w:ascii="Arial" w:hAnsi="Arial" w:cs="Arial"/>
          <w:b/>
          <w:bCs/>
          <w:szCs w:val="24"/>
        </w:rPr>
        <w:t>.1.1.</w:t>
      </w:r>
      <w:r w:rsidR="00C17296" w:rsidRPr="005168F2">
        <w:rPr>
          <w:rFonts w:ascii="Arial" w:hAnsi="Arial" w:cs="Arial"/>
          <w:szCs w:val="24"/>
        </w:rPr>
        <w:t xml:space="preserve"> </w:t>
      </w:r>
      <w:r w:rsidR="00C17296" w:rsidRPr="005168F2">
        <w:rPr>
          <w:rFonts w:ascii="Arial" w:hAnsi="Arial" w:cs="Arial"/>
          <w:bCs/>
          <w:szCs w:val="24"/>
        </w:rPr>
        <w:t>Contratação de empresa para fornecimento de materiais diversos</w:t>
      </w:r>
      <w:proofErr w:type="gramStart"/>
      <w:r w:rsidR="00C17296" w:rsidRPr="005168F2">
        <w:rPr>
          <w:rFonts w:ascii="Arial" w:hAnsi="Arial" w:cs="Arial"/>
          <w:bCs/>
          <w:szCs w:val="24"/>
        </w:rPr>
        <w:t>, tem</w:t>
      </w:r>
      <w:proofErr w:type="gramEnd"/>
      <w:r w:rsidR="00C17296" w:rsidRPr="005168F2">
        <w:rPr>
          <w:rFonts w:ascii="Arial" w:hAnsi="Arial" w:cs="Arial"/>
          <w:bCs/>
          <w:szCs w:val="24"/>
        </w:rPr>
        <w:t xml:space="preserve"> o objetivo em melhorar o aspectos e os espaços públicos de grande circulação de nossa população.</w:t>
      </w:r>
    </w:p>
    <w:p w:rsidR="00C17296" w:rsidRPr="005168F2" w:rsidRDefault="00E51E2F" w:rsidP="00C1729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C17296" w:rsidRPr="005168F2">
        <w:rPr>
          <w:rFonts w:ascii="Arial" w:hAnsi="Arial" w:cs="Arial"/>
          <w:b/>
          <w:bCs/>
          <w:szCs w:val="24"/>
        </w:rPr>
        <w:t>.1.2.</w:t>
      </w:r>
      <w:r w:rsidR="00C17296" w:rsidRPr="005168F2">
        <w:rPr>
          <w:rFonts w:ascii="Arial" w:hAnsi="Arial" w:cs="Arial"/>
          <w:szCs w:val="24"/>
        </w:rPr>
        <w:t xml:space="preserve"> A entrega deverá ser realizada conforme solicitação do município, podendo ser parcelada ou não.</w:t>
      </w:r>
    </w:p>
    <w:p w:rsidR="00C17296" w:rsidRPr="005168F2" w:rsidRDefault="00C17296" w:rsidP="00C1729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C17296" w:rsidRPr="005168F2" w:rsidTr="00932CB3">
        <w:trPr>
          <w:trHeight w:val="360"/>
        </w:trPr>
        <w:tc>
          <w:tcPr>
            <w:tcW w:w="8505" w:type="dxa"/>
            <w:shd w:val="clear" w:color="auto" w:fill="F2F2F2" w:themeFill="background1" w:themeFillShade="F2"/>
            <w:hideMark/>
          </w:tcPr>
          <w:p w:rsidR="00C17296" w:rsidRPr="005168F2" w:rsidRDefault="00E51E2F">
            <w:pPr>
              <w:spacing w:after="0" w:line="240" w:lineRule="auto"/>
              <w:ind w:left="0" w:right="454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4</w:t>
            </w:r>
            <w:r w:rsidR="00C17296" w:rsidRPr="005168F2">
              <w:rPr>
                <w:rFonts w:ascii="Arial" w:hAnsi="Arial" w:cs="Arial"/>
                <w:b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Cs w:val="24"/>
              </w:rPr>
              <w:t xml:space="preserve">CLÁUSULA QUARTA – DOS </w:t>
            </w:r>
            <w:r w:rsidR="00C17296" w:rsidRPr="005168F2">
              <w:rPr>
                <w:rFonts w:ascii="Arial" w:hAnsi="Arial" w:cs="Arial"/>
                <w:b/>
                <w:szCs w:val="24"/>
              </w:rPr>
              <w:t>REQUISITOS DA CONTRATAÇÃO</w:t>
            </w:r>
          </w:p>
        </w:tc>
      </w:tr>
    </w:tbl>
    <w:p w:rsidR="00C17296" w:rsidRPr="005168F2" w:rsidRDefault="00E51E2F" w:rsidP="00C17296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C17296" w:rsidRPr="005168F2">
        <w:rPr>
          <w:rFonts w:ascii="Arial" w:hAnsi="Arial" w:cs="Arial"/>
          <w:b/>
          <w:bCs/>
          <w:szCs w:val="24"/>
        </w:rPr>
        <w:t>.1.</w:t>
      </w:r>
      <w:r w:rsidR="00C17296" w:rsidRPr="005168F2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8" w:history="1">
        <w:r w:rsidR="00C17296" w:rsidRPr="005168F2">
          <w:rPr>
            <w:rStyle w:val="Hyperlink"/>
            <w:rFonts w:ascii="Arial" w:hAnsi="Arial" w:cs="Arial"/>
            <w:szCs w:val="24"/>
          </w:rPr>
          <w:t xml:space="preserve">devem ser atendidos os seguintes requisitos, que se baseiam no </w:t>
        </w:r>
      </w:hyperlink>
      <w:hyperlink r:id="rId9" w:history="1">
        <w:r w:rsidR="00C17296" w:rsidRPr="005168F2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0" w:history="1">
        <w:proofErr w:type="gramStart"/>
        <w:r w:rsidR="00C17296" w:rsidRPr="005168F2">
          <w:rPr>
            <w:rStyle w:val="Hyperlink"/>
            <w:rFonts w:ascii="Arial" w:hAnsi="Arial" w:cs="Arial"/>
            <w:szCs w:val="24"/>
          </w:rPr>
          <w:t>:</w:t>
        </w:r>
        <w:proofErr w:type="gramEnd"/>
      </w:hyperlink>
    </w:p>
    <w:p w:rsidR="00C17296" w:rsidRPr="005168F2" w:rsidRDefault="00E51E2F" w:rsidP="00C1729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C17296" w:rsidRPr="005168F2">
        <w:rPr>
          <w:rFonts w:ascii="Arial" w:hAnsi="Arial" w:cs="Arial"/>
          <w:b/>
          <w:bCs/>
          <w:szCs w:val="24"/>
        </w:rPr>
        <w:t>.1.1.</w:t>
      </w:r>
      <w:r w:rsidR="00C17296" w:rsidRPr="005168F2">
        <w:rPr>
          <w:rFonts w:ascii="Arial" w:hAnsi="Arial" w:cs="Arial"/>
          <w:szCs w:val="24"/>
        </w:rPr>
        <w:t xml:space="preserve"> Para que o objeto da contratação seja atendido, a contratada deverá fornecer os bens conforme de</w:t>
      </w:r>
      <w:r>
        <w:rPr>
          <w:rFonts w:ascii="Arial" w:hAnsi="Arial" w:cs="Arial"/>
          <w:szCs w:val="24"/>
        </w:rPr>
        <w:t>scrito neste Contrato</w:t>
      </w:r>
      <w:r w:rsidR="00C17296" w:rsidRPr="005168F2">
        <w:rPr>
          <w:rFonts w:ascii="Arial" w:hAnsi="Arial" w:cs="Arial"/>
          <w:szCs w:val="24"/>
        </w:rPr>
        <w:t>.</w:t>
      </w:r>
    </w:p>
    <w:p w:rsidR="00C17296" w:rsidRPr="005168F2" w:rsidRDefault="00E51E2F" w:rsidP="00C1729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C17296" w:rsidRPr="005168F2">
        <w:rPr>
          <w:rFonts w:ascii="Arial" w:hAnsi="Arial" w:cs="Arial"/>
          <w:b/>
          <w:bCs/>
          <w:szCs w:val="24"/>
        </w:rPr>
        <w:t>.1.2.</w:t>
      </w:r>
      <w:r w:rsidR="00C17296" w:rsidRPr="005168F2">
        <w:rPr>
          <w:rFonts w:ascii="Arial" w:hAnsi="Arial" w:cs="Arial"/>
          <w:szCs w:val="24"/>
        </w:rPr>
        <w:t xml:space="preserve"> A contratada deve ainda oferecer produtos/bens de qualidade e que atendam às necessidades do município.</w:t>
      </w:r>
    </w:p>
    <w:p w:rsidR="00C17296" w:rsidRPr="005168F2" w:rsidRDefault="00E51E2F" w:rsidP="00C1729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C17296" w:rsidRPr="005168F2">
        <w:rPr>
          <w:rFonts w:ascii="Arial" w:hAnsi="Arial" w:cs="Arial"/>
          <w:b/>
          <w:szCs w:val="24"/>
        </w:rPr>
        <w:t>.2. Subcontratação</w:t>
      </w:r>
    </w:p>
    <w:p w:rsidR="00C17296" w:rsidRPr="005168F2" w:rsidRDefault="00E51E2F" w:rsidP="00C1729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C17296" w:rsidRPr="005168F2">
        <w:rPr>
          <w:rFonts w:ascii="Arial" w:hAnsi="Arial" w:cs="Arial"/>
          <w:b/>
          <w:bCs/>
          <w:szCs w:val="24"/>
        </w:rPr>
        <w:t>.2.1.</w:t>
      </w:r>
      <w:r w:rsidR="00C17296" w:rsidRPr="005168F2">
        <w:rPr>
          <w:rFonts w:ascii="Arial" w:hAnsi="Arial" w:cs="Arial"/>
          <w:szCs w:val="24"/>
        </w:rPr>
        <w:t xml:space="preserve"> Não será admitida a subcontratação do objeto contratual.</w:t>
      </w:r>
    </w:p>
    <w:p w:rsidR="00C17296" w:rsidRPr="005168F2" w:rsidRDefault="00E51E2F" w:rsidP="00C1729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C17296" w:rsidRPr="005168F2">
        <w:rPr>
          <w:rFonts w:ascii="Arial" w:hAnsi="Arial" w:cs="Arial"/>
          <w:b/>
          <w:bCs/>
          <w:szCs w:val="24"/>
        </w:rPr>
        <w:t>.3.</w:t>
      </w:r>
      <w:r w:rsidR="00C17296" w:rsidRPr="005168F2">
        <w:rPr>
          <w:rFonts w:ascii="Arial" w:hAnsi="Arial" w:cs="Arial"/>
          <w:szCs w:val="24"/>
        </w:rPr>
        <w:t xml:space="preserve"> </w:t>
      </w:r>
      <w:r w:rsidR="00C17296" w:rsidRPr="005168F2">
        <w:rPr>
          <w:rFonts w:ascii="Arial" w:hAnsi="Arial" w:cs="Arial"/>
          <w:b/>
          <w:bCs/>
          <w:szCs w:val="24"/>
        </w:rPr>
        <w:t>Garantia da contratação</w:t>
      </w:r>
    </w:p>
    <w:p w:rsidR="00C17296" w:rsidRPr="005168F2" w:rsidRDefault="00E51E2F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C17296" w:rsidRPr="005168F2">
        <w:rPr>
          <w:rFonts w:ascii="Arial" w:hAnsi="Arial" w:cs="Arial"/>
          <w:b/>
          <w:bCs/>
          <w:szCs w:val="24"/>
        </w:rPr>
        <w:t>.3.1.</w:t>
      </w:r>
      <w:r w:rsidR="00C17296" w:rsidRPr="005168F2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</w:t>
      </w:r>
      <w:proofErr w:type="gramStart"/>
      <w:r w:rsidR="00C17296" w:rsidRPr="005168F2">
        <w:rPr>
          <w:rFonts w:ascii="Arial" w:hAnsi="Arial" w:cs="Arial"/>
          <w:szCs w:val="24"/>
        </w:rPr>
        <w:t>tratar</w:t>
      </w:r>
      <w:proofErr w:type="gramEnd"/>
      <w:r w:rsidR="00C17296" w:rsidRPr="005168F2">
        <w:rPr>
          <w:rFonts w:ascii="Arial" w:hAnsi="Arial" w:cs="Arial"/>
          <w:szCs w:val="24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C17296" w:rsidRPr="005168F2" w:rsidRDefault="00C17296" w:rsidP="00C17296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:rsidR="00C17296" w:rsidRPr="005168F2" w:rsidRDefault="00932CB3" w:rsidP="00C17296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shd w:val="clear" w:color="auto" w:fill="E6E6E6"/>
        </w:rPr>
        <w:t>5</w:t>
      </w:r>
      <w:r w:rsidR="00C17296" w:rsidRPr="005168F2">
        <w:rPr>
          <w:rFonts w:ascii="Arial" w:hAnsi="Arial" w:cs="Arial"/>
          <w:b/>
          <w:szCs w:val="24"/>
          <w:shd w:val="clear" w:color="auto" w:fill="E6E6E6"/>
        </w:rPr>
        <w:t xml:space="preserve">. </w:t>
      </w:r>
      <w:r>
        <w:rPr>
          <w:rFonts w:ascii="Arial" w:hAnsi="Arial" w:cs="Arial"/>
          <w:b/>
          <w:szCs w:val="24"/>
          <w:shd w:val="clear" w:color="auto" w:fill="E6E6E6"/>
        </w:rPr>
        <w:t xml:space="preserve">CLÁUSULA QUINTA – DO </w:t>
      </w:r>
      <w:r w:rsidR="00C17296" w:rsidRPr="005168F2">
        <w:rPr>
          <w:rFonts w:ascii="Arial" w:hAnsi="Arial" w:cs="Arial"/>
          <w:b/>
          <w:szCs w:val="24"/>
          <w:shd w:val="clear" w:color="auto" w:fill="E6E6E6"/>
        </w:rPr>
        <w:t>MODELO DE EXECUÇÃO CONTRATUAL</w:t>
      </w:r>
    </w:p>
    <w:p w:rsidR="00C17296" w:rsidRPr="005168F2" w:rsidRDefault="00932CB3" w:rsidP="00C17296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C17296" w:rsidRPr="005168F2">
        <w:rPr>
          <w:rFonts w:ascii="Arial" w:hAnsi="Arial" w:cs="Arial"/>
          <w:b/>
          <w:bCs/>
          <w:szCs w:val="24"/>
        </w:rPr>
        <w:t>.1.</w:t>
      </w:r>
      <w:r w:rsidR="00C17296" w:rsidRPr="005168F2">
        <w:rPr>
          <w:rFonts w:ascii="Arial" w:hAnsi="Arial" w:cs="Arial"/>
          <w:szCs w:val="24"/>
        </w:rPr>
        <w:t xml:space="preserve"> O prazo de entrega dos bens/produtos/serviços deverá ser entregue em no máximo </w:t>
      </w:r>
      <w:proofErr w:type="gramStart"/>
      <w:r w:rsidR="00C17296" w:rsidRPr="005168F2">
        <w:rPr>
          <w:rFonts w:ascii="Arial" w:hAnsi="Arial" w:cs="Arial"/>
          <w:szCs w:val="24"/>
        </w:rPr>
        <w:t>8</w:t>
      </w:r>
      <w:proofErr w:type="gramEnd"/>
      <w:r w:rsidR="00C17296" w:rsidRPr="005168F2">
        <w:rPr>
          <w:rFonts w:ascii="Arial" w:hAnsi="Arial" w:cs="Arial"/>
          <w:szCs w:val="24"/>
        </w:rPr>
        <w:t xml:space="preserve"> dias uteis após o empenho. No entanto,</w:t>
      </w:r>
      <w:r>
        <w:rPr>
          <w:rFonts w:ascii="Arial" w:hAnsi="Arial" w:cs="Arial"/>
          <w:szCs w:val="24"/>
        </w:rPr>
        <w:t xml:space="preserve"> o contrato terá vigência até 31 de Dezembro</w:t>
      </w:r>
      <w:r w:rsidR="00C17296" w:rsidRPr="005168F2">
        <w:rPr>
          <w:rFonts w:ascii="Arial" w:hAnsi="Arial" w:cs="Arial"/>
          <w:szCs w:val="24"/>
        </w:rPr>
        <w:t xml:space="preserve"> de 2026, a contar da data de assinatura do contrato, não podendo este ser renovado de acordo com a Lei nº 14.133/2021.</w:t>
      </w:r>
    </w:p>
    <w:p w:rsidR="00C17296" w:rsidRPr="005168F2" w:rsidRDefault="00932CB3" w:rsidP="00C1729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5</w:t>
      </w:r>
      <w:r w:rsidR="00C17296" w:rsidRPr="005168F2">
        <w:rPr>
          <w:rFonts w:ascii="Arial" w:hAnsi="Arial" w:cs="Arial"/>
          <w:b/>
          <w:szCs w:val="24"/>
        </w:rPr>
        <w:t>.2.</w:t>
      </w:r>
      <w:r w:rsidR="00C17296" w:rsidRPr="005168F2">
        <w:rPr>
          <w:rFonts w:ascii="Arial" w:hAnsi="Arial" w:cs="Arial"/>
          <w:szCs w:val="24"/>
        </w:rPr>
        <w:t xml:space="preserve"> Local da prestação dos serviços e/ou entrega dos bens/produtos</w:t>
      </w:r>
    </w:p>
    <w:p w:rsidR="00C17296" w:rsidRPr="005168F2" w:rsidRDefault="00932CB3" w:rsidP="00C1729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C17296" w:rsidRPr="005168F2">
        <w:rPr>
          <w:rFonts w:ascii="Arial" w:hAnsi="Arial" w:cs="Arial"/>
          <w:b/>
          <w:bCs/>
          <w:szCs w:val="24"/>
        </w:rPr>
        <w:t>.2.1.</w:t>
      </w:r>
      <w:r w:rsidR="00C17296" w:rsidRPr="005168F2">
        <w:rPr>
          <w:rFonts w:ascii="Arial" w:hAnsi="Arial" w:cs="Arial"/>
          <w:szCs w:val="24"/>
        </w:rPr>
        <w:t xml:space="preserve"> Os bens/produtos/serviços serão realizados no município de Lajeado do Bugre/RS, nas repartições solicitantes e espaços municipais e nos locais descritos nos itens.</w:t>
      </w:r>
    </w:p>
    <w:p w:rsidR="00C17296" w:rsidRPr="005168F2" w:rsidRDefault="00C17296" w:rsidP="00C1729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:rsidR="00C17296" w:rsidRPr="005168F2" w:rsidRDefault="00932CB3" w:rsidP="00C17296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C17296" w:rsidRPr="005168F2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C17296" w:rsidRPr="005168F2">
        <w:rPr>
          <w:rFonts w:ascii="Arial" w:hAnsi="Arial" w:cs="Arial"/>
          <w:b/>
          <w:bCs/>
          <w:szCs w:val="24"/>
        </w:rPr>
        <w:t>MATERIAIS A SEREM DISPONIBILIZADOS</w:t>
      </w:r>
    </w:p>
    <w:p w:rsidR="00C17296" w:rsidRPr="005168F2" w:rsidRDefault="00932CB3" w:rsidP="00C1729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C17296" w:rsidRPr="005168F2">
        <w:rPr>
          <w:rFonts w:ascii="Arial" w:hAnsi="Arial" w:cs="Arial"/>
          <w:b/>
          <w:bCs/>
          <w:szCs w:val="24"/>
        </w:rPr>
        <w:t>.1.</w:t>
      </w:r>
      <w:r w:rsidR="00C17296" w:rsidRPr="005168F2">
        <w:rPr>
          <w:rFonts w:ascii="Arial" w:hAnsi="Arial" w:cs="Arial"/>
          <w:szCs w:val="24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necessário, e sua devida manutenção quando da apresentação de defeitos:</w:t>
      </w:r>
    </w:p>
    <w:p w:rsidR="00C17296" w:rsidRPr="005168F2" w:rsidRDefault="00932CB3" w:rsidP="00C17296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C17296" w:rsidRPr="005168F2">
        <w:rPr>
          <w:rFonts w:ascii="Arial" w:hAnsi="Arial" w:cs="Arial"/>
          <w:b/>
          <w:bCs/>
          <w:szCs w:val="24"/>
        </w:rPr>
        <w:t>.1.1.</w:t>
      </w:r>
      <w:r w:rsidR="00C17296" w:rsidRPr="005168F2">
        <w:rPr>
          <w:rFonts w:ascii="Arial" w:hAnsi="Arial" w:cs="Arial"/>
          <w:szCs w:val="24"/>
        </w:rPr>
        <w:t xml:space="preserve"> Serviços necessários e em boa qualidade para atender a demanda do objeto;</w:t>
      </w:r>
    </w:p>
    <w:p w:rsidR="00C17296" w:rsidRPr="005168F2" w:rsidRDefault="00932CB3" w:rsidP="00C17296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C17296" w:rsidRPr="005168F2">
        <w:rPr>
          <w:rFonts w:ascii="Arial" w:hAnsi="Arial" w:cs="Arial"/>
          <w:b/>
          <w:bCs/>
          <w:szCs w:val="24"/>
        </w:rPr>
        <w:t>.1.2.</w:t>
      </w:r>
      <w:r w:rsidR="00C17296" w:rsidRPr="005168F2">
        <w:rPr>
          <w:rFonts w:ascii="Arial" w:hAnsi="Arial" w:cs="Arial"/>
          <w:szCs w:val="24"/>
        </w:rPr>
        <w:t xml:space="preserve"> Profissionais que façam a entrega dos bens/produtos/serviços.</w:t>
      </w:r>
    </w:p>
    <w:p w:rsidR="00C17296" w:rsidRPr="005168F2" w:rsidRDefault="00C17296" w:rsidP="00C17296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:rsidR="00C17296" w:rsidRPr="005168F2" w:rsidRDefault="00932CB3" w:rsidP="00C17296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 – DAS </w:t>
      </w:r>
      <w:r w:rsidR="00C17296" w:rsidRPr="005168F2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C17296" w:rsidRPr="005168F2" w:rsidRDefault="00932CB3" w:rsidP="00C17296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C17296" w:rsidRPr="005168F2">
        <w:rPr>
          <w:rFonts w:ascii="Arial" w:hAnsi="Arial" w:cs="Arial"/>
          <w:b/>
          <w:bCs/>
          <w:szCs w:val="24"/>
        </w:rPr>
        <w:t>.1.</w:t>
      </w:r>
      <w:r w:rsidR="00C17296" w:rsidRPr="005168F2">
        <w:rPr>
          <w:rFonts w:ascii="Arial" w:hAnsi="Arial" w:cs="Arial"/>
          <w:szCs w:val="24"/>
        </w:rPr>
        <w:t xml:space="preserve"> A demanda do órgão tem como base as seguintes características:</w:t>
      </w:r>
    </w:p>
    <w:p w:rsidR="00C17296" w:rsidRPr="005168F2" w:rsidRDefault="00932CB3" w:rsidP="00C17296">
      <w:pPr>
        <w:spacing w:after="0" w:line="240" w:lineRule="auto"/>
        <w:ind w:left="-5" w:right="127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C17296" w:rsidRPr="005168F2">
        <w:rPr>
          <w:rFonts w:ascii="Arial" w:hAnsi="Arial" w:cs="Arial"/>
          <w:b/>
          <w:bCs/>
          <w:szCs w:val="24"/>
        </w:rPr>
        <w:t>.1.1.</w:t>
      </w:r>
      <w:r w:rsidR="00C17296" w:rsidRPr="005168F2">
        <w:rPr>
          <w:rFonts w:ascii="Arial" w:hAnsi="Arial" w:cs="Arial"/>
          <w:szCs w:val="24"/>
        </w:rPr>
        <w:t xml:space="preserve"> Necessidade de manter em perfeitas condições dos espaços públicos, melhorando </w:t>
      </w:r>
      <w:proofErr w:type="gramStart"/>
      <w:r w:rsidR="00C17296" w:rsidRPr="005168F2">
        <w:rPr>
          <w:rFonts w:ascii="Arial" w:hAnsi="Arial" w:cs="Arial"/>
          <w:szCs w:val="24"/>
        </w:rPr>
        <w:t>os espaços existente</w:t>
      </w:r>
      <w:proofErr w:type="gramEnd"/>
      <w:r w:rsidR="00C17296" w:rsidRPr="005168F2">
        <w:rPr>
          <w:rFonts w:ascii="Arial" w:hAnsi="Arial" w:cs="Arial"/>
          <w:szCs w:val="24"/>
        </w:rPr>
        <w:t xml:space="preserve"> para o devido atendimento as demandas da população. 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7</w:t>
      </w:r>
      <w:r w:rsidR="00C17296" w:rsidRPr="005168F2">
        <w:rPr>
          <w:rFonts w:ascii="Arial" w:hAnsi="Arial" w:cs="Arial"/>
          <w:b/>
          <w:bCs/>
          <w:szCs w:val="24"/>
        </w:rPr>
        <w:t>.1.2.</w:t>
      </w:r>
      <w:r w:rsidR="00C17296" w:rsidRPr="005168F2">
        <w:rPr>
          <w:rFonts w:ascii="Arial" w:hAnsi="Arial" w:cs="Arial"/>
          <w:szCs w:val="24"/>
        </w:rPr>
        <w:t xml:space="preserve"> Garantir o acesso por parte da comunidade a todos os espaços de públicos do município, dar as nossas crianças e público em geral um espaço acolhedor e de boas condições de usabilidade.</w:t>
      </w:r>
    </w:p>
    <w:p w:rsidR="00C17296" w:rsidRPr="005168F2" w:rsidRDefault="00C17296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C17296" w:rsidRPr="005168F2" w:rsidRDefault="00932CB3" w:rsidP="00C17296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 xml:space="preserve">.  </w:t>
      </w:r>
      <w:r>
        <w:rPr>
          <w:rFonts w:ascii="Arial" w:hAnsi="Arial" w:cs="Arial"/>
          <w:b/>
          <w:bCs/>
          <w:szCs w:val="24"/>
        </w:rPr>
        <w:t xml:space="preserve">CLÁUSULA OITAVA – DO </w:t>
      </w:r>
      <w:r w:rsidR="00C17296" w:rsidRPr="005168F2">
        <w:rPr>
          <w:rFonts w:ascii="Arial" w:hAnsi="Arial" w:cs="Arial"/>
          <w:b/>
          <w:bCs/>
          <w:szCs w:val="24"/>
        </w:rPr>
        <w:t>MODELO DE</w:t>
      </w:r>
      <w:r w:rsidR="00C17296" w:rsidRPr="005168F2">
        <w:rPr>
          <w:rFonts w:ascii="Arial" w:hAnsi="Arial" w:cs="Arial"/>
          <w:b/>
          <w:szCs w:val="24"/>
        </w:rPr>
        <w:t xml:space="preserve"> GESTÃO DO CONTRATO</w:t>
      </w:r>
    </w:p>
    <w:p w:rsidR="00C17296" w:rsidRPr="005168F2" w:rsidRDefault="00932CB3" w:rsidP="00C1729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 ROTINA DE FISCALIZAÇÃO CONTRATUAL.</w:t>
      </w:r>
    </w:p>
    <w:p w:rsidR="00C17296" w:rsidRPr="005168F2" w:rsidRDefault="00932CB3" w:rsidP="00C1729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.1.1.</w:t>
      </w:r>
      <w:r w:rsidR="00C17296" w:rsidRPr="005168F2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C17296" w:rsidRPr="005168F2">
        <w:rPr>
          <w:rFonts w:ascii="Arial" w:hAnsi="Arial" w:cs="Arial"/>
          <w:szCs w:val="24"/>
        </w:rPr>
        <w:t>responderá</w:t>
      </w:r>
      <w:proofErr w:type="gramEnd"/>
      <w:r w:rsidR="00C17296" w:rsidRPr="005168F2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C17296" w:rsidRPr="005168F2" w:rsidRDefault="00932CB3" w:rsidP="00C1729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.1.2.</w:t>
      </w:r>
      <w:r w:rsidR="00C17296" w:rsidRPr="005168F2">
        <w:rPr>
          <w:rFonts w:ascii="Arial" w:hAnsi="Arial" w:cs="Arial"/>
          <w:szCs w:val="24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C17296" w:rsidRPr="005168F2" w:rsidRDefault="00932CB3" w:rsidP="00C1729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.1.3.</w:t>
      </w:r>
      <w:r w:rsidR="00C17296" w:rsidRPr="005168F2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="00C17296" w:rsidRPr="005168F2">
        <w:rPr>
          <w:rFonts w:ascii="Arial" w:hAnsi="Arial" w:cs="Arial"/>
          <w:szCs w:val="24"/>
        </w:rPr>
        <w:t>fiscal(</w:t>
      </w:r>
      <w:proofErr w:type="spellStart"/>
      <w:proofErr w:type="gramEnd"/>
      <w:r w:rsidR="00C17296" w:rsidRPr="005168F2">
        <w:rPr>
          <w:rFonts w:ascii="Arial" w:hAnsi="Arial" w:cs="Arial"/>
          <w:szCs w:val="24"/>
        </w:rPr>
        <w:t>is</w:t>
      </w:r>
      <w:proofErr w:type="spellEnd"/>
      <w:r w:rsidR="00C17296" w:rsidRPr="005168F2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.1.3.1.</w:t>
      </w:r>
      <w:r w:rsidR="00C17296" w:rsidRPr="005168F2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.1.4.</w:t>
      </w:r>
      <w:r w:rsidR="00C17296" w:rsidRPr="005168F2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 xml:space="preserve">.1.5. </w:t>
      </w:r>
      <w:r w:rsidR="00C17296" w:rsidRPr="005168F2">
        <w:rPr>
          <w:rFonts w:ascii="Arial" w:hAnsi="Arial" w:cs="Arial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.1.6.</w:t>
      </w:r>
      <w:r w:rsidR="00C17296" w:rsidRPr="005168F2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C17296" w:rsidRPr="005168F2">
        <w:rPr>
          <w:rFonts w:ascii="Arial" w:hAnsi="Arial" w:cs="Arial"/>
          <w:szCs w:val="24"/>
        </w:rPr>
        <w:t>a</w:t>
      </w:r>
      <w:proofErr w:type="gramEnd"/>
      <w:r w:rsidR="00C17296" w:rsidRPr="005168F2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.1.7.</w:t>
      </w:r>
      <w:r w:rsidR="00C17296" w:rsidRPr="005168F2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.1.7.1.</w:t>
      </w:r>
      <w:r w:rsidR="00C17296" w:rsidRPr="005168F2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.1.8.</w:t>
      </w:r>
      <w:r w:rsidR="00C17296" w:rsidRPr="005168F2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="00C17296" w:rsidRPr="005168F2">
        <w:rPr>
          <w:rFonts w:ascii="Arial" w:hAnsi="Arial" w:cs="Arial"/>
          <w:szCs w:val="24"/>
        </w:rPr>
        <w:t>admistrando-se</w:t>
      </w:r>
      <w:proofErr w:type="spellEnd"/>
      <w:r w:rsidR="00C17296" w:rsidRPr="005168F2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8</w:t>
      </w:r>
      <w:r w:rsidR="00C17296" w:rsidRPr="005168F2">
        <w:rPr>
          <w:rFonts w:ascii="Arial" w:hAnsi="Arial" w:cs="Arial"/>
          <w:b/>
          <w:bCs/>
          <w:szCs w:val="24"/>
        </w:rPr>
        <w:t>.1.9.</w:t>
      </w:r>
      <w:r w:rsidR="00C17296" w:rsidRPr="005168F2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.1.10.</w:t>
      </w:r>
      <w:r>
        <w:rPr>
          <w:rFonts w:ascii="Arial" w:hAnsi="Arial" w:cs="Arial"/>
          <w:szCs w:val="24"/>
        </w:rPr>
        <w:t xml:space="preserve"> </w:t>
      </w:r>
      <w:r w:rsidR="00C17296" w:rsidRPr="005168F2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C17296" w:rsidRPr="005168F2" w:rsidRDefault="00932CB3" w:rsidP="00C17296">
      <w:pPr>
        <w:spacing w:after="0" w:line="240" w:lineRule="auto"/>
        <w:ind w:left="-5" w:right="6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17296" w:rsidRPr="005168F2">
        <w:rPr>
          <w:rFonts w:ascii="Arial" w:hAnsi="Arial" w:cs="Arial"/>
          <w:b/>
          <w:bCs/>
          <w:szCs w:val="24"/>
        </w:rPr>
        <w:t>.1.11.</w:t>
      </w:r>
      <w:r w:rsidR="00C17296" w:rsidRPr="005168F2">
        <w:rPr>
          <w:rFonts w:ascii="Arial" w:hAnsi="Arial" w:cs="Arial"/>
          <w:szCs w:val="24"/>
        </w:rPr>
        <w:t xml:space="preserve"> </w:t>
      </w:r>
      <w:proofErr w:type="gramStart"/>
      <w:r w:rsidR="00C17296" w:rsidRPr="005168F2">
        <w:rPr>
          <w:rFonts w:ascii="Arial" w:hAnsi="Arial" w:cs="Arial"/>
          <w:szCs w:val="24"/>
        </w:rPr>
        <w:t>Serão</w:t>
      </w:r>
      <w:proofErr w:type="gramEnd"/>
      <w:r w:rsidR="00C17296" w:rsidRPr="005168F2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C17296" w:rsidRPr="005168F2" w:rsidRDefault="00C17296" w:rsidP="00C17296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5168F2">
        <w:rPr>
          <w:rFonts w:ascii="Arial" w:hAnsi="Arial" w:cs="Arial"/>
          <w:szCs w:val="24"/>
        </w:rPr>
        <w:t xml:space="preserve"> </w:t>
      </w:r>
    </w:p>
    <w:p w:rsidR="00C17296" w:rsidRPr="005168F2" w:rsidRDefault="00932CB3" w:rsidP="00C17296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</w:t>
      </w:r>
      <w:r w:rsidR="00C17296" w:rsidRPr="005168F2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CLÁUSULA NONA – </w:t>
      </w:r>
      <w:r w:rsidR="00C17296" w:rsidRPr="005168F2">
        <w:rPr>
          <w:rFonts w:ascii="Arial" w:hAnsi="Arial" w:cs="Arial"/>
          <w:bCs/>
          <w:szCs w:val="24"/>
        </w:rPr>
        <w:t>DOS CRITÉRIOS DE AFERIÇÃO E MEDIÇÃO PARA FATURAMENTO</w:t>
      </w:r>
    </w:p>
    <w:p w:rsidR="00C17296" w:rsidRPr="005168F2" w:rsidRDefault="00932CB3" w:rsidP="00C1729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C17296" w:rsidRPr="005168F2">
        <w:rPr>
          <w:rFonts w:ascii="Arial" w:hAnsi="Arial" w:cs="Arial"/>
          <w:b/>
          <w:bCs/>
          <w:szCs w:val="24"/>
        </w:rPr>
        <w:t>.1.</w:t>
      </w:r>
      <w:r w:rsidR="00C17296" w:rsidRPr="005168F2">
        <w:rPr>
          <w:rFonts w:ascii="Arial" w:hAnsi="Arial" w:cs="Arial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C17296" w:rsidRPr="005168F2" w:rsidRDefault="00932CB3" w:rsidP="00C1729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C17296" w:rsidRPr="005168F2">
        <w:rPr>
          <w:rFonts w:ascii="Arial" w:hAnsi="Arial" w:cs="Arial"/>
          <w:b/>
          <w:bCs/>
          <w:szCs w:val="24"/>
        </w:rPr>
        <w:t>.1.1.</w:t>
      </w:r>
      <w:r w:rsidR="00C17296" w:rsidRPr="005168F2">
        <w:rPr>
          <w:rFonts w:ascii="Arial" w:hAnsi="Arial" w:cs="Arial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="00C17296" w:rsidRPr="005168F2">
        <w:rPr>
          <w:rFonts w:ascii="Arial" w:hAnsi="Arial" w:cs="Arial"/>
          <w:szCs w:val="24"/>
        </w:rPr>
        <w:t>ou</w:t>
      </w:r>
      <w:proofErr w:type="gramEnd"/>
    </w:p>
    <w:p w:rsidR="00C17296" w:rsidRPr="005168F2" w:rsidRDefault="00932CB3" w:rsidP="00C1729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C17296" w:rsidRPr="005168F2">
        <w:rPr>
          <w:rFonts w:ascii="Arial" w:hAnsi="Arial" w:cs="Arial"/>
          <w:b/>
          <w:bCs/>
          <w:szCs w:val="24"/>
        </w:rPr>
        <w:t>.1.2.</w:t>
      </w:r>
      <w:r w:rsidR="00C17296" w:rsidRPr="005168F2">
        <w:rPr>
          <w:rFonts w:ascii="Arial" w:hAnsi="Arial" w:cs="Arial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C17296" w:rsidRPr="005168F2" w:rsidRDefault="00932CB3" w:rsidP="00C17296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C17296" w:rsidRPr="005168F2">
        <w:rPr>
          <w:rFonts w:ascii="Arial" w:hAnsi="Arial" w:cs="Arial"/>
          <w:b/>
          <w:bCs/>
          <w:szCs w:val="24"/>
        </w:rPr>
        <w:t>.1.3.</w:t>
      </w:r>
      <w:r w:rsidR="00C17296" w:rsidRPr="005168F2">
        <w:rPr>
          <w:rFonts w:ascii="Arial" w:hAnsi="Arial" w:cs="Arial"/>
          <w:szCs w:val="24"/>
        </w:rPr>
        <w:t xml:space="preserve"> Nos termos do item </w:t>
      </w:r>
      <w:proofErr w:type="gramStart"/>
      <w:r w:rsidR="00C17296" w:rsidRPr="005168F2">
        <w:rPr>
          <w:rFonts w:ascii="Arial" w:hAnsi="Arial" w:cs="Arial"/>
          <w:szCs w:val="24"/>
        </w:rPr>
        <w:t>1</w:t>
      </w:r>
      <w:proofErr w:type="gramEnd"/>
      <w:r w:rsidR="00C17296" w:rsidRPr="005168F2">
        <w:rPr>
          <w:rFonts w:ascii="Arial" w:hAnsi="Arial" w:cs="Arial"/>
          <w:szCs w:val="24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C17296" w:rsidRPr="005168F2" w:rsidRDefault="00932CB3" w:rsidP="00C17296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C17296" w:rsidRPr="005168F2">
        <w:rPr>
          <w:rFonts w:ascii="Arial" w:hAnsi="Arial" w:cs="Arial"/>
          <w:b/>
          <w:bCs/>
          <w:szCs w:val="24"/>
        </w:rPr>
        <w:t>.1.4.</w:t>
      </w:r>
      <w:r w:rsidR="00C17296" w:rsidRPr="005168F2">
        <w:rPr>
          <w:rFonts w:ascii="Arial" w:hAnsi="Arial" w:cs="Arial"/>
          <w:szCs w:val="24"/>
        </w:rPr>
        <w:t xml:space="preserve"> </w:t>
      </w:r>
      <w:proofErr w:type="gramStart"/>
      <w:r w:rsidR="00C17296" w:rsidRPr="005168F2">
        <w:rPr>
          <w:rFonts w:ascii="Arial" w:hAnsi="Arial" w:cs="Arial"/>
          <w:szCs w:val="24"/>
        </w:rPr>
        <w:t>não</w:t>
      </w:r>
      <w:proofErr w:type="gramEnd"/>
      <w:r w:rsidR="00C17296" w:rsidRPr="005168F2">
        <w:rPr>
          <w:rFonts w:ascii="Arial" w:hAnsi="Arial" w:cs="Arial"/>
          <w:szCs w:val="24"/>
        </w:rPr>
        <w:t xml:space="preserve"> produziu os resultados acordados;</w:t>
      </w:r>
    </w:p>
    <w:p w:rsidR="00C17296" w:rsidRPr="005168F2" w:rsidRDefault="00932CB3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C17296" w:rsidRPr="005168F2">
        <w:rPr>
          <w:rFonts w:ascii="Arial" w:hAnsi="Arial" w:cs="Arial"/>
          <w:b/>
          <w:bCs/>
          <w:szCs w:val="24"/>
        </w:rPr>
        <w:t>.1.5.</w:t>
      </w:r>
      <w:r w:rsidR="00C17296" w:rsidRPr="005168F2">
        <w:rPr>
          <w:rFonts w:ascii="Arial" w:hAnsi="Arial" w:cs="Arial"/>
          <w:b/>
          <w:bCs/>
          <w:szCs w:val="24"/>
        </w:rPr>
        <w:tab/>
      </w:r>
      <w:r w:rsidR="00C17296" w:rsidRPr="005168F2">
        <w:rPr>
          <w:rFonts w:ascii="Arial" w:hAnsi="Arial" w:cs="Arial"/>
          <w:szCs w:val="24"/>
        </w:rPr>
        <w:t>deixou de fornecer os bens/produtos contratados, ou não as executou com a qualidade mínima exigida;</w:t>
      </w:r>
    </w:p>
    <w:p w:rsidR="00C17296" w:rsidRPr="005168F2" w:rsidRDefault="002F5851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C17296" w:rsidRPr="005168F2">
        <w:rPr>
          <w:rFonts w:ascii="Arial" w:hAnsi="Arial" w:cs="Arial"/>
          <w:b/>
          <w:bCs/>
          <w:szCs w:val="24"/>
        </w:rPr>
        <w:t>.1.6.</w:t>
      </w:r>
      <w:r w:rsidR="00C17296" w:rsidRPr="005168F2">
        <w:rPr>
          <w:rFonts w:ascii="Arial" w:hAnsi="Arial" w:cs="Arial"/>
          <w:szCs w:val="24"/>
        </w:rPr>
        <w:t xml:space="preserve"> </w:t>
      </w:r>
      <w:proofErr w:type="gramStart"/>
      <w:r w:rsidR="00C17296" w:rsidRPr="005168F2">
        <w:rPr>
          <w:rFonts w:ascii="Arial" w:hAnsi="Arial" w:cs="Arial"/>
          <w:szCs w:val="24"/>
        </w:rPr>
        <w:t>deixou</w:t>
      </w:r>
      <w:proofErr w:type="gramEnd"/>
      <w:r w:rsidR="00C17296" w:rsidRPr="005168F2">
        <w:rPr>
          <w:rFonts w:ascii="Arial" w:hAnsi="Arial" w:cs="Arial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C17296" w:rsidRPr="005168F2" w:rsidRDefault="00C17296" w:rsidP="00C17296">
      <w:pPr>
        <w:spacing w:after="0" w:line="240" w:lineRule="auto"/>
        <w:ind w:left="142" w:right="0" w:firstLine="0"/>
        <w:jc w:val="left"/>
        <w:rPr>
          <w:rFonts w:ascii="Arial" w:hAnsi="Arial" w:cs="Arial"/>
          <w:szCs w:val="24"/>
        </w:rPr>
      </w:pPr>
      <w:r w:rsidRPr="005168F2">
        <w:rPr>
          <w:rFonts w:ascii="Arial" w:hAnsi="Arial" w:cs="Arial"/>
          <w:szCs w:val="24"/>
        </w:rPr>
        <w:t xml:space="preserve"> </w:t>
      </w:r>
    </w:p>
    <w:p w:rsidR="00C17296" w:rsidRPr="005168F2" w:rsidRDefault="00AC503A" w:rsidP="00C17296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10</w:t>
      </w:r>
      <w:r w:rsidR="00C17296" w:rsidRPr="005168F2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CLÁUSULA DÉCIMA – </w:t>
      </w:r>
      <w:r w:rsidR="00C17296" w:rsidRPr="005168F2">
        <w:rPr>
          <w:rFonts w:ascii="Arial" w:hAnsi="Arial" w:cs="Arial"/>
          <w:bCs/>
          <w:szCs w:val="24"/>
        </w:rPr>
        <w:t>DO RECEBIMENTO</w:t>
      </w:r>
    </w:p>
    <w:p w:rsidR="00C17296" w:rsidRPr="005168F2" w:rsidRDefault="00AC503A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>.1.</w:t>
      </w:r>
      <w:r w:rsidR="00C17296" w:rsidRPr="005168F2">
        <w:rPr>
          <w:rFonts w:ascii="Arial" w:hAnsi="Arial" w:cs="Arial"/>
          <w:szCs w:val="24"/>
        </w:rPr>
        <w:t xml:space="preserve"> Os serviços/bens e/ou produtos serão recebidos conforme solicitação do município, a partir da data da assinatura do contrato, e a empresa cont</w:t>
      </w:r>
      <w:r w:rsidR="00C10CC4">
        <w:rPr>
          <w:rFonts w:ascii="Arial" w:hAnsi="Arial" w:cs="Arial"/>
          <w:szCs w:val="24"/>
        </w:rPr>
        <w:t>r</w:t>
      </w:r>
      <w:r w:rsidR="00C17296" w:rsidRPr="005168F2">
        <w:rPr>
          <w:rFonts w:ascii="Arial" w:hAnsi="Arial" w:cs="Arial"/>
          <w:szCs w:val="24"/>
        </w:rPr>
        <w:t xml:space="preserve">atada terá </w:t>
      </w:r>
      <w:proofErr w:type="gramStart"/>
      <w:r w:rsidR="00C17296" w:rsidRPr="005168F2">
        <w:rPr>
          <w:rFonts w:ascii="Arial" w:hAnsi="Arial" w:cs="Arial"/>
          <w:szCs w:val="24"/>
        </w:rPr>
        <w:t>8</w:t>
      </w:r>
      <w:proofErr w:type="gramEnd"/>
      <w:r w:rsidR="00C17296" w:rsidRPr="005168F2">
        <w:rPr>
          <w:rFonts w:ascii="Arial" w:hAnsi="Arial" w:cs="Arial"/>
          <w:szCs w:val="24"/>
        </w:rPr>
        <w:t xml:space="preserve"> dias uteis para a realização dos serviços e o responsável pelo acompanhamento e fiscalização do contrato, mediante termo detalhado, quando verificado o cumprimento das exigências de caráter técnico.</w:t>
      </w:r>
    </w:p>
    <w:p w:rsidR="00C17296" w:rsidRPr="005168F2" w:rsidRDefault="00AC503A" w:rsidP="00C17296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>.1.1.</w:t>
      </w:r>
      <w:r w:rsidR="00C17296" w:rsidRPr="005168F2">
        <w:rPr>
          <w:rFonts w:ascii="Arial" w:hAnsi="Arial" w:cs="Arial"/>
          <w:szCs w:val="24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C17296" w:rsidRPr="005168F2" w:rsidRDefault="00AC503A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>.1.2.</w:t>
      </w:r>
      <w:r w:rsidR="00C17296" w:rsidRPr="005168F2">
        <w:rPr>
          <w:rFonts w:ascii="Arial" w:hAnsi="Arial" w:cs="Arial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</w:t>
      </w:r>
      <w:r w:rsidR="00C17296" w:rsidRPr="005168F2">
        <w:rPr>
          <w:rFonts w:ascii="Arial" w:hAnsi="Arial" w:cs="Arial"/>
          <w:szCs w:val="24"/>
        </w:rPr>
        <w:lastRenderedPageBreak/>
        <w:t>previstos, que poderá resultar no redimensionamento de valores a serem pagos à contratada, registrando em relatório a ser encaminhado ao gestor do contrato.</w:t>
      </w:r>
    </w:p>
    <w:p w:rsidR="00C17296" w:rsidRPr="005168F2" w:rsidRDefault="00AC503A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>.1.3.</w:t>
      </w:r>
      <w:r w:rsidR="00C17296" w:rsidRPr="005168F2">
        <w:rPr>
          <w:rFonts w:ascii="Arial" w:hAnsi="Arial" w:cs="Arial"/>
          <w:szCs w:val="24"/>
        </w:rPr>
        <w:t xml:space="preserve"> O Contratado fica </w:t>
      </w:r>
      <w:proofErr w:type="gramStart"/>
      <w:r w:rsidR="00C17296" w:rsidRPr="005168F2">
        <w:rPr>
          <w:rFonts w:ascii="Arial" w:hAnsi="Arial" w:cs="Arial"/>
          <w:szCs w:val="24"/>
        </w:rPr>
        <w:t>obrigada</w:t>
      </w:r>
      <w:proofErr w:type="gramEnd"/>
      <w:r w:rsidR="00C17296" w:rsidRPr="005168F2">
        <w:rPr>
          <w:rFonts w:ascii="Arial" w:hAnsi="Arial" w:cs="Arial"/>
          <w:szCs w:val="24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C17296" w:rsidRPr="005168F2" w:rsidRDefault="00AC503A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>.1.4.</w:t>
      </w:r>
      <w:r w:rsidR="00C17296" w:rsidRPr="005168F2">
        <w:rPr>
          <w:rFonts w:ascii="Arial" w:hAnsi="Arial" w:cs="Arial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C17296" w:rsidRPr="005168F2" w:rsidRDefault="00AC503A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>.1.5.</w:t>
      </w:r>
      <w:r w:rsidR="00C17296" w:rsidRPr="005168F2">
        <w:rPr>
          <w:rFonts w:ascii="Arial" w:hAnsi="Arial" w:cs="Arial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C17296" w:rsidRPr="005168F2" w:rsidRDefault="00AC503A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>.1.6.</w:t>
      </w:r>
      <w:r w:rsidR="00C17296" w:rsidRPr="005168F2">
        <w:rPr>
          <w:rFonts w:ascii="Arial" w:hAnsi="Arial" w:cs="Arial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C17296" w:rsidRPr="005168F2" w:rsidRDefault="00AC503A" w:rsidP="00C17296">
      <w:pPr>
        <w:spacing w:after="0" w:line="276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>.2.</w:t>
      </w:r>
      <w:r w:rsidR="00C17296" w:rsidRPr="005168F2">
        <w:rPr>
          <w:rFonts w:ascii="Arial" w:hAnsi="Arial" w:cs="Arial"/>
          <w:szCs w:val="24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C17296" w:rsidRPr="005168F2" w:rsidRDefault="00AC503A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 xml:space="preserve">.3. </w:t>
      </w:r>
      <w:r w:rsidR="00C17296" w:rsidRPr="005168F2">
        <w:rPr>
          <w:rFonts w:ascii="Arial" w:hAnsi="Arial" w:cs="Arial"/>
          <w:szCs w:val="24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C17296" w:rsidRPr="005168F2" w:rsidRDefault="00AC503A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 xml:space="preserve">.3.1. </w:t>
      </w:r>
      <w:r w:rsidR="00C17296" w:rsidRPr="005168F2">
        <w:rPr>
          <w:rFonts w:ascii="Arial" w:hAnsi="Arial" w:cs="Arial"/>
          <w:szCs w:val="24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C17296" w:rsidRPr="005168F2" w:rsidRDefault="00AC503A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17296" w:rsidRPr="005168F2">
        <w:rPr>
          <w:rFonts w:ascii="Arial" w:hAnsi="Arial" w:cs="Arial"/>
          <w:b/>
          <w:bCs/>
          <w:szCs w:val="24"/>
        </w:rPr>
        <w:t xml:space="preserve">.3.2. </w:t>
      </w:r>
      <w:r w:rsidR="00C17296" w:rsidRPr="005168F2">
        <w:rPr>
          <w:rFonts w:ascii="Arial" w:hAnsi="Arial" w:cs="Arial"/>
          <w:szCs w:val="24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C17296" w:rsidRPr="005168F2">
        <w:rPr>
          <w:rFonts w:ascii="Arial" w:hAnsi="Arial" w:cs="Arial"/>
          <w:szCs w:val="24"/>
        </w:rPr>
        <w:t>e</w:t>
      </w:r>
      <w:proofErr w:type="gramEnd"/>
    </w:p>
    <w:p w:rsidR="00C17296" w:rsidRPr="005168F2" w:rsidRDefault="00AC503A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10</w:t>
      </w:r>
      <w:r w:rsidR="00C17296" w:rsidRPr="005168F2">
        <w:rPr>
          <w:rFonts w:ascii="Arial" w:hAnsi="Arial" w:cs="Arial"/>
          <w:b/>
          <w:bCs/>
          <w:szCs w:val="24"/>
        </w:rPr>
        <w:t>.3.3.</w:t>
      </w:r>
      <w:r w:rsidR="00C17296" w:rsidRPr="005168F2">
        <w:rPr>
          <w:rFonts w:ascii="Arial" w:hAnsi="Arial" w:cs="Arial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C17296" w:rsidRPr="005168F2" w:rsidRDefault="00C17296" w:rsidP="00C10CC4">
      <w:pPr>
        <w:spacing w:after="0" w:line="276" w:lineRule="auto"/>
        <w:ind w:left="0" w:right="193" w:firstLine="0"/>
        <w:rPr>
          <w:rFonts w:ascii="Arial" w:hAnsi="Arial" w:cs="Arial"/>
          <w:szCs w:val="24"/>
        </w:rPr>
      </w:pPr>
    </w:p>
    <w:p w:rsidR="00C17296" w:rsidRPr="005168F2" w:rsidRDefault="00C10CC4" w:rsidP="00C17296">
      <w:pPr>
        <w:shd w:val="clear" w:color="auto" w:fill="EEECE1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</w:t>
      </w:r>
      <w:r w:rsidR="00C17296" w:rsidRPr="005168F2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DÉCIMA PRIMEIRA – DA </w:t>
      </w:r>
      <w:r w:rsidR="00C17296" w:rsidRPr="005168F2">
        <w:rPr>
          <w:rFonts w:ascii="Arial" w:hAnsi="Arial" w:cs="Arial"/>
          <w:b/>
          <w:bCs/>
          <w:szCs w:val="24"/>
        </w:rPr>
        <w:t>ADEQUAÇÃO ORÇAMENTÁRIA</w:t>
      </w:r>
    </w:p>
    <w:p w:rsidR="00C17296" w:rsidRPr="005168F2" w:rsidRDefault="00C10CC4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11</w:t>
      </w:r>
      <w:r w:rsidR="00C17296" w:rsidRPr="005168F2">
        <w:rPr>
          <w:rFonts w:ascii="Arial" w:hAnsi="Arial" w:cs="Arial"/>
          <w:b/>
          <w:bCs/>
          <w:szCs w:val="24"/>
        </w:rPr>
        <w:t>.1.</w:t>
      </w:r>
      <w:r w:rsidR="00C17296" w:rsidRPr="005168F2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2026 do Município de Lajeado do Bugre/RS.</w:t>
      </w:r>
    </w:p>
    <w:p w:rsidR="00C17296" w:rsidRPr="005168F2" w:rsidRDefault="00C17296" w:rsidP="00C17296">
      <w:pPr>
        <w:spacing w:after="0" w:line="276" w:lineRule="auto"/>
        <w:ind w:left="-5" w:right="193"/>
        <w:rPr>
          <w:rFonts w:ascii="Arial" w:hAnsi="Arial" w:cs="Arial"/>
          <w:szCs w:val="24"/>
        </w:rPr>
      </w:pPr>
    </w:p>
    <w:p w:rsidR="00C17296" w:rsidRPr="005168F2" w:rsidRDefault="00C10CC4" w:rsidP="00C17296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C17296" w:rsidRPr="005168F2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DÉCIMA SEGUNDA – </w:t>
      </w:r>
      <w:r w:rsidR="00C17296" w:rsidRPr="005168F2">
        <w:rPr>
          <w:rFonts w:ascii="Arial" w:hAnsi="Arial" w:cs="Arial"/>
          <w:b/>
          <w:bCs/>
          <w:szCs w:val="24"/>
        </w:rPr>
        <w:t>DO FORO</w:t>
      </w:r>
    </w:p>
    <w:p w:rsidR="00C17296" w:rsidRPr="005168F2" w:rsidRDefault="00C10CC4" w:rsidP="00C17296">
      <w:pPr>
        <w:spacing w:after="0" w:line="276" w:lineRule="auto"/>
        <w:ind w:left="0" w:righ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C17296" w:rsidRPr="005168F2">
        <w:rPr>
          <w:rFonts w:ascii="Arial" w:hAnsi="Arial" w:cs="Arial"/>
          <w:b/>
          <w:bCs/>
          <w:szCs w:val="24"/>
        </w:rPr>
        <w:t>.1.</w:t>
      </w:r>
      <w:r w:rsidR="00C17296" w:rsidRPr="005168F2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AA1E06" w:rsidRDefault="00AA1E06" w:rsidP="00AA1E06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AA1E06" w:rsidRPr="00AA1E06" w:rsidRDefault="00AA1E06" w:rsidP="00AA1E06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  <w:r w:rsidRPr="00AA1E06">
        <w:rPr>
          <w:rFonts w:ascii="Arial" w:eastAsia="Times New Roman" w:hAnsi="Arial" w:cs="Arial"/>
          <w:b/>
          <w:bCs/>
          <w:szCs w:val="24"/>
        </w:rPr>
        <w:t>Laj</w:t>
      </w:r>
      <w:r>
        <w:rPr>
          <w:rFonts w:ascii="Arial" w:eastAsia="Times New Roman" w:hAnsi="Arial" w:cs="Arial"/>
          <w:b/>
          <w:bCs/>
          <w:szCs w:val="24"/>
        </w:rPr>
        <w:t>eado do Bugre/RS, 03 de Março de 2026</w:t>
      </w:r>
      <w:r w:rsidRPr="00AA1E06">
        <w:rPr>
          <w:rFonts w:ascii="Arial" w:eastAsia="Times New Roman" w:hAnsi="Arial" w:cs="Arial"/>
          <w:b/>
          <w:bCs/>
          <w:szCs w:val="24"/>
        </w:rPr>
        <w:t>.</w:t>
      </w:r>
    </w:p>
    <w:p w:rsidR="00AA1E06" w:rsidRPr="00AA1E06" w:rsidRDefault="00AA1E06" w:rsidP="00AA1E06">
      <w:pPr>
        <w:rPr>
          <w:rFonts w:ascii="Arial" w:hAnsi="Arial" w:cs="Arial"/>
          <w:szCs w:val="24"/>
        </w:rPr>
      </w:pPr>
    </w:p>
    <w:p w:rsidR="00AA1E06" w:rsidRPr="00AA1E06" w:rsidRDefault="00AA1E06" w:rsidP="00AA1E06">
      <w:pPr>
        <w:rPr>
          <w:rFonts w:ascii="Arial" w:hAnsi="Arial" w:cs="Arial"/>
          <w:szCs w:val="24"/>
        </w:rPr>
      </w:pPr>
    </w:p>
    <w:p w:rsidR="00AA1E06" w:rsidRPr="00AA1E06" w:rsidRDefault="00AA1E06" w:rsidP="00AA1E06">
      <w:pPr>
        <w:rPr>
          <w:rFonts w:ascii="Arial" w:hAnsi="Arial" w:cs="Arial"/>
          <w:szCs w:val="24"/>
        </w:rPr>
      </w:pPr>
    </w:p>
    <w:p w:rsidR="00AA1E06" w:rsidRPr="00AA1E06" w:rsidRDefault="00AA1E06" w:rsidP="00AA1E06">
      <w:pPr>
        <w:jc w:val="center"/>
        <w:rPr>
          <w:rFonts w:ascii="Arial" w:hAnsi="Arial" w:cs="Arial"/>
          <w:szCs w:val="24"/>
        </w:rPr>
      </w:pPr>
    </w:p>
    <w:p w:rsidR="00AA1E06" w:rsidRPr="00AA1E06" w:rsidRDefault="00AA1E06" w:rsidP="00AA1E06">
      <w:pPr>
        <w:rPr>
          <w:rFonts w:ascii="Arial" w:hAnsi="Arial" w:cs="Arial"/>
          <w:b/>
          <w:szCs w:val="24"/>
        </w:rPr>
      </w:pPr>
      <w:r w:rsidRPr="00AA1E06">
        <w:rPr>
          <w:rFonts w:ascii="Arial" w:hAnsi="Arial" w:cs="Arial"/>
          <w:b/>
          <w:szCs w:val="24"/>
        </w:rPr>
        <w:t>____________________________                _________________________</w:t>
      </w:r>
    </w:p>
    <w:p w:rsidR="00AA1E06" w:rsidRPr="00AA1E06" w:rsidRDefault="00AA1E06" w:rsidP="00AA1E06">
      <w:pPr>
        <w:rPr>
          <w:rFonts w:ascii="Arial" w:hAnsi="Arial" w:cs="Arial"/>
          <w:b/>
          <w:szCs w:val="24"/>
        </w:rPr>
      </w:pPr>
      <w:r w:rsidRPr="00AA1E06">
        <w:rPr>
          <w:rFonts w:ascii="Arial" w:hAnsi="Arial" w:cs="Arial"/>
          <w:b/>
          <w:szCs w:val="24"/>
        </w:rPr>
        <w:t>RONALDO MACHADO DA SILVA                 MATEUS FUMAGALI</w:t>
      </w:r>
    </w:p>
    <w:p w:rsidR="00AA1E06" w:rsidRPr="00AA1E06" w:rsidRDefault="00AA1E06" w:rsidP="00AA1E06">
      <w:pPr>
        <w:rPr>
          <w:rFonts w:ascii="Arial" w:hAnsi="Arial" w:cs="Arial"/>
          <w:b/>
          <w:szCs w:val="24"/>
        </w:rPr>
      </w:pPr>
      <w:r w:rsidRPr="00AA1E06">
        <w:rPr>
          <w:rFonts w:ascii="Arial" w:hAnsi="Arial" w:cs="Arial"/>
          <w:b/>
          <w:szCs w:val="24"/>
        </w:rPr>
        <w:t>Prefeito Municipal                                          Sócio/Administrador</w:t>
      </w:r>
    </w:p>
    <w:p w:rsidR="00AA1E06" w:rsidRPr="00AA1E06" w:rsidRDefault="00AA1E06" w:rsidP="00AA1E06">
      <w:pPr>
        <w:rPr>
          <w:rFonts w:ascii="Arial" w:hAnsi="Arial" w:cs="Arial"/>
          <w:i/>
          <w:szCs w:val="24"/>
        </w:rPr>
      </w:pPr>
      <w:r w:rsidRPr="00AA1E06">
        <w:rPr>
          <w:rFonts w:ascii="Arial" w:hAnsi="Arial" w:cs="Arial"/>
          <w:i/>
          <w:szCs w:val="24"/>
        </w:rPr>
        <w:t>CONTRATANTE                                              CONTRATADA</w:t>
      </w:r>
    </w:p>
    <w:p w:rsidR="00C17296" w:rsidRPr="00AA1E06" w:rsidRDefault="00C17296">
      <w:pPr>
        <w:rPr>
          <w:rFonts w:ascii="Arial" w:hAnsi="Arial" w:cs="Arial"/>
          <w:szCs w:val="24"/>
        </w:rPr>
      </w:pPr>
    </w:p>
    <w:sectPr w:rsidR="00C17296" w:rsidRPr="00AA1E06" w:rsidSect="00C30D36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36" w:rsidRDefault="00C30D36" w:rsidP="00C30D36">
      <w:pPr>
        <w:spacing w:after="0" w:line="240" w:lineRule="auto"/>
      </w:pPr>
      <w:r>
        <w:separator/>
      </w:r>
    </w:p>
  </w:endnote>
  <w:endnote w:type="continuationSeparator" w:id="0">
    <w:p w:rsidR="00C30D36" w:rsidRDefault="00C30D36" w:rsidP="00C3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36" w:rsidRDefault="00C30D36" w:rsidP="00C30D36">
      <w:pPr>
        <w:spacing w:after="0" w:line="240" w:lineRule="auto"/>
      </w:pPr>
      <w:r>
        <w:separator/>
      </w:r>
    </w:p>
  </w:footnote>
  <w:footnote w:type="continuationSeparator" w:id="0">
    <w:p w:rsidR="00C30D36" w:rsidRDefault="00C30D36" w:rsidP="00C30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96"/>
    <w:rsid w:val="002F5851"/>
    <w:rsid w:val="003253ED"/>
    <w:rsid w:val="00333572"/>
    <w:rsid w:val="005168F2"/>
    <w:rsid w:val="00614100"/>
    <w:rsid w:val="00687EAB"/>
    <w:rsid w:val="00932CB3"/>
    <w:rsid w:val="00AA1E06"/>
    <w:rsid w:val="00AC503A"/>
    <w:rsid w:val="00C10CC4"/>
    <w:rsid w:val="00C17296"/>
    <w:rsid w:val="00C30D36"/>
    <w:rsid w:val="00E51E2F"/>
    <w:rsid w:val="00EF5AEC"/>
    <w:rsid w:val="00F2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96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C17296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C17296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729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96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1729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296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C17296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C17296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C1729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0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D3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0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D36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96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C17296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C17296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729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96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1729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296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C17296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C17296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C1729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0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D3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0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D36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2817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13</cp:revision>
  <dcterms:created xsi:type="dcterms:W3CDTF">2026-03-04T14:15:00Z</dcterms:created>
  <dcterms:modified xsi:type="dcterms:W3CDTF">2026-03-04T16:56:00Z</dcterms:modified>
</cp:coreProperties>
</file>