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D0" w:rsidRDefault="00E175D0" w:rsidP="00E175D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28/2026</w:t>
      </w:r>
    </w:p>
    <w:p w:rsidR="00E175D0" w:rsidRDefault="00E175D0" w:rsidP="00E175D0">
      <w:pPr>
        <w:jc w:val="center"/>
        <w:rPr>
          <w:rFonts w:ascii="Arial" w:hAnsi="Arial" w:cs="Arial"/>
          <w:szCs w:val="24"/>
        </w:rPr>
      </w:pPr>
    </w:p>
    <w:p w:rsidR="00E175D0" w:rsidRDefault="00E175D0" w:rsidP="00E175D0">
      <w:pPr>
        <w:spacing w:line="276" w:lineRule="auto"/>
        <w:ind w:left="439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DE FORNECIMENTO QUE FAZEM ENTRE SI O MUNICIPIO DE LAJEADO DO BU</w:t>
      </w:r>
      <w:r w:rsidR="0060796F">
        <w:rPr>
          <w:rFonts w:ascii="Arial" w:hAnsi="Arial" w:cs="Arial"/>
          <w:b/>
          <w:szCs w:val="24"/>
        </w:rPr>
        <w:t>GRE - RS, E A EMPRESA GUGUI CONFECÇÕES LTDA.</w:t>
      </w:r>
    </w:p>
    <w:p w:rsidR="00E175D0" w:rsidRDefault="00E175D0" w:rsidP="00E175D0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E175D0" w:rsidRDefault="0060796F" w:rsidP="00E175D0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966726">
        <w:rPr>
          <w:rFonts w:ascii="Arial" w:hAnsi="Arial" w:cs="Arial"/>
          <w:szCs w:val="24"/>
        </w:rPr>
        <w:t>Pelo presente instrumento particular de Contrato de fornecimento, que entre si fazem o</w:t>
      </w:r>
      <w:r w:rsidRPr="00966726">
        <w:rPr>
          <w:rFonts w:ascii="Arial" w:hAnsi="Arial" w:cs="Arial"/>
          <w:b/>
          <w:szCs w:val="24"/>
        </w:rPr>
        <w:t xml:space="preserve"> MUNICÍPIO DE LAJEADO DO BUGRE/RS</w:t>
      </w:r>
      <w:r w:rsidRPr="00966726">
        <w:rPr>
          <w:rFonts w:ascii="Arial" w:hAnsi="Arial" w:cs="Arial"/>
          <w:szCs w:val="24"/>
        </w:rPr>
        <w:t>, pessoa jurídica de direito público interno, estabelecida na Rua Clementino Graminho s/nº, n</w:t>
      </w:r>
      <w:r>
        <w:rPr>
          <w:rFonts w:ascii="Arial" w:hAnsi="Arial" w:cs="Arial"/>
          <w:szCs w:val="24"/>
        </w:rPr>
        <w:t>a cidade de Lajeado do Bugre/RS</w:t>
      </w:r>
      <w:r w:rsidRPr="00966726"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 w:rsidRPr="00966726">
        <w:rPr>
          <w:rFonts w:ascii="Arial" w:eastAsia="Arial" w:hAnsi="Arial" w:cs="Arial"/>
          <w:b/>
          <w:szCs w:val="24"/>
        </w:rPr>
        <w:t>MAICO DA SILVA DE LIMA</w:t>
      </w:r>
      <w:r w:rsidRPr="00966726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966726">
        <w:rPr>
          <w:rFonts w:ascii="Arial" w:hAnsi="Arial" w:cs="Arial"/>
          <w:szCs w:val="24"/>
        </w:rPr>
        <w:t>Av.</w:t>
      </w:r>
      <w:proofErr w:type="gramEnd"/>
      <w:r w:rsidRPr="00966726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966726">
        <w:rPr>
          <w:rFonts w:ascii="Arial" w:hAnsi="Arial" w:cs="Arial"/>
          <w:b/>
          <w:i/>
          <w:szCs w:val="24"/>
        </w:rPr>
        <w:t xml:space="preserve">CONTRATANTE </w:t>
      </w:r>
      <w:r w:rsidRPr="00966726">
        <w:rPr>
          <w:rFonts w:ascii="Arial" w:hAnsi="Arial" w:cs="Arial"/>
          <w:szCs w:val="24"/>
        </w:rPr>
        <w:t>e</w:t>
      </w:r>
      <w:r w:rsidR="00E175D0">
        <w:rPr>
          <w:rFonts w:ascii="Arial" w:hAnsi="Arial" w:cs="Arial"/>
          <w:szCs w:val="24"/>
        </w:rPr>
        <w:t xml:space="preserve">, por outro lado a empresa </w:t>
      </w:r>
      <w:r>
        <w:rPr>
          <w:rFonts w:ascii="Arial" w:hAnsi="Arial" w:cs="Arial"/>
          <w:b/>
          <w:szCs w:val="24"/>
        </w:rPr>
        <w:t>GUGUI CONFECÇÕES LTDA</w:t>
      </w:r>
      <w:r w:rsidR="00E175D0">
        <w:rPr>
          <w:rFonts w:ascii="Arial" w:hAnsi="Arial" w:cs="Arial"/>
          <w:b/>
          <w:szCs w:val="24"/>
        </w:rPr>
        <w:t xml:space="preserve">, </w:t>
      </w:r>
      <w:r w:rsidR="00E175D0"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04.314.161/0001-00</w:t>
      </w:r>
      <w:r>
        <w:rPr>
          <w:rFonts w:ascii="Arial" w:hAnsi="Arial" w:cs="Arial"/>
          <w:szCs w:val="24"/>
        </w:rPr>
        <w:t>, com sede na cidade de Erval Seco/RS, Av. Emilio Falcão, centro, n° 436,</w:t>
      </w:r>
      <w:r w:rsidR="00E175D0">
        <w:rPr>
          <w:rFonts w:ascii="Arial" w:hAnsi="Arial" w:cs="Arial"/>
          <w:b/>
          <w:szCs w:val="24"/>
        </w:rPr>
        <w:t xml:space="preserve"> </w:t>
      </w:r>
      <w:r w:rsidR="00E175D0">
        <w:rPr>
          <w:rFonts w:ascii="Arial" w:hAnsi="Arial" w:cs="Arial"/>
          <w:szCs w:val="24"/>
        </w:rPr>
        <w:t xml:space="preserve">e de ora em diante denominada </w:t>
      </w:r>
      <w:r w:rsidR="00E175D0">
        <w:rPr>
          <w:rFonts w:ascii="Arial" w:hAnsi="Arial" w:cs="Arial"/>
          <w:b/>
          <w:i/>
          <w:szCs w:val="24"/>
        </w:rPr>
        <w:t>CONTRATADA</w:t>
      </w:r>
      <w:r w:rsidR="00E175D0">
        <w:rPr>
          <w:rFonts w:ascii="Arial" w:hAnsi="Arial" w:cs="Arial"/>
          <w:szCs w:val="24"/>
        </w:rPr>
        <w:t xml:space="preserve">, </w:t>
      </w:r>
      <w:r w:rsidR="00E175D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</w:t>
      </w:r>
      <w:r w:rsidR="00BE5B1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Sra. </w:t>
      </w:r>
      <w:r>
        <w:rPr>
          <w:rFonts w:ascii="Arial" w:hAnsi="Arial" w:cs="Arial"/>
          <w:b/>
          <w:szCs w:val="24"/>
        </w:rPr>
        <w:t xml:space="preserve">Cleonice </w:t>
      </w:r>
      <w:proofErr w:type="spellStart"/>
      <w:r>
        <w:rPr>
          <w:rFonts w:ascii="Arial" w:hAnsi="Arial" w:cs="Arial"/>
          <w:b/>
          <w:szCs w:val="24"/>
        </w:rPr>
        <w:t>Felimberti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Tamioso</w:t>
      </w:r>
      <w:proofErr w:type="spellEnd"/>
      <w:r w:rsidR="00E175D0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brasileira, empresária</w:t>
      </w:r>
      <w:r w:rsidR="00E175D0">
        <w:rPr>
          <w:rFonts w:ascii="Arial" w:hAnsi="Arial" w:cs="Arial"/>
          <w:szCs w:val="24"/>
        </w:rPr>
        <w:t>, portador</w:t>
      </w:r>
      <w:r>
        <w:rPr>
          <w:rFonts w:ascii="Arial" w:hAnsi="Arial" w:cs="Arial"/>
          <w:szCs w:val="24"/>
        </w:rPr>
        <w:t>a da identidade nº 9064680318, CPF n° 569.952.530-00</w:t>
      </w:r>
      <w:r w:rsidR="00E175D0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1220E4">
        <w:rPr>
          <w:rFonts w:ascii="Arial" w:hAnsi="Arial" w:cs="Arial"/>
          <w:b/>
          <w:szCs w:val="24"/>
        </w:rPr>
        <w:t>Processo Licitatório n° 31/2026</w:t>
      </w:r>
      <w:r w:rsidR="00E175D0">
        <w:rPr>
          <w:rFonts w:ascii="Arial" w:hAnsi="Arial" w:cs="Arial"/>
          <w:szCs w:val="24"/>
        </w:rPr>
        <w:t xml:space="preserve">, </w:t>
      </w:r>
      <w:r w:rsidR="001220E4">
        <w:rPr>
          <w:rFonts w:ascii="Arial" w:hAnsi="Arial" w:cs="Arial"/>
          <w:b/>
          <w:szCs w:val="24"/>
        </w:rPr>
        <w:t>Dispensa de Licitação n° 21/2026</w:t>
      </w:r>
      <w:r w:rsidR="00E175D0">
        <w:rPr>
          <w:rFonts w:ascii="Arial" w:hAnsi="Arial" w:cs="Arial"/>
          <w:szCs w:val="24"/>
        </w:rPr>
        <w:t xml:space="preserve"> as seguintes cláusulas e condições:</w:t>
      </w:r>
    </w:p>
    <w:p w:rsidR="005569A4" w:rsidRPr="00FB4107" w:rsidRDefault="005569A4" w:rsidP="004527E5">
      <w:pPr>
        <w:ind w:left="0" w:firstLine="0"/>
        <w:rPr>
          <w:rFonts w:ascii="Arial" w:hAnsi="Arial" w:cs="Arial"/>
          <w:szCs w:val="24"/>
        </w:rPr>
      </w:pPr>
    </w:p>
    <w:p w:rsidR="00FB4107" w:rsidRPr="00FB4107" w:rsidRDefault="00FB4107" w:rsidP="00FB4107">
      <w:pPr>
        <w:shd w:val="clear" w:color="auto" w:fill="E6E6E6"/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1. CLÁUSULA PRIMEIRA – DAS </w:t>
      </w:r>
      <w:r w:rsidRPr="00FB4107">
        <w:rPr>
          <w:rFonts w:ascii="Arial" w:hAnsi="Arial" w:cs="Arial"/>
          <w:b/>
          <w:szCs w:val="24"/>
        </w:rPr>
        <w:t>CONDIÇÕES GERAIS DA CONTRATAÇÃO</w:t>
      </w:r>
    </w:p>
    <w:p w:rsidR="00FB4107" w:rsidRPr="00FB4107" w:rsidRDefault="00FB4107" w:rsidP="00FB410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1.1.</w:t>
      </w:r>
      <w:r>
        <w:rPr>
          <w:rFonts w:ascii="Arial" w:hAnsi="Arial" w:cs="Arial"/>
          <w:szCs w:val="24"/>
        </w:rPr>
        <w:t xml:space="preserve"> A aquisição de equipamentos de proteção individual (EPIs) e uniformes de trabalho para atender às demandas das secretarias municipais de Lajeado do Bugre/RS </w:t>
      </w:r>
      <w:r w:rsidRPr="00FB4107">
        <w:rPr>
          <w:rFonts w:ascii="Arial" w:hAnsi="Arial" w:cs="Arial"/>
          <w:szCs w:val="24"/>
        </w:rPr>
        <w:t xml:space="preserve">por </w:t>
      </w:r>
      <w:r w:rsidRPr="00FB4107">
        <w:rPr>
          <w:rFonts w:ascii="Arial" w:hAnsi="Arial" w:cs="Arial"/>
          <w:b/>
          <w:bCs/>
          <w:szCs w:val="24"/>
        </w:rPr>
        <w:t>DISPENSA DE LICITAÇÃO</w:t>
      </w:r>
      <w:r w:rsidRPr="00FB4107">
        <w:rPr>
          <w:rFonts w:ascii="Arial" w:hAnsi="Arial" w:cs="Arial"/>
          <w:szCs w:val="24"/>
        </w:rPr>
        <w:t>, se justifica face ao interesse público presente na necessidade de oferecer os referidos uniformes para os servidores municipais, dando a todos as mesmas condições de segurança e de trabalho e de apresentação comunidade identificando assim os servidores em atividade, e para atender demanda das secretarias municipais. A contratação será realizada conforme condições, quantidades e exigências estabelecidas neste instrumento, oferecendo aos nossos servidores uniformes e EPIs de forma qualificada e de boa qualidade conforme descrito abaixo:</w:t>
      </w:r>
    </w:p>
    <w:p w:rsidR="00FB4107" w:rsidRPr="00FB4107" w:rsidRDefault="00FB4107" w:rsidP="00FB410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852"/>
        <w:gridCol w:w="3402"/>
        <w:gridCol w:w="1275"/>
        <w:gridCol w:w="709"/>
        <w:gridCol w:w="1418"/>
        <w:gridCol w:w="1701"/>
      </w:tblGrid>
      <w:tr w:rsidR="00FB4107" w:rsidRPr="00FB4107" w:rsidTr="00FB4107">
        <w:trPr>
          <w:trHeight w:val="3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Cs w:val="24"/>
              </w:rPr>
            </w:pPr>
            <w:r w:rsidRPr="00FB4107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FB4107">
              <w:rPr>
                <w:rFonts w:ascii="Arial" w:hAnsi="Arial" w:cs="Arial"/>
                <w:b/>
                <w:szCs w:val="24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eastAsia="N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B4107">
              <w:rPr>
                <w:rFonts w:ascii="Arial" w:eastAsia="NSimSun" w:hAnsi="Arial" w:cs="Arial"/>
                <w:b/>
                <w:kern w:val="3"/>
                <w:sz w:val="24"/>
                <w:szCs w:val="24"/>
                <w:lang w:eastAsia="zh-CN" w:bidi="hi-IN"/>
              </w:rPr>
              <w:t>Qtd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bidi="hi-IN"/>
              </w:rPr>
            </w:pPr>
            <w:r w:rsidRPr="00FB4107">
              <w:rPr>
                <w:rFonts w:ascii="Arial" w:hAnsi="Arial" w:cs="Arial"/>
                <w:b/>
                <w:sz w:val="24"/>
                <w:szCs w:val="24"/>
                <w:lang w:bidi="hi-IN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bidi="hi-IN"/>
              </w:rPr>
            </w:pPr>
            <w:r w:rsidRPr="00FB4107">
              <w:rPr>
                <w:rFonts w:ascii="Arial" w:hAnsi="Arial" w:cs="Arial"/>
                <w:b/>
                <w:sz w:val="24"/>
                <w:szCs w:val="24"/>
                <w:lang w:bidi="hi-IN"/>
              </w:rPr>
              <w:t>V. Total</w:t>
            </w:r>
          </w:p>
        </w:tc>
      </w:tr>
      <w:tr w:rsidR="00FB4107" w:rsidRPr="00FB4107" w:rsidTr="00911EB3">
        <w:trPr>
          <w:trHeight w:val="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 xml:space="preserve">Camiseta manga curta, com proteção </w:t>
            </w:r>
            <w:proofErr w:type="gramStart"/>
            <w:r w:rsidRPr="00FB4107">
              <w:rPr>
                <w:rFonts w:ascii="Arial" w:hAnsi="Arial" w:cs="Arial"/>
                <w:szCs w:val="24"/>
              </w:rPr>
              <w:t>UV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R$ 3.150,00</w:t>
            </w:r>
          </w:p>
        </w:tc>
      </w:tr>
      <w:tr w:rsidR="00FB4107" w:rsidRPr="00FB4107" w:rsidTr="00911EB3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lastRenderedPageBreak/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 xml:space="preserve">Camiseta manga longa, com proteção </w:t>
            </w:r>
            <w:proofErr w:type="gramStart"/>
            <w:r w:rsidRPr="00FB4107">
              <w:rPr>
                <w:rFonts w:ascii="Arial" w:hAnsi="Arial" w:cs="Arial"/>
                <w:szCs w:val="24"/>
              </w:rPr>
              <w:t>UV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R$ 1.750,00</w:t>
            </w:r>
          </w:p>
        </w:tc>
      </w:tr>
      <w:tr w:rsidR="00FB4107" w:rsidRPr="00FB4107" w:rsidTr="00911EB3">
        <w:trPr>
          <w:trHeight w:val="8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3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 xml:space="preserve">Jaleco de sarja 100% algodão, faixa refletiva </w:t>
            </w:r>
            <w:proofErr w:type="gramStart"/>
            <w:r w:rsidRPr="00FB4107">
              <w:rPr>
                <w:rFonts w:ascii="Arial" w:hAnsi="Arial" w:cs="Arial"/>
                <w:szCs w:val="24"/>
              </w:rPr>
              <w:t>costurada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R$ 149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R$ 5.215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</w:tr>
      <w:tr w:rsidR="00FB4107" w:rsidRPr="00FB4107" w:rsidTr="00911EB3">
        <w:trPr>
          <w:trHeight w:val="3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Moletom modelo gola careca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R$ 156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R$ 5.46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0,00</w:t>
            </w:r>
          </w:p>
        </w:tc>
      </w:tr>
      <w:tr w:rsidR="00FB4107" w:rsidRPr="00FB4107" w:rsidTr="00911EB3">
        <w:trPr>
          <w:trHeight w:val="6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6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 xml:space="preserve">Calça de sarja 100% algodão, faixa refletiva </w:t>
            </w:r>
            <w:proofErr w:type="gramStart"/>
            <w:r w:rsidRPr="00FB4107">
              <w:rPr>
                <w:rFonts w:ascii="Arial" w:hAnsi="Arial" w:cs="Arial"/>
                <w:szCs w:val="24"/>
              </w:rPr>
              <w:t>costurada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  <w:lang w:bidi="hi-IN"/>
              </w:rPr>
              <w:t>R$ 5.600,00</w:t>
            </w:r>
          </w:p>
        </w:tc>
      </w:tr>
      <w:tr w:rsidR="00FB4107" w:rsidRPr="00FB4107" w:rsidTr="00911EB3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7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Jaleco tecido gabardine personalizado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R$ 228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911EB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911EB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R$ 4.560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</w:tr>
      <w:tr w:rsidR="00FB4107" w:rsidRPr="00FB4107" w:rsidTr="00911EB3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8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 xml:space="preserve">Camiseta gola polo personalizado, malha </w:t>
            </w:r>
            <w:proofErr w:type="gramStart"/>
            <w:r w:rsidRPr="00FB4107">
              <w:rPr>
                <w:rFonts w:ascii="Arial" w:hAnsi="Arial" w:cs="Arial"/>
                <w:szCs w:val="24"/>
              </w:rPr>
              <w:t>pique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FB410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R$ 83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 w:rsidP="00FB410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:rsidR="00FB4107" w:rsidRPr="00FB4107" w:rsidRDefault="00911EB3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R$ 6.640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</w:tr>
    </w:tbl>
    <w:p w:rsidR="00DF663C" w:rsidRDefault="00DF663C" w:rsidP="00DF663C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Valor Total: 32.375,00</w:t>
      </w:r>
    </w:p>
    <w:p w:rsidR="00DF663C" w:rsidRDefault="00DF663C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b/>
          <w:szCs w:val="24"/>
        </w:rPr>
      </w:pP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1.2.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>O prazo da entrega dos itens acima é de 40 dias após a assinatura do contrato e do envio do empenho, a entrega poderá ser fracionada, e deverá ocorrer de acordo com a necessidade do município.</w:t>
      </w: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1.3.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>A entrega poderá ocorrer em diferentes dias da semana, dependendo dos horários de atividade e disponibilidade de responsável por recebimento.</w:t>
      </w: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1.4.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 xml:space="preserve">O fornecedor deverá realizar a entrega dos itens junto a Secretaria de Administração e os mesmos devem ser entregues exclusivamente para o Secretário de Administração </w:t>
      </w:r>
      <w:proofErr w:type="spellStart"/>
      <w:r w:rsidRPr="00FB4107">
        <w:rPr>
          <w:rFonts w:ascii="Arial" w:hAnsi="Arial" w:cs="Arial"/>
          <w:szCs w:val="24"/>
        </w:rPr>
        <w:t>Diegomar</w:t>
      </w:r>
      <w:proofErr w:type="spellEnd"/>
      <w:r w:rsidRPr="00FB4107">
        <w:rPr>
          <w:rFonts w:ascii="Arial" w:hAnsi="Arial" w:cs="Arial"/>
          <w:szCs w:val="24"/>
        </w:rPr>
        <w:t xml:space="preserve"> Bueno, que </w:t>
      </w:r>
      <w:proofErr w:type="spellStart"/>
      <w:r w:rsidRPr="00FB4107">
        <w:rPr>
          <w:rFonts w:ascii="Arial" w:hAnsi="Arial" w:cs="Arial"/>
          <w:szCs w:val="24"/>
        </w:rPr>
        <w:t>fara</w:t>
      </w:r>
      <w:r w:rsidR="00E26A12">
        <w:rPr>
          <w:rFonts w:ascii="Arial" w:hAnsi="Arial" w:cs="Arial"/>
          <w:szCs w:val="24"/>
        </w:rPr>
        <w:t>á</w:t>
      </w:r>
      <w:proofErr w:type="spellEnd"/>
      <w:r w:rsidRPr="00FB4107">
        <w:rPr>
          <w:rFonts w:ascii="Arial" w:hAnsi="Arial" w:cs="Arial"/>
          <w:szCs w:val="24"/>
        </w:rPr>
        <w:t xml:space="preserve"> a verificação do material e o ateste de qualidade e aceitação do material. </w:t>
      </w:r>
    </w:p>
    <w:p w:rsidR="00FB4107" w:rsidRPr="00FB4107" w:rsidRDefault="00A35B25" w:rsidP="00A35B25">
      <w:pPr>
        <w:tabs>
          <w:tab w:val="left" w:pos="426"/>
        </w:tabs>
        <w:spacing w:after="0" w:line="240" w:lineRule="auto"/>
        <w:ind w:right="193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1.5.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>A entrega dos materiais deverá ser realizada no máximo em 40 dias após a solicitação de compra.</w:t>
      </w:r>
    </w:p>
    <w:p w:rsidR="00FB4107" w:rsidRPr="00FB4107" w:rsidRDefault="00A35B25" w:rsidP="00A35B2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1.6.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Os materiais poderão ser entregues quando solicitados em no máximo 40 dias, após envio dos empenhos. </w:t>
      </w:r>
    </w:p>
    <w:p w:rsidR="00FB4107" w:rsidRPr="00FB4107" w:rsidRDefault="00A35B25" w:rsidP="00A35B25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1.7.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O custo estimado total </w:t>
      </w:r>
      <w:r w:rsidR="00166AC4">
        <w:rPr>
          <w:rFonts w:ascii="Arial" w:hAnsi="Arial" w:cs="Arial"/>
          <w:szCs w:val="24"/>
        </w:rPr>
        <w:t>da contratação é de R$ 32.375,00</w:t>
      </w:r>
      <w:r w:rsidR="00483472">
        <w:rPr>
          <w:rFonts w:ascii="Arial" w:hAnsi="Arial" w:cs="Arial"/>
          <w:szCs w:val="24"/>
        </w:rPr>
        <w:t xml:space="preserve"> (</w:t>
      </w:r>
      <w:r w:rsidR="00166AC4">
        <w:rPr>
          <w:rFonts w:ascii="Arial" w:hAnsi="Arial" w:cs="Arial"/>
        </w:rPr>
        <w:t>t</w:t>
      </w:r>
      <w:r w:rsidR="00166AC4" w:rsidRPr="00166AC4">
        <w:rPr>
          <w:rFonts w:ascii="Arial" w:hAnsi="Arial" w:cs="Arial"/>
        </w:rPr>
        <w:t>rinta e dois mil, tr</w:t>
      </w:r>
      <w:r w:rsidR="00773F9B">
        <w:rPr>
          <w:rFonts w:ascii="Arial" w:hAnsi="Arial" w:cs="Arial"/>
        </w:rPr>
        <w:t>ezentos e setenta e cinco reais</w:t>
      </w:r>
      <w:r w:rsidR="00FB4107" w:rsidRPr="00FB4107">
        <w:rPr>
          <w:rFonts w:ascii="Arial" w:hAnsi="Arial" w:cs="Arial"/>
          <w:szCs w:val="24"/>
        </w:rPr>
        <w:t>), conforme custos unitários apostos na tabela acima.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FB4107" w:rsidRPr="00FB4107" w:rsidRDefault="00BB4D7C" w:rsidP="00BB4D7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FB4107" w:rsidRPr="00FB4107">
        <w:rPr>
          <w:rFonts w:ascii="Arial" w:hAnsi="Arial" w:cs="Arial"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SEGUNDA – DA </w:t>
      </w:r>
      <w:r w:rsidR="00FB4107" w:rsidRPr="00FB4107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FB4107" w:rsidRPr="00FB4107">
        <w:rPr>
          <w:rFonts w:ascii="Arial" w:hAnsi="Arial" w:cs="Arial"/>
          <w:szCs w:val="24"/>
        </w:rPr>
        <w:t>CONTRATAÇÃO</w:t>
      </w:r>
      <w:proofErr w:type="gramEnd"/>
      <w:r w:rsidR="00FB4107"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Esta municipalidade tem o interesse em disponibilizar a nossos servidores uniformes e EPIs para padronização das vestimentas dos servidores, para facilitar suas identificações de trabalho e para garantirmos o mínimo de segurança a todos na realização de suas atividades.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.2.</w:t>
      </w:r>
      <w:r w:rsidR="00FB4107" w:rsidRPr="00FB4107">
        <w:rPr>
          <w:rFonts w:ascii="Arial" w:hAnsi="Arial" w:cs="Arial"/>
          <w:szCs w:val="24"/>
        </w:rPr>
        <w:t xml:space="preserve"> Entende-se que isso nada mais é que uma contribuição do município para com a população, com nossos servidores identificados e trabalhando com equipamentos para o mínimo de sua segurança.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.3.</w:t>
      </w:r>
      <w:r w:rsidR="00FB4107" w:rsidRPr="00FB4107">
        <w:rPr>
          <w:rFonts w:ascii="Arial" w:hAnsi="Arial" w:cs="Arial"/>
          <w:szCs w:val="24"/>
        </w:rPr>
        <w:t xml:space="preserve"> De acordo com a Lei de Licitações, Lei nº 14.133/2021, a</w:t>
      </w:r>
      <w:r w:rsidR="00905D07">
        <w:rPr>
          <w:rFonts w:ascii="Arial" w:hAnsi="Arial" w:cs="Arial"/>
          <w:szCs w:val="24"/>
        </w:rPr>
        <w:t xml:space="preserve"> aquisição de equipamentos de proteção individual (EPIs) e uniformes de trabalho para atender às demandas das secretarias municipais de Lajeado do Bugre/RS</w:t>
      </w:r>
      <w:r w:rsidR="00FB4107" w:rsidRPr="00FB4107">
        <w:rPr>
          <w:rFonts w:ascii="Arial" w:hAnsi="Arial" w:cs="Arial"/>
          <w:szCs w:val="24"/>
        </w:rPr>
        <w:t xml:space="preserve">, se </w:t>
      </w:r>
      <w:r w:rsidR="00FB4107" w:rsidRPr="00FB4107">
        <w:rPr>
          <w:rFonts w:ascii="Arial" w:hAnsi="Arial" w:cs="Arial"/>
          <w:szCs w:val="24"/>
        </w:rPr>
        <w:lastRenderedPageBreak/>
        <w:t>enquadra nas disposições do seu artigo 75, inciso II, conforme transcrição abaixo: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>II - para contratação que envolva valores inferiores a R$ 59.906,02 (cinquenta e nove mil novecentos e seis reais e dois centavos), conforme Decreto Nº 11.871, de 29 de Dezembro de 2023.</w:t>
      </w:r>
    </w:p>
    <w:p w:rsidR="00FB4107" w:rsidRPr="00FB4107" w:rsidRDefault="00FB4107" w:rsidP="00FB4107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:rsidR="00FB4107" w:rsidRPr="00FB4107" w:rsidRDefault="00BB4D7C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5C73E2">
        <w:rPr>
          <w:rFonts w:ascii="Arial" w:hAnsi="Arial" w:cs="Arial"/>
          <w:b/>
          <w:bCs/>
          <w:szCs w:val="24"/>
        </w:rPr>
        <w:t>.3.1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 xml:space="preserve"> </w:t>
      </w:r>
      <w:r w:rsidR="005C73E2">
        <w:rPr>
          <w:rFonts w:ascii="Arial" w:hAnsi="Arial" w:cs="Arial"/>
          <w:szCs w:val="24"/>
        </w:rPr>
        <w:t>A aquisição de equipamentos de proteção individual (EPIs) e uniformes de trabalho para atender às demandas das secretarias municipais de Lajeado do Bugre/RS</w:t>
      </w:r>
      <w:r w:rsidR="005C73E2" w:rsidRPr="00FB4107"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se faz necessário devido </w:t>
      </w:r>
      <w:proofErr w:type="gramStart"/>
      <w:r w:rsidR="00FB4107" w:rsidRPr="00FB4107">
        <w:rPr>
          <w:rFonts w:ascii="Arial" w:hAnsi="Arial" w:cs="Arial"/>
          <w:szCs w:val="24"/>
        </w:rPr>
        <w:t>a</w:t>
      </w:r>
      <w:proofErr w:type="gramEnd"/>
      <w:r w:rsidR="00FB4107" w:rsidRPr="00FB4107">
        <w:rPr>
          <w:rFonts w:ascii="Arial" w:hAnsi="Arial" w:cs="Arial"/>
          <w:szCs w:val="24"/>
        </w:rPr>
        <w:t xml:space="preserve"> situação já descrita.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5C73E2">
        <w:rPr>
          <w:rFonts w:ascii="Arial" w:hAnsi="Arial" w:cs="Arial"/>
          <w:b/>
          <w:bCs/>
          <w:szCs w:val="24"/>
        </w:rPr>
        <w:t>.3.2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FB4107" w:rsidRDefault="00240217" w:rsidP="0024021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B4107" w:rsidRPr="00FB4107">
        <w:rPr>
          <w:rFonts w:ascii="Arial" w:hAnsi="Arial" w:cs="Arial"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</w:t>
      </w:r>
      <w:proofErr w:type="gramStart"/>
      <w:r>
        <w:rPr>
          <w:rFonts w:ascii="Arial" w:hAnsi="Arial" w:cs="Arial"/>
          <w:szCs w:val="24"/>
        </w:rPr>
        <w:t xml:space="preserve">TERCEIRA – DA </w:t>
      </w:r>
      <w:r w:rsidR="00FB4107" w:rsidRPr="00FB4107">
        <w:rPr>
          <w:rFonts w:ascii="Arial" w:hAnsi="Arial" w:cs="Arial"/>
          <w:szCs w:val="24"/>
        </w:rPr>
        <w:t>DESCRIÇÃO DA SOLUÇÃO COMO UM TODO CONSIDERADO</w:t>
      </w:r>
      <w:proofErr w:type="gramEnd"/>
      <w:r w:rsidR="00FB4107" w:rsidRPr="00FB4107">
        <w:rPr>
          <w:rFonts w:ascii="Arial" w:hAnsi="Arial" w:cs="Arial"/>
          <w:szCs w:val="24"/>
        </w:rPr>
        <w:t xml:space="preserve"> O CICLO DE VIDA </w:t>
      </w:r>
    </w:p>
    <w:p w:rsidR="00FB4107" w:rsidRPr="00FB4107" w:rsidRDefault="00A94DD6" w:rsidP="00FB4107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FB4107" w:rsidRPr="00FB4107">
        <w:rPr>
          <w:rFonts w:ascii="Arial" w:hAnsi="Arial" w:cs="Arial"/>
          <w:szCs w:val="24"/>
        </w:rPr>
        <w:t>à</w:t>
      </w:r>
      <w:proofErr w:type="gramEnd"/>
      <w:r w:rsidR="00FB4107" w:rsidRPr="00FB4107">
        <w:rPr>
          <w:rFonts w:ascii="Arial" w:hAnsi="Arial" w:cs="Arial"/>
          <w:szCs w:val="24"/>
        </w:rPr>
        <w:t xml:space="preserve"> contratante o seguinte:</w:t>
      </w:r>
    </w:p>
    <w:p w:rsidR="00FB4107" w:rsidRPr="00FB4107" w:rsidRDefault="00A94DD6" w:rsidP="00FB4107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Pr="00A94D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 aquisição de equipamentos de proteção individual (EPIs) e uniformes de trabalho para atender às demandas das secretarias municipais de Lajeado do Bugre/RS</w:t>
      </w:r>
      <w:r w:rsidR="00FB4107" w:rsidRPr="00FB4107">
        <w:rPr>
          <w:rFonts w:ascii="Arial" w:hAnsi="Arial" w:cs="Arial"/>
          <w:szCs w:val="24"/>
        </w:rPr>
        <w:t xml:space="preserve">, visando melhorar e dar mais paridade a todos os servidores Municipais no desenvolvimento e realização de suas atividades. </w:t>
      </w:r>
    </w:p>
    <w:p w:rsidR="00FB4107" w:rsidRPr="00FB4107" w:rsidRDefault="00A94DD6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A entrega deverá ser realizada conforme solicitação do município, podendo ser parcelada ou não.</w:t>
      </w:r>
    </w:p>
    <w:p w:rsidR="00FB4107" w:rsidRPr="00FB4107" w:rsidRDefault="00A94DD6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Os referidos uniformes e demais materiais são disponibilizados para todas </w:t>
      </w:r>
      <w:r w:rsidR="00B505B5">
        <w:rPr>
          <w:rFonts w:ascii="Arial" w:hAnsi="Arial" w:cs="Arial"/>
          <w:szCs w:val="24"/>
        </w:rPr>
        <w:t>as secretarias municipais</w:t>
      </w:r>
      <w:r w:rsidR="00FB4107" w:rsidRPr="00FB4107">
        <w:rPr>
          <w:rFonts w:ascii="Arial" w:hAnsi="Arial" w:cs="Arial"/>
          <w:szCs w:val="24"/>
        </w:rPr>
        <w:t xml:space="preserve"> do Município de Lajeado do Bugre - RS. Os mesmos servem para que nossos servidores municipais se vejam em nível de igualdade no que tange suas vestimentas, e consequentemente tem uma oportunidade de serem devidamente identificados ao desenvolvimento de suas atividades e ainda terem a sua disposição equipamentos para sua segurança ao desenvolvimento de suas atividades. </w:t>
      </w:r>
    </w:p>
    <w:p w:rsidR="00FB4107" w:rsidRPr="00FB4107" w:rsidRDefault="00FB4107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p w:rsidR="00FB4107" w:rsidRPr="00A94DD6" w:rsidRDefault="00A94DD6" w:rsidP="00A94DD6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hAnsi="Arial" w:cs="Arial"/>
          <w:b/>
          <w:szCs w:val="24"/>
        </w:rPr>
      </w:pPr>
      <w:r w:rsidRPr="00A94DD6">
        <w:rPr>
          <w:rFonts w:ascii="Arial" w:hAnsi="Arial" w:cs="Arial"/>
          <w:b/>
          <w:szCs w:val="24"/>
        </w:rPr>
        <w:t>4. CLÁUSULA QUARTA – DOS REQUISITOS DA CONTRATAÇÃO</w:t>
      </w:r>
      <w:proofErr w:type="gramStart"/>
      <w:r w:rsidRPr="00A94DD6">
        <w:rPr>
          <w:rFonts w:ascii="Arial" w:hAnsi="Arial" w:cs="Arial"/>
          <w:b/>
          <w:szCs w:val="24"/>
        </w:rPr>
        <w:t xml:space="preserve"> </w:t>
      </w:r>
      <w:r w:rsidR="00FB4107" w:rsidRPr="00A94DD6">
        <w:rPr>
          <w:rFonts w:ascii="Arial" w:hAnsi="Arial" w:cs="Arial"/>
          <w:b/>
          <w:szCs w:val="24"/>
        </w:rPr>
        <w:t xml:space="preserve"> 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proofErr w:type="gramEnd"/>
      <w:r>
        <w:rPr>
          <w:rFonts w:ascii="Arial" w:hAnsi="Arial" w:cs="Arial"/>
          <w:b/>
          <w:bCs/>
          <w:szCs w:val="24"/>
        </w:rPr>
        <w:lastRenderedPageBreak/>
        <w:t>4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FB4107" w:rsidRPr="00FB4107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9" w:history="1">
        <w:r w:rsidR="00FB4107" w:rsidRPr="00FB4107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FB4107" w:rsidRPr="00FB4107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Para que o objeto da contratação seja atendido, a contratada deverá fornecer os bens/produtos conforme de</w:t>
      </w:r>
      <w:r w:rsidR="00B505B5">
        <w:rPr>
          <w:rFonts w:ascii="Arial" w:hAnsi="Arial" w:cs="Arial"/>
          <w:szCs w:val="24"/>
        </w:rPr>
        <w:t>scrito neste contrato</w:t>
      </w:r>
      <w:r w:rsidR="00FB4107" w:rsidRPr="00FB4107">
        <w:rPr>
          <w:rFonts w:ascii="Arial" w:hAnsi="Arial" w:cs="Arial"/>
          <w:szCs w:val="24"/>
        </w:rPr>
        <w:t>.</w:t>
      </w:r>
    </w:p>
    <w:p w:rsidR="00FB4107" w:rsidRPr="00FB4107" w:rsidRDefault="00A94DD6" w:rsidP="00A94DD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B4107" w:rsidRPr="00FB4107">
        <w:rPr>
          <w:rFonts w:ascii="Arial" w:hAnsi="Arial" w:cs="Arial"/>
          <w:b/>
          <w:szCs w:val="24"/>
        </w:rPr>
        <w:t>.2. Subcontratação</w:t>
      </w:r>
    </w:p>
    <w:p w:rsidR="00FB4107" w:rsidRPr="00FB4107" w:rsidRDefault="00A94DD6" w:rsidP="00A94DD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.2.1.</w:t>
      </w:r>
      <w:r w:rsidR="00FB4107" w:rsidRPr="00FB4107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.3.</w:t>
      </w:r>
      <w:r w:rsidR="00FB4107" w:rsidRPr="00FB4107"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b/>
          <w:bCs/>
          <w:szCs w:val="24"/>
        </w:rPr>
        <w:t>Garantia da contratação</w:t>
      </w:r>
    </w:p>
    <w:p w:rsidR="00FB4107" w:rsidRPr="00FB4107" w:rsidRDefault="00A94DD6" w:rsidP="00FB4107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.3.1.</w:t>
      </w:r>
      <w:r w:rsidR="00FB4107" w:rsidRPr="00FB4107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FB4107" w:rsidRPr="00FB4107">
        <w:rPr>
          <w:rFonts w:ascii="Arial" w:hAnsi="Arial" w:cs="Arial"/>
          <w:szCs w:val="24"/>
        </w:rPr>
        <w:t>tratar</w:t>
      </w:r>
      <w:proofErr w:type="gramEnd"/>
      <w:r w:rsidR="00FB4107" w:rsidRPr="00FB4107">
        <w:rPr>
          <w:rFonts w:ascii="Arial" w:hAnsi="Arial" w:cs="Arial"/>
          <w:szCs w:val="24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FB4107" w:rsidRPr="00FB4107" w:rsidRDefault="00FB4107" w:rsidP="00FB4107">
      <w:pPr>
        <w:spacing w:after="0" w:line="240" w:lineRule="auto"/>
        <w:ind w:left="1416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shd w:val="clear" w:color="auto" w:fill="E6E6E6"/>
        </w:rPr>
        <w:t>5</w:t>
      </w:r>
      <w:r w:rsidR="00FB4107" w:rsidRPr="00FB4107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FB4107" w:rsidRPr="00FB4107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FB4107" w:rsidRPr="00FB4107" w:rsidRDefault="00A94DD6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 prazo de entrega dos bens/produtos/serviços deverá ser entregue conforme a necessidade do município. No entanto, o contrato terá vig</w:t>
      </w:r>
      <w:r w:rsidR="00DD1496">
        <w:rPr>
          <w:rFonts w:ascii="Arial" w:hAnsi="Arial" w:cs="Arial"/>
          <w:szCs w:val="24"/>
        </w:rPr>
        <w:t>ência até 23 de abril de 2027</w:t>
      </w:r>
      <w:r w:rsidR="00FB4107" w:rsidRPr="00FB4107">
        <w:rPr>
          <w:rFonts w:ascii="Arial" w:hAnsi="Arial" w:cs="Arial"/>
          <w:szCs w:val="24"/>
        </w:rPr>
        <w:t>, a contar da data de assinatura do contrato, não podendo este ser renovado, após empenho a empresa tem 40 dias para a entrega dos itens deste processo, que poderão ser comprados de forma parcelada.</w:t>
      </w:r>
    </w:p>
    <w:p w:rsidR="00FB4107" w:rsidRPr="00DD1496" w:rsidRDefault="00A94DD6" w:rsidP="00FB410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FB4107" w:rsidRPr="00FB4107">
        <w:rPr>
          <w:rFonts w:ascii="Arial" w:hAnsi="Arial" w:cs="Arial"/>
          <w:b/>
          <w:szCs w:val="24"/>
        </w:rPr>
        <w:t>.2</w:t>
      </w:r>
      <w:r w:rsidR="00FB4107" w:rsidRPr="00DD1496">
        <w:rPr>
          <w:rFonts w:ascii="Arial" w:hAnsi="Arial" w:cs="Arial"/>
          <w:b/>
          <w:szCs w:val="24"/>
        </w:rPr>
        <w:t>. Local da prestação dos serviços e/ou entrega dos bens/produtos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FB4107" w:rsidRPr="00FB4107">
        <w:rPr>
          <w:rFonts w:ascii="Arial" w:hAnsi="Arial" w:cs="Arial"/>
          <w:b/>
          <w:bCs/>
          <w:szCs w:val="24"/>
        </w:rPr>
        <w:t>.2.1.</w:t>
      </w:r>
      <w:r w:rsidR="00FB4107" w:rsidRPr="00FB4107">
        <w:rPr>
          <w:rFonts w:ascii="Arial" w:hAnsi="Arial" w:cs="Arial"/>
          <w:szCs w:val="24"/>
        </w:rPr>
        <w:t xml:space="preserve"> Os bens/produtos/serviços serão realizados/entregues no município de Lajeado do Bugre/RS.</w:t>
      </w:r>
    </w:p>
    <w:p w:rsidR="00FB4107" w:rsidRPr="00FB4107" w:rsidRDefault="00FB4107" w:rsidP="00FB410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FB4107" w:rsidRPr="00FB4107">
        <w:rPr>
          <w:rFonts w:ascii="Arial" w:hAnsi="Arial" w:cs="Arial"/>
          <w:b/>
          <w:bCs/>
          <w:szCs w:val="24"/>
        </w:rPr>
        <w:t>MATERIAIS A SEREM DISPONIBILIZADOS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FB4107" w:rsidRPr="00FB4107" w:rsidRDefault="00A94DD6" w:rsidP="00FB4107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FB4107" w:rsidRPr="00FB4107" w:rsidRDefault="00A94DD6" w:rsidP="00FB410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FB4107" w:rsidRPr="00FB4107" w:rsidRDefault="00FB4107" w:rsidP="00FB410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FB4107" w:rsidRPr="00FB4107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FB4107" w:rsidRPr="00FB4107" w:rsidRDefault="00A94DD6" w:rsidP="00FB4107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FB4107" w:rsidRPr="00FB4107" w:rsidRDefault="00A94DD6" w:rsidP="00FB4107">
      <w:pPr>
        <w:spacing w:after="0" w:line="240" w:lineRule="auto"/>
        <w:ind w:left="-5" w:right="127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Necessidade de compra de uniformes e matérias EPIs para servidores públicos municipais para a devida proteção pessoal e sua identificação profissional.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Favorecer </w:t>
      </w:r>
      <w:proofErr w:type="gramStart"/>
      <w:r w:rsidR="00FB4107" w:rsidRPr="00FB4107">
        <w:rPr>
          <w:rFonts w:ascii="Arial" w:hAnsi="Arial" w:cs="Arial"/>
          <w:szCs w:val="24"/>
        </w:rPr>
        <w:t>as servidores</w:t>
      </w:r>
      <w:proofErr w:type="gramEnd"/>
      <w:r w:rsidR="00FB4107" w:rsidRPr="00FB4107">
        <w:rPr>
          <w:rFonts w:ascii="Arial" w:hAnsi="Arial" w:cs="Arial"/>
          <w:szCs w:val="24"/>
        </w:rPr>
        <w:t xml:space="preserve"> municipais uniformes e materiais, colocando todos em mesmo nível em referência a suas vestimentas, facilitando sua identificação durante o exercício de suas atividades.</w:t>
      </w:r>
    </w:p>
    <w:p w:rsidR="00FB4107" w:rsidRPr="00FB4107" w:rsidRDefault="00FB4107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8. CLÁUSULA OITAVA – DO </w:t>
      </w:r>
      <w:r w:rsidR="00FB4107" w:rsidRPr="00FB4107">
        <w:rPr>
          <w:rFonts w:ascii="Arial" w:hAnsi="Arial" w:cs="Arial"/>
          <w:b/>
          <w:bCs/>
          <w:szCs w:val="24"/>
        </w:rPr>
        <w:t>MODELO DE</w:t>
      </w:r>
      <w:r w:rsidR="00FB4107" w:rsidRPr="00FB4107">
        <w:rPr>
          <w:rFonts w:ascii="Arial" w:hAnsi="Arial" w:cs="Arial"/>
          <w:b/>
          <w:szCs w:val="24"/>
        </w:rPr>
        <w:t xml:space="preserve"> GESTÃO DO CONTRATO</w:t>
      </w:r>
    </w:p>
    <w:p w:rsidR="00FB4107" w:rsidRPr="00FB4107" w:rsidRDefault="00A94DD6" w:rsidP="00FB4107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 ROTINA DE FISCALIZAÇÃO CONTRATUAL.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FB4107" w:rsidRPr="00FB4107">
        <w:rPr>
          <w:rFonts w:ascii="Arial" w:hAnsi="Arial" w:cs="Arial"/>
          <w:szCs w:val="24"/>
        </w:rPr>
        <w:t>responderá</w:t>
      </w:r>
      <w:proofErr w:type="gramEnd"/>
      <w:r w:rsidR="00FB4107" w:rsidRPr="00FB4107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FB4107" w:rsidRPr="00FB4107">
        <w:rPr>
          <w:rFonts w:ascii="Arial" w:hAnsi="Arial" w:cs="Arial"/>
          <w:szCs w:val="24"/>
        </w:rPr>
        <w:t>fiscal(</w:t>
      </w:r>
      <w:proofErr w:type="spellStart"/>
      <w:proofErr w:type="gramEnd"/>
      <w:r w:rsidR="00FB4107" w:rsidRPr="00FB4107">
        <w:rPr>
          <w:rFonts w:ascii="Arial" w:hAnsi="Arial" w:cs="Arial"/>
          <w:szCs w:val="24"/>
        </w:rPr>
        <w:t>is</w:t>
      </w:r>
      <w:proofErr w:type="spellEnd"/>
      <w:r w:rsidR="00FB4107" w:rsidRPr="00FB4107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.1.3.1.</w:t>
      </w:r>
      <w:r w:rsidR="00FB4107" w:rsidRPr="00FB4107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 xml:space="preserve">.1.5. </w:t>
      </w:r>
      <w:r w:rsidR="00FB4107" w:rsidRPr="00FB4107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FB4107" w:rsidRPr="00FB4107">
        <w:rPr>
          <w:rFonts w:ascii="Arial" w:hAnsi="Arial" w:cs="Arial"/>
          <w:szCs w:val="24"/>
        </w:rPr>
        <w:t>a</w:t>
      </w:r>
      <w:proofErr w:type="gramEnd"/>
      <w:r w:rsidR="00FB4107" w:rsidRPr="00FB4107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.1.7.</w:t>
      </w:r>
      <w:r w:rsidR="00FB4107" w:rsidRPr="00FB4107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.1.7.1.</w:t>
      </w:r>
      <w:r w:rsidR="00FB4107" w:rsidRPr="00FB4107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.1.8.</w:t>
      </w:r>
      <w:r w:rsidR="00FB4107" w:rsidRPr="00FB4107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FB4107" w:rsidRPr="00FB4107">
        <w:rPr>
          <w:rFonts w:ascii="Arial" w:hAnsi="Arial" w:cs="Arial"/>
          <w:szCs w:val="24"/>
        </w:rPr>
        <w:t>admistrando-se</w:t>
      </w:r>
      <w:proofErr w:type="spellEnd"/>
      <w:r w:rsidR="00FB4107" w:rsidRPr="00FB4107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.1.9.</w:t>
      </w:r>
      <w:r w:rsidR="00FB4107" w:rsidRPr="00FB4107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.1.10.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FB4107" w:rsidRPr="00FB4107" w:rsidRDefault="00A94DD6" w:rsidP="00FB4107">
      <w:pPr>
        <w:spacing w:after="0" w:line="240" w:lineRule="auto"/>
        <w:ind w:left="-5" w:right="6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FB4107" w:rsidRPr="00FB4107">
        <w:rPr>
          <w:rFonts w:ascii="Arial" w:hAnsi="Arial" w:cs="Arial"/>
          <w:b/>
          <w:bCs/>
          <w:szCs w:val="24"/>
        </w:rPr>
        <w:t>.1.11.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Serão</w:t>
      </w:r>
      <w:proofErr w:type="gramEnd"/>
      <w:r w:rsidR="00FB4107" w:rsidRPr="00FB4107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FB4107" w:rsidRPr="00FB4107" w:rsidRDefault="00FB4107" w:rsidP="00FB4107">
      <w:pPr>
        <w:spacing w:after="0" w:line="240" w:lineRule="auto"/>
        <w:ind w:left="2257" w:right="0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A94DD6" w:rsidP="00FB4107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FB4107" w:rsidRPr="00FB4107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NONA – </w:t>
      </w:r>
      <w:r w:rsidR="00FB4107" w:rsidRPr="00FB4107">
        <w:rPr>
          <w:rFonts w:ascii="Arial" w:hAnsi="Arial" w:cs="Arial"/>
          <w:bCs/>
          <w:szCs w:val="24"/>
        </w:rPr>
        <w:t>DOS CRITÉRIOS DE AFERIÇÃO E MEDIÇÃO PARA FATURAMENTO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FB4107" w:rsidRPr="00FB4107">
        <w:rPr>
          <w:rFonts w:ascii="Arial" w:hAnsi="Arial" w:cs="Arial"/>
          <w:szCs w:val="24"/>
        </w:rPr>
        <w:t>ou</w:t>
      </w:r>
      <w:proofErr w:type="gramEnd"/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FB4107" w:rsidRPr="00FB4107" w:rsidRDefault="00A94DD6" w:rsidP="00FB410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Nos termos do item </w:t>
      </w:r>
      <w:proofErr w:type="gramStart"/>
      <w:r w:rsidR="00FB4107" w:rsidRPr="00FB4107">
        <w:rPr>
          <w:rFonts w:ascii="Arial" w:hAnsi="Arial" w:cs="Arial"/>
          <w:szCs w:val="24"/>
        </w:rPr>
        <w:t>1</w:t>
      </w:r>
      <w:proofErr w:type="gramEnd"/>
      <w:r w:rsidR="00FB4107" w:rsidRPr="00FB4107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FB4107" w:rsidRPr="00FB4107" w:rsidRDefault="00A94DD6" w:rsidP="00FB4107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não</w:t>
      </w:r>
      <w:proofErr w:type="gramEnd"/>
      <w:r w:rsidR="00FB4107" w:rsidRPr="00FB4107">
        <w:rPr>
          <w:rFonts w:ascii="Arial" w:hAnsi="Arial" w:cs="Arial"/>
          <w:szCs w:val="24"/>
        </w:rPr>
        <w:t xml:space="preserve"> produziu os resultados acordados;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.1.5.</w:t>
      </w:r>
      <w:r w:rsidR="00FB4107" w:rsidRPr="00FB4107">
        <w:rPr>
          <w:rFonts w:ascii="Arial" w:hAnsi="Arial" w:cs="Arial"/>
          <w:b/>
          <w:bCs/>
          <w:szCs w:val="24"/>
        </w:rPr>
        <w:tab/>
      </w:r>
      <w:r w:rsidR="00FB4107" w:rsidRPr="00FB4107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deixou</w:t>
      </w:r>
      <w:proofErr w:type="gramEnd"/>
      <w:r w:rsidR="00FB4107" w:rsidRPr="00FB4107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FB4107" w:rsidRPr="00FB4107" w:rsidRDefault="00FB4107" w:rsidP="00FB4107">
      <w:pPr>
        <w:spacing w:after="0" w:line="240" w:lineRule="auto"/>
        <w:ind w:left="2257" w:right="0" w:firstLine="0"/>
        <w:jc w:val="left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A94DD6" w:rsidP="00FB4107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FB4107" w:rsidRPr="00FB4107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DÉCIMA – </w:t>
      </w:r>
      <w:r w:rsidR="00FB4107" w:rsidRPr="00FB4107">
        <w:rPr>
          <w:rFonts w:ascii="Arial" w:hAnsi="Arial" w:cs="Arial"/>
          <w:bCs/>
          <w:szCs w:val="24"/>
        </w:rPr>
        <w:t>DO RECEBIMENTO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</w:t>
      </w:r>
      <w:proofErr w:type="gramStart"/>
      <w:r w:rsidR="00FB4107" w:rsidRPr="00FB4107">
        <w:rPr>
          <w:rFonts w:ascii="Arial" w:hAnsi="Arial" w:cs="Arial"/>
          <w:szCs w:val="24"/>
        </w:rPr>
        <w:t>pelo(</w:t>
      </w:r>
      <w:proofErr w:type="gramEnd"/>
      <w:r w:rsidR="00FB4107" w:rsidRPr="00FB4107">
        <w:rPr>
          <w:rFonts w:ascii="Arial" w:hAnsi="Arial" w:cs="Arial"/>
          <w:szCs w:val="24"/>
        </w:rPr>
        <w:t>a) responsável pelo acompanhamento e fiscalização do contrato, mediante termo detalhado, quando verificado o cumprimento das exigências de caráter técnico.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O Contratado fica </w:t>
      </w:r>
      <w:proofErr w:type="gramStart"/>
      <w:r w:rsidR="00FB4107" w:rsidRPr="00FB4107">
        <w:rPr>
          <w:rFonts w:ascii="Arial" w:hAnsi="Arial" w:cs="Arial"/>
          <w:szCs w:val="24"/>
        </w:rPr>
        <w:t>obrigada</w:t>
      </w:r>
      <w:proofErr w:type="gramEnd"/>
      <w:r w:rsidR="00FB4107" w:rsidRPr="00FB4107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</w:t>
      </w:r>
      <w:r w:rsidR="00FB4107" w:rsidRPr="00FB4107">
        <w:rPr>
          <w:rFonts w:ascii="Arial" w:hAnsi="Arial" w:cs="Arial"/>
          <w:szCs w:val="24"/>
        </w:rPr>
        <w:lastRenderedPageBreak/>
        <w:t>medição de serviços até que sejam sanadas todas as eventuais pendências que possam vir a ser apontadas no Recebimento Provisório.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.1.5.</w:t>
      </w:r>
      <w:r w:rsidR="00FB4107" w:rsidRPr="00FB4107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FB4107" w:rsidRPr="00FB4107" w:rsidRDefault="00A94DD6" w:rsidP="00FB4107">
      <w:pPr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.2.</w:t>
      </w:r>
      <w:r w:rsidR="00FB4107" w:rsidRPr="00FB4107">
        <w:rPr>
          <w:rFonts w:ascii="Arial" w:hAnsi="Arial" w:cs="Arial"/>
          <w:szCs w:val="24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 </w:t>
      </w:r>
      <w:r w:rsidR="00FB4107" w:rsidRPr="00FB4107">
        <w:rPr>
          <w:rFonts w:ascii="Arial" w:hAnsi="Arial" w:cs="Arial"/>
          <w:szCs w:val="24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.3.1. </w:t>
      </w:r>
      <w:r w:rsidR="00FB4107" w:rsidRPr="00FB4107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.3.2. </w:t>
      </w:r>
      <w:r w:rsidR="00FB4107" w:rsidRPr="00FB4107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FB4107" w:rsidRPr="00FB4107">
        <w:rPr>
          <w:rFonts w:ascii="Arial" w:hAnsi="Arial" w:cs="Arial"/>
          <w:szCs w:val="24"/>
        </w:rPr>
        <w:t>e</w:t>
      </w:r>
      <w:proofErr w:type="gramEnd"/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.3.3.</w:t>
      </w:r>
      <w:r w:rsidR="00FB4107" w:rsidRPr="00FB4107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b/>
          <w:szCs w:val="24"/>
        </w:rPr>
        <w:t xml:space="preserve">3.4. </w:t>
      </w:r>
      <w:proofErr w:type="gramStart"/>
      <w:r w:rsidR="00FB4107" w:rsidRPr="00FB4107">
        <w:rPr>
          <w:rFonts w:ascii="Arial" w:hAnsi="Arial" w:cs="Arial"/>
          <w:szCs w:val="24"/>
        </w:rPr>
        <w:t>O recebimento do material o atesto</w:t>
      </w:r>
      <w:proofErr w:type="gramEnd"/>
      <w:r w:rsidR="00FB4107" w:rsidRPr="00FB4107">
        <w:rPr>
          <w:rFonts w:ascii="Arial" w:hAnsi="Arial" w:cs="Arial"/>
          <w:szCs w:val="24"/>
        </w:rPr>
        <w:t xml:space="preserve"> de qualidade e a fiscalização do contrato é de responsabilidade do Sr. Secretario de Administração </w:t>
      </w:r>
      <w:proofErr w:type="spellStart"/>
      <w:r w:rsidR="00FB4107" w:rsidRPr="00FB4107">
        <w:rPr>
          <w:rFonts w:ascii="Arial" w:hAnsi="Arial" w:cs="Arial"/>
          <w:szCs w:val="24"/>
        </w:rPr>
        <w:t>Diegomar</w:t>
      </w:r>
      <w:proofErr w:type="spellEnd"/>
      <w:r w:rsidR="00FB4107" w:rsidRPr="00FB4107">
        <w:rPr>
          <w:rFonts w:ascii="Arial" w:hAnsi="Arial" w:cs="Arial"/>
          <w:szCs w:val="24"/>
        </w:rPr>
        <w:t xml:space="preserve"> Bueno.</w:t>
      </w:r>
    </w:p>
    <w:p w:rsidR="00FB4107" w:rsidRPr="00FB4107" w:rsidRDefault="00FB4107" w:rsidP="00FB4107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A94DD6" w:rsidRDefault="00A94DD6" w:rsidP="00A94DD6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PRIMEIRA – DA </w:t>
      </w:r>
      <w:r w:rsidR="00FB4107" w:rsidRPr="00FB4107">
        <w:rPr>
          <w:rFonts w:ascii="Arial" w:hAnsi="Arial" w:cs="Arial"/>
          <w:b/>
          <w:bCs/>
          <w:szCs w:val="24"/>
        </w:rPr>
        <w:t>ADEQUAÇÃO ORÇAMENTÁRIA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FB4107" w:rsidRPr="00FB4107" w:rsidRDefault="00FB4107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A94DD6" w:rsidRDefault="00A94DD6" w:rsidP="00A94DD6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SEGUNDA – </w:t>
      </w:r>
      <w:r w:rsidR="00FB4107" w:rsidRPr="00FB4107">
        <w:rPr>
          <w:rFonts w:ascii="Arial" w:hAnsi="Arial" w:cs="Arial"/>
          <w:b/>
          <w:bCs/>
          <w:szCs w:val="24"/>
        </w:rPr>
        <w:t>DO FORO</w:t>
      </w:r>
    </w:p>
    <w:p w:rsidR="00FB4107" w:rsidRPr="00FB4107" w:rsidRDefault="00A94DD6" w:rsidP="00FB4107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FB4107" w:rsidRDefault="00FB4107">
      <w:pPr>
        <w:rPr>
          <w:rFonts w:ascii="Arial" w:hAnsi="Arial" w:cs="Arial"/>
          <w:szCs w:val="24"/>
        </w:rPr>
      </w:pPr>
    </w:p>
    <w:p w:rsidR="002A4DEF" w:rsidRDefault="002A4DEF">
      <w:pPr>
        <w:rPr>
          <w:rFonts w:ascii="Arial" w:hAnsi="Arial" w:cs="Arial"/>
          <w:szCs w:val="24"/>
        </w:rPr>
      </w:pPr>
    </w:p>
    <w:p w:rsidR="00DA6BAF" w:rsidRPr="00DB3C36" w:rsidRDefault="00C05D18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DB3C36">
        <w:rPr>
          <w:rFonts w:ascii="Arial" w:eastAsia="Times New Roman" w:hAnsi="Arial" w:cs="Arial"/>
          <w:b/>
          <w:bCs/>
          <w:szCs w:val="24"/>
        </w:rPr>
        <w:t>Lajeado do Bugre/RS, 23 de abril de 2026</w:t>
      </w:r>
      <w:r w:rsidR="00DA6BAF" w:rsidRPr="00DB3C36">
        <w:rPr>
          <w:rFonts w:ascii="Arial" w:eastAsia="Times New Roman" w:hAnsi="Arial" w:cs="Arial"/>
          <w:b/>
          <w:bCs/>
          <w:szCs w:val="24"/>
        </w:rPr>
        <w:t>.</w:t>
      </w:r>
    </w:p>
    <w:p w:rsidR="00DA6BAF" w:rsidRPr="00DB3C36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DB3C36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DB3C36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DB3C36" w:rsidRDefault="00DA6BAF" w:rsidP="00DA6BAF">
      <w:pPr>
        <w:rPr>
          <w:rFonts w:ascii="Arial" w:hAnsi="Arial" w:cs="Arial"/>
          <w:b/>
          <w:szCs w:val="24"/>
        </w:rPr>
      </w:pPr>
      <w:r w:rsidRPr="00DB3C36">
        <w:rPr>
          <w:rFonts w:ascii="Arial" w:hAnsi="Arial" w:cs="Arial"/>
          <w:b/>
          <w:szCs w:val="24"/>
        </w:rPr>
        <w:t xml:space="preserve">___________________________          </w:t>
      </w:r>
      <w:r w:rsidR="00DB3C36">
        <w:rPr>
          <w:rFonts w:ascii="Arial" w:hAnsi="Arial" w:cs="Arial"/>
          <w:b/>
          <w:szCs w:val="24"/>
        </w:rPr>
        <w:t xml:space="preserve">  _____________________________</w:t>
      </w:r>
    </w:p>
    <w:p w:rsidR="00DA6BAF" w:rsidRPr="00DB3C36" w:rsidRDefault="000A1427" w:rsidP="00DA6BAF">
      <w:pPr>
        <w:rPr>
          <w:rFonts w:ascii="Arial" w:hAnsi="Arial" w:cs="Arial"/>
          <w:b/>
          <w:szCs w:val="24"/>
        </w:rPr>
      </w:pPr>
      <w:r w:rsidRPr="00DB3C36">
        <w:rPr>
          <w:rFonts w:ascii="Arial" w:hAnsi="Arial" w:cs="Arial"/>
          <w:b/>
          <w:szCs w:val="24"/>
        </w:rPr>
        <w:t>MAICO DA SILVA DE</w:t>
      </w:r>
      <w:r w:rsidR="00DB3C36">
        <w:rPr>
          <w:rFonts w:ascii="Arial" w:hAnsi="Arial" w:cs="Arial"/>
          <w:b/>
          <w:szCs w:val="24"/>
        </w:rPr>
        <w:t xml:space="preserve"> LIMA                    </w:t>
      </w:r>
      <w:r w:rsidRPr="00DB3C36">
        <w:rPr>
          <w:rFonts w:ascii="Arial" w:hAnsi="Arial" w:cs="Arial"/>
          <w:b/>
          <w:szCs w:val="24"/>
        </w:rPr>
        <w:t>CLEONICE FELIMBERTI TAMIOSO</w:t>
      </w:r>
    </w:p>
    <w:p w:rsidR="00DA6BAF" w:rsidRPr="00DB3C36" w:rsidRDefault="00DA6BAF" w:rsidP="00DA6BAF">
      <w:pPr>
        <w:rPr>
          <w:rFonts w:ascii="Arial" w:hAnsi="Arial" w:cs="Arial"/>
          <w:b/>
          <w:szCs w:val="24"/>
        </w:rPr>
      </w:pPr>
      <w:r w:rsidRPr="00DB3C36">
        <w:rPr>
          <w:rFonts w:ascii="Arial" w:hAnsi="Arial" w:cs="Arial"/>
          <w:b/>
          <w:szCs w:val="24"/>
        </w:rPr>
        <w:t xml:space="preserve">Prefeito Municipal </w:t>
      </w:r>
      <w:r w:rsidR="000A1427" w:rsidRPr="00DB3C36">
        <w:rPr>
          <w:rFonts w:ascii="Arial" w:hAnsi="Arial" w:cs="Arial"/>
          <w:b/>
          <w:szCs w:val="24"/>
        </w:rPr>
        <w:t xml:space="preserve">em Exercício     </w:t>
      </w:r>
      <w:r w:rsidRPr="00DB3C36">
        <w:rPr>
          <w:rFonts w:ascii="Arial" w:hAnsi="Arial" w:cs="Arial"/>
          <w:b/>
          <w:szCs w:val="24"/>
        </w:rPr>
        <w:t xml:space="preserve">      </w:t>
      </w:r>
      <w:r w:rsidR="00DB3C36">
        <w:rPr>
          <w:rFonts w:ascii="Arial" w:hAnsi="Arial" w:cs="Arial"/>
          <w:b/>
          <w:szCs w:val="24"/>
        </w:rPr>
        <w:t xml:space="preserve"> </w:t>
      </w:r>
      <w:r w:rsidRPr="00DB3C36">
        <w:rPr>
          <w:rFonts w:ascii="Arial" w:hAnsi="Arial" w:cs="Arial"/>
          <w:b/>
          <w:szCs w:val="24"/>
        </w:rPr>
        <w:t>Administrador</w:t>
      </w:r>
      <w:r w:rsidR="000A1427" w:rsidRPr="00DB3C36">
        <w:rPr>
          <w:rFonts w:ascii="Arial" w:hAnsi="Arial" w:cs="Arial"/>
          <w:b/>
          <w:szCs w:val="24"/>
        </w:rPr>
        <w:t>a</w:t>
      </w:r>
    </w:p>
    <w:p w:rsidR="00DA6BAF" w:rsidRPr="00DB3C36" w:rsidRDefault="00DA6BAF" w:rsidP="00DA6BAF">
      <w:pPr>
        <w:rPr>
          <w:rFonts w:ascii="Arial" w:hAnsi="Arial" w:cs="Arial"/>
          <w:i/>
          <w:szCs w:val="24"/>
        </w:rPr>
      </w:pPr>
      <w:r w:rsidRPr="00DB3C36">
        <w:rPr>
          <w:rFonts w:ascii="Arial" w:hAnsi="Arial" w:cs="Arial"/>
          <w:i/>
          <w:szCs w:val="24"/>
        </w:rPr>
        <w:t xml:space="preserve">CONTRATANTE                                      </w:t>
      </w:r>
      <w:r w:rsidR="00DB3C36">
        <w:rPr>
          <w:rFonts w:ascii="Arial" w:hAnsi="Arial" w:cs="Arial"/>
          <w:i/>
          <w:szCs w:val="24"/>
        </w:rPr>
        <w:t xml:space="preserve"> </w:t>
      </w:r>
      <w:bookmarkStart w:id="0" w:name="_GoBack"/>
      <w:bookmarkEnd w:id="0"/>
      <w:r w:rsidRPr="00DB3C36">
        <w:rPr>
          <w:rFonts w:ascii="Arial" w:hAnsi="Arial" w:cs="Arial"/>
          <w:i/>
          <w:szCs w:val="24"/>
        </w:rPr>
        <w:t>CONTRATADA</w:t>
      </w:r>
    </w:p>
    <w:p w:rsidR="00DA6BAF" w:rsidRPr="00DB3C36" w:rsidRDefault="00DA6BAF">
      <w:pPr>
        <w:rPr>
          <w:rFonts w:ascii="Arial" w:hAnsi="Arial" w:cs="Arial"/>
          <w:szCs w:val="24"/>
        </w:rPr>
      </w:pPr>
    </w:p>
    <w:sectPr w:rsidR="00DA6BAF" w:rsidRPr="00DB3C36" w:rsidSect="00E175D0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D0" w:rsidRDefault="00E175D0" w:rsidP="00E175D0">
      <w:pPr>
        <w:spacing w:after="0" w:line="240" w:lineRule="auto"/>
      </w:pPr>
      <w:r>
        <w:separator/>
      </w:r>
    </w:p>
  </w:endnote>
  <w:endnote w:type="continuationSeparator" w:id="0">
    <w:p w:rsidR="00E175D0" w:rsidRDefault="00E175D0" w:rsidP="00E1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D0" w:rsidRDefault="00E175D0" w:rsidP="00E175D0">
      <w:pPr>
        <w:spacing w:after="0" w:line="240" w:lineRule="auto"/>
      </w:pPr>
      <w:r>
        <w:separator/>
      </w:r>
    </w:p>
  </w:footnote>
  <w:footnote w:type="continuationSeparator" w:id="0">
    <w:p w:rsidR="00E175D0" w:rsidRDefault="00E175D0" w:rsidP="00E17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07"/>
    <w:rsid w:val="000A1427"/>
    <w:rsid w:val="001220E4"/>
    <w:rsid w:val="00166AC4"/>
    <w:rsid w:val="00240217"/>
    <w:rsid w:val="002A4DEF"/>
    <w:rsid w:val="004527E5"/>
    <w:rsid w:val="00483472"/>
    <w:rsid w:val="005569A4"/>
    <w:rsid w:val="005C73E2"/>
    <w:rsid w:val="0060796F"/>
    <w:rsid w:val="00773F9B"/>
    <w:rsid w:val="00905D07"/>
    <w:rsid w:val="00911EB3"/>
    <w:rsid w:val="00A35B25"/>
    <w:rsid w:val="00A94DD6"/>
    <w:rsid w:val="00B505B5"/>
    <w:rsid w:val="00BB4D7C"/>
    <w:rsid w:val="00BE5B1D"/>
    <w:rsid w:val="00C05D18"/>
    <w:rsid w:val="00DA6BAF"/>
    <w:rsid w:val="00DB3C36"/>
    <w:rsid w:val="00DD1496"/>
    <w:rsid w:val="00DF663C"/>
    <w:rsid w:val="00E175D0"/>
    <w:rsid w:val="00E26A12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B410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B410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paragraph" w:styleId="SemEspaamento">
    <w:name w:val="No Spacing"/>
    <w:qFormat/>
    <w:rsid w:val="00FB410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FB4107"/>
    <w:pPr>
      <w:ind w:left="720"/>
      <w:contextualSpacing/>
    </w:pPr>
  </w:style>
  <w:style w:type="table" w:customStyle="1" w:styleId="TableGrid">
    <w:name w:val="TableGrid"/>
    <w:rsid w:val="00FB41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B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B410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B410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paragraph" w:styleId="SemEspaamento">
    <w:name w:val="No Spacing"/>
    <w:qFormat/>
    <w:rsid w:val="00FB410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FB4107"/>
    <w:pPr>
      <w:ind w:left="720"/>
      <w:contextualSpacing/>
    </w:pPr>
  </w:style>
  <w:style w:type="table" w:customStyle="1" w:styleId="TableGrid">
    <w:name w:val="TableGrid"/>
    <w:rsid w:val="00FB41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B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2763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30</cp:revision>
  <dcterms:created xsi:type="dcterms:W3CDTF">2026-04-24T13:18:00Z</dcterms:created>
  <dcterms:modified xsi:type="dcterms:W3CDTF">2026-04-24T15:37:00Z</dcterms:modified>
</cp:coreProperties>
</file>