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6E" w:rsidRPr="003C3FF5" w:rsidRDefault="00BF6D59" w:rsidP="00BB486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32</w:t>
      </w:r>
      <w:r w:rsidR="00BB486E" w:rsidRPr="003C3FF5">
        <w:rPr>
          <w:rFonts w:ascii="Arial" w:hAnsi="Arial" w:cs="Arial"/>
          <w:b/>
          <w:szCs w:val="24"/>
        </w:rPr>
        <w:t>/2026</w:t>
      </w:r>
    </w:p>
    <w:p w:rsidR="00BB486E" w:rsidRPr="003C3FF5" w:rsidRDefault="00BB486E" w:rsidP="00BB486E">
      <w:pPr>
        <w:rPr>
          <w:rFonts w:ascii="Arial" w:hAnsi="Arial" w:cs="Arial"/>
          <w:b/>
          <w:szCs w:val="24"/>
        </w:rPr>
      </w:pPr>
    </w:p>
    <w:p w:rsidR="00BB486E" w:rsidRPr="003C3FF5" w:rsidRDefault="00BB486E" w:rsidP="00BB486E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BB486E" w:rsidRPr="003C3FF5" w:rsidRDefault="00BB486E" w:rsidP="00BB486E">
      <w:pPr>
        <w:spacing w:line="276" w:lineRule="auto"/>
        <w:ind w:left="4395"/>
        <w:rPr>
          <w:rFonts w:ascii="Arial" w:hAnsi="Arial" w:cs="Arial"/>
          <w:b/>
          <w:szCs w:val="24"/>
        </w:rPr>
      </w:pPr>
      <w:r w:rsidRPr="003C3FF5">
        <w:rPr>
          <w:rFonts w:ascii="Arial" w:hAnsi="Arial" w:cs="Arial"/>
          <w:b/>
          <w:szCs w:val="24"/>
        </w:rPr>
        <w:t>CONTRATO DE FORNECIMENTO QUE FAZEM ENTRE SI O MUNICIPIO DE LA</w:t>
      </w:r>
      <w:r w:rsidR="00286817">
        <w:rPr>
          <w:rFonts w:ascii="Arial" w:hAnsi="Arial" w:cs="Arial"/>
          <w:b/>
          <w:szCs w:val="24"/>
        </w:rPr>
        <w:t>JEADO DO BUGRE - RS, E O AGRICULTOR</w:t>
      </w:r>
      <w:r w:rsidR="007F51CF">
        <w:rPr>
          <w:rFonts w:ascii="Arial" w:hAnsi="Arial" w:cs="Arial"/>
          <w:b/>
          <w:szCs w:val="24"/>
        </w:rPr>
        <w:t xml:space="preserve"> LUIS MANDERLI DE ASSIS DUARTE.</w:t>
      </w:r>
    </w:p>
    <w:p w:rsidR="00BB486E" w:rsidRDefault="00BB486E" w:rsidP="00BB486E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712B29" w:rsidRPr="003C3FF5" w:rsidRDefault="00712B29" w:rsidP="00BB486E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694FD8" w:rsidRPr="003C3FF5" w:rsidRDefault="00694FD8" w:rsidP="00694FD8">
      <w:pPr>
        <w:rPr>
          <w:rFonts w:ascii="Arial" w:hAnsi="Arial" w:cs="Arial"/>
          <w:szCs w:val="24"/>
        </w:rPr>
      </w:pPr>
      <w:r w:rsidRPr="003C3FF5">
        <w:rPr>
          <w:rFonts w:ascii="Arial" w:hAnsi="Arial" w:cs="Arial"/>
          <w:szCs w:val="24"/>
        </w:rPr>
        <w:t>Pelo presente instrumento particular de Contrato de fornecimento, que entre si fazem o</w:t>
      </w:r>
      <w:r w:rsidRPr="003C3FF5">
        <w:rPr>
          <w:rFonts w:ascii="Arial" w:hAnsi="Arial" w:cs="Arial"/>
          <w:b/>
          <w:szCs w:val="24"/>
        </w:rPr>
        <w:t xml:space="preserve"> MUNICÍPIO DE LAJEADO DO BUGRE/RS</w:t>
      </w:r>
      <w:r w:rsidRPr="003C3FF5">
        <w:rPr>
          <w:rFonts w:ascii="Arial" w:hAnsi="Arial" w:cs="Arial"/>
          <w:szCs w:val="24"/>
        </w:rPr>
        <w:t>, pessoa jurídica de direito público interno, estabelecida na Rua Clementino Graminho s/nº, n</w:t>
      </w:r>
      <w:r w:rsidR="00AC1968">
        <w:rPr>
          <w:rFonts w:ascii="Arial" w:hAnsi="Arial" w:cs="Arial"/>
          <w:szCs w:val="24"/>
        </w:rPr>
        <w:t>a cidade de Lajeado do Bugre/RS</w:t>
      </w:r>
      <w:r w:rsidRPr="003C3FF5">
        <w:rPr>
          <w:rFonts w:ascii="Arial" w:hAnsi="Arial" w:cs="Arial"/>
          <w:szCs w:val="24"/>
        </w:rPr>
        <w:t xml:space="preserve">, inscrita no CNPJ/MF sob nº 92.410.448/0001-00, representada pelo Prefeito Municipal em Exercício, Sr. </w:t>
      </w:r>
      <w:r w:rsidRPr="003C3FF5">
        <w:rPr>
          <w:rFonts w:ascii="Arial" w:eastAsia="Arial" w:hAnsi="Arial" w:cs="Arial"/>
          <w:b/>
          <w:szCs w:val="24"/>
        </w:rPr>
        <w:t>MAICO DA SILVA DE LIMA</w:t>
      </w:r>
      <w:r w:rsidRPr="003C3FF5">
        <w:rPr>
          <w:rFonts w:ascii="Arial" w:hAnsi="Arial" w:cs="Arial"/>
          <w:szCs w:val="24"/>
        </w:rPr>
        <w:t xml:space="preserve">, brasileiro, residente e domiciliado na </w:t>
      </w:r>
      <w:proofErr w:type="gramStart"/>
      <w:r w:rsidRPr="003C3FF5">
        <w:rPr>
          <w:rFonts w:ascii="Arial" w:hAnsi="Arial" w:cs="Arial"/>
          <w:szCs w:val="24"/>
        </w:rPr>
        <w:t>Av.</w:t>
      </w:r>
      <w:proofErr w:type="gramEnd"/>
      <w:r w:rsidRPr="003C3FF5">
        <w:rPr>
          <w:rFonts w:ascii="Arial" w:hAnsi="Arial" w:cs="Arial"/>
          <w:szCs w:val="24"/>
        </w:rPr>
        <w:t xml:space="preserve"> 20 de março nesta cidade de Lajeado do Bugre RS, ora denominado simplesmente </w:t>
      </w:r>
      <w:r w:rsidRPr="003C3FF5">
        <w:rPr>
          <w:rFonts w:ascii="Arial" w:hAnsi="Arial" w:cs="Arial"/>
          <w:b/>
          <w:i/>
          <w:szCs w:val="24"/>
        </w:rPr>
        <w:t>CONTRATANTE</w:t>
      </w:r>
      <w:r w:rsidRPr="003C3FF5">
        <w:rPr>
          <w:rFonts w:ascii="Arial" w:hAnsi="Arial" w:cs="Arial"/>
          <w:szCs w:val="24"/>
        </w:rPr>
        <w:t xml:space="preserve">  e, de outro lado, </w:t>
      </w:r>
      <w:r w:rsidR="007F51CF">
        <w:rPr>
          <w:rStyle w:val="Forte"/>
          <w:rFonts w:ascii="Arial" w:hAnsi="Arial" w:cs="Arial"/>
          <w:szCs w:val="24"/>
        </w:rPr>
        <w:t>LUIS MANDERLI DE ASSIS DUARTE</w:t>
      </w:r>
      <w:r w:rsidRPr="003C3FF5">
        <w:rPr>
          <w:rFonts w:ascii="Arial" w:hAnsi="Arial" w:cs="Arial"/>
          <w:szCs w:val="24"/>
        </w:rPr>
        <w:t>, brasileiro</w:t>
      </w:r>
      <w:r w:rsidR="007F51CF">
        <w:rPr>
          <w:rFonts w:ascii="Arial" w:hAnsi="Arial" w:cs="Arial"/>
          <w:szCs w:val="24"/>
        </w:rPr>
        <w:t>, agricultor, portador do RG/CPF nº 604.301.170-00</w:t>
      </w:r>
      <w:r w:rsidRPr="003C3FF5">
        <w:rPr>
          <w:rFonts w:ascii="Arial" w:hAnsi="Arial" w:cs="Arial"/>
          <w:szCs w:val="24"/>
        </w:rPr>
        <w:t xml:space="preserve">, residente e domiciliado na </w:t>
      </w:r>
      <w:r w:rsidR="00533EA1">
        <w:rPr>
          <w:rStyle w:val="Forte"/>
          <w:rFonts w:ascii="Arial" w:hAnsi="Arial" w:cs="Arial"/>
          <w:b w:val="0"/>
          <w:szCs w:val="24"/>
        </w:rPr>
        <w:t>Av. 20 de março</w:t>
      </w:r>
      <w:r w:rsidR="00F522ED">
        <w:rPr>
          <w:rStyle w:val="Forte"/>
          <w:rFonts w:ascii="Arial" w:hAnsi="Arial" w:cs="Arial"/>
          <w:b w:val="0"/>
          <w:szCs w:val="24"/>
        </w:rPr>
        <w:t>, s/nº</w:t>
      </w:r>
      <w:r w:rsidR="00660AE9">
        <w:rPr>
          <w:rStyle w:val="Forte"/>
          <w:rFonts w:ascii="Arial" w:hAnsi="Arial" w:cs="Arial"/>
          <w:b w:val="0"/>
          <w:szCs w:val="24"/>
        </w:rPr>
        <w:t>, centro</w:t>
      </w:r>
      <w:bookmarkStart w:id="0" w:name="_GoBack"/>
      <w:bookmarkEnd w:id="0"/>
      <w:r w:rsidRPr="003C3FF5">
        <w:rPr>
          <w:rStyle w:val="Forte"/>
          <w:rFonts w:ascii="Arial" w:hAnsi="Arial" w:cs="Arial"/>
          <w:b w:val="0"/>
          <w:szCs w:val="24"/>
        </w:rPr>
        <w:t>, Município de Lajeado do Bugre/RS</w:t>
      </w:r>
      <w:r w:rsidRPr="003C3FF5">
        <w:rPr>
          <w:rFonts w:ascii="Arial" w:hAnsi="Arial" w:cs="Arial"/>
          <w:szCs w:val="24"/>
        </w:rPr>
        <w:t xml:space="preserve">, doravante denominado simplesmente </w:t>
      </w:r>
      <w:r w:rsidRPr="003C3FF5">
        <w:rPr>
          <w:rStyle w:val="Forte"/>
          <w:rFonts w:ascii="Arial" w:hAnsi="Arial" w:cs="Arial"/>
          <w:i/>
          <w:szCs w:val="24"/>
        </w:rPr>
        <w:t>CONTRATADO</w:t>
      </w:r>
      <w:r w:rsidRPr="003C3FF5">
        <w:rPr>
          <w:rFonts w:ascii="Arial" w:hAnsi="Arial" w:cs="Arial"/>
          <w:szCs w:val="24"/>
        </w:rPr>
        <w:t xml:space="preserve">, têm entre si, certo e ajustado, firmam o presente contrato mediante ao </w:t>
      </w:r>
      <w:r w:rsidRPr="003C3FF5">
        <w:rPr>
          <w:rFonts w:ascii="Arial" w:hAnsi="Arial" w:cs="Arial"/>
          <w:b/>
          <w:szCs w:val="24"/>
        </w:rPr>
        <w:t>Processo Licitatório nº 26/2026</w:t>
      </w:r>
      <w:r w:rsidRPr="003C3FF5">
        <w:rPr>
          <w:rFonts w:ascii="Arial" w:hAnsi="Arial" w:cs="Arial"/>
          <w:szCs w:val="24"/>
        </w:rPr>
        <w:t xml:space="preserve">, </w:t>
      </w:r>
      <w:r w:rsidRPr="003C3FF5">
        <w:rPr>
          <w:rFonts w:ascii="Arial" w:hAnsi="Arial" w:cs="Arial"/>
          <w:b/>
          <w:szCs w:val="24"/>
        </w:rPr>
        <w:t>Chamada Pública n° 18/2026</w:t>
      </w:r>
      <w:r w:rsidRPr="003C3FF5">
        <w:rPr>
          <w:rFonts w:ascii="Arial" w:hAnsi="Arial" w:cs="Arial"/>
          <w:szCs w:val="24"/>
        </w:rPr>
        <w:t xml:space="preserve"> as s</w:t>
      </w:r>
      <w:r w:rsidR="000A5ECA">
        <w:rPr>
          <w:rFonts w:ascii="Arial" w:hAnsi="Arial" w:cs="Arial"/>
          <w:szCs w:val="24"/>
        </w:rPr>
        <w:t>eguintes cláusulas e condições:</w:t>
      </w:r>
    </w:p>
    <w:p w:rsidR="002B5659" w:rsidRDefault="002B5659" w:rsidP="002B5659">
      <w:pPr>
        <w:pStyle w:val="NormalWeb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</w:rPr>
      </w:pPr>
    </w:p>
    <w:p w:rsidR="000A5ECA" w:rsidRPr="003C3FF5" w:rsidRDefault="000A5ECA" w:rsidP="002B5659">
      <w:pPr>
        <w:pStyle w:val="NormalWeb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</w:rPr>
      </w:pPr>
    </w:p>
    <w:p w:rsidR="00D07A0B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ind w:right="-1"/>
        <w:rPr>
          <w:rFonts w:ascii="Arial" w:hAnsi="Arial" w:cs="Arial"/>
        </w:rPr>
      </w:pPr>
      <w:r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>1.</w:t>
      </w:r>
      <w:r w:rsid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 </w:t>
      </w:r>
      <w:r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CLÁUSULA PRIMEIRA – DO </w:t>
      </w:r>
      <w:r w:rsidR="00664D88"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OBJETO          </w:t>
      </w:r>
      <w:r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 </w:t>
      </w:r>
    </w:p>
    <w:p w:rsidR="00D07A0B" w:rsidRDefault="00664D88" w:rsidP="00B07A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  <w:b/>
        </w:rPr>
        <w:t>1.1.</w:t>
      </w:r>
      <w:r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É objeto desta contratação a aquisição de gêneros alimentícios da Agricultura Familiar para alimentação escolar, d</w:t>
      </w:r>
      <w:r w:rsidR="008E08B2" w:rsidRPr="003C3FF5">
        <w:rPr>
          <w:rFonts w:ascii="Arial" w:hAnsi="Arial" w:cs="Arial"/>
        </w:rPr>
        <w:t xml:space="preserve">estinados aos alunos da rede de </w:t>
      </w:r>
      <w:r w:rsidR="00D07A0B" w:rsidRPr="003C3FF5">
        <w:rPr>
          <w:rFonts w:ascii="Arial" w:hAnsi="Arial" w:cs="Arial"/>
        </w:rPr>
        <w:t>edu</w:t>
      </w:r>
      <w:r w:rsidR="00DE0E6C">
        <w:rPr>
          <w:rFonts w:ascii="Arial" w:hAnsi="Arial" w:cs="Arial"/>
        </w:rPr>
        <w:t>cação básica pública.</w:t>
      </w:r>
    </w:p>
    <w:p w:rsidR="002E656D" w:rsidRDefault="002E656D" w:rsidP="00B07A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694"/>
        <w:gridCol w:w="978"/>
        <w:gridCol w:w="1276"/>
        <w:gridCol w:w="1559"/>
        <w:gridCol w:w="1462"/>
      </w:tblGrid>
      <w:tr w:rsidR="002E656D" w:rsidTr="000A5E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Descrição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Un. Med.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V. Unitário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V. Total</w:t>
            </w:r>
          </w:p>
        </w:tc>
      </w:tr>
      <w:tr w:rsidR="002E656D" w:rsidTr="000A5E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B5920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0A5ECA" w:rsidP="000A5ECA">
            <w:pPr>
              <w:spacing w:line="276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 xml:space="preserve">Biscoito caseiro </w:t>
            </w:r>
            <w:r w:rsidR="00A804ED">
              <w:rPr>
                <w:rFonts w:ascii="Arial" w:hAnsi="Arial" w:cs="Arial"/>
                <w:sz w:val="23"/>
                <w:szCs w:val="23"/>
                <w:lang w:eastAsia="en-US"/>
              </w:rPr>
              <w:t>salgado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A804ED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869C5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869C5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10,00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869C5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3.800,00</w:t>
            </w:r>
          </w:p>
        </w:tc>
      </w:tr>
      <w:tr w:rsidR="002E656D" w:rsidTr="000A5E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B5920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B5920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5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Cuca simples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B5920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B5920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15,20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B5920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7.60</w:t>
            </w:r>
            <w:r w:rsidR="002E656D">
              <w:rPr>
                <w:rFonts w:ascii="Arial" w:hAnsi="Arial" w:cs="Arial"/>
                <w:sz w:val="23"/>
                <w:szCs w:val="23"/>
                <w:lang w:eastAsia="en-US"/>
              </w:rPr>
              <w:t>0,00</w:t>
            </w:r>
          </w:p>
        </w:tc>
      </w:tr>
    </w:tbl>
    <w:p w:rsidR="002E656D" w:rsidRPr="001A3734" w:rsidRDefault="001A3734" w:rsidP="001A3734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2B5920">
        <w:rPr>
          <w:rFonts w:ascii="Arial" w:hAnsi="Arial" w:cs="Arial"/>
          <w:b/>
        </w:rPr>
        <w:t>Valor Total: 11.40</w:t>
      </w:r>
      <w:r w:rsidRPr="001A3734">
        <w:rPr>
          <w:rFonts w:ascii="Arial" w:hAnsi="Arial" w:cs="Arial"/>
          <w:b/>
        </w:rPr>
        <w:t>0,00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664D88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rPr>
          <w:rFonts w:ascii="Arial" w:hAnsi="Arial" w:cs="Arial"/>
        </w:rPr>
      </w:pPr>
      <w:r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>2. CLÁUSULA SEGUNDA – DO FORNECIMENTO</w:t>
      </w:r>
      <w:r w:rsidR="00664D88"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                                           </w:t>
      </w:r>
    </w:p>
    <w:p w:rsidR="00D07A0B" w:rsidRDefault="00664D88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  <w:b/>
        </w:rPr>
        <w:t>2.1.</w:t>
      </w:r>
      <w:r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A CONTRATADA compromete-se a fornecer gêneros alimentícios da Agricultura Familiar ao CONTRATANTE conforme descritos no Projeto de </w:t>
      </w:r>
      <w:r w:rsidR="00D07A0B" w:rsidRPr="003C3FF5">
        <w:rPr>
          <w:rFonts w:ascii="Arial" w:hAnsi="Arial" w:cs="Arial"/>
        </w:rPr>
        <w:lastRenderedPageBreak/>
        <w:t>Venda de Gêneros Alimentícios da Agricultura Familiar, parte integrante deste instrumento.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3. CLÁUSULA TERCEIRA – DA INFORMAÇÃO AO MDA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Os CONTRATADOS FORNECEDORES ou as ENTIDADES ARTICULADORAS deverão informar ao Ministério do Desenvolvimento Agrário – MDA os valores individuais de venda dos participantes do Projeto de Venda de Gêneros Alimentícios, conforme o Projeto de Venda de Gêneros Alimentícios da Agricultura Familiar para Alimentação Escolar, no prazo máximo de 30 (trinta) dias após a assinatura do contrato, por meio de ferramenta disponibilizada pelo MDA.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4. CLÁUSULA QUARTA – DA ENTREGA DOS PRODUTOS</w:t>
      </w:r>
    </w:p>
    <w:p w:rsidR="006B54B1" w:rsidRPr="003C3FF5" w:rsidRDefault="003C3FF5" w:rsidP="006B54B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 início da entrega das mercadorias será imediato</w:t>
      </w:r>
      <w:r w:rsidR="006B54B1">
        <w:rPr>
          <w:rFonts w:ascii="Arial" w:hAnsi="Arial" w:cs="Arial"/>
        </w:rPr>
        <w:t xml:space="preserve"> </w:t>
      </w:r>
      <w:r w:rsidR="006B54B1" w:rsidRPr="00915B93">
        <w:rPr>
          <w:rFonts w:ascii="Arial" w:hAnsi="Arial" w:cs="Arial"/>
        </w:rPr>
        <w:t>conforme solicitação do município</w:t>
      </w:r>
      <w:r w:rsidR="00D07A0B" w:rsidRPr="003C3FF5">
        <w:rPr>
          <w:rFonts w:ascii="Arial" w:hAnsi="Arial" w:cs="Arial"/>
        </w:rPr>
        <w:t xml:space="preserve">, </w:t>
      </w:r>
      <w:r w:rsidR="006B54B1" w:rsidRPr="00915B93">
        <w:rPr>
          <w:rFonts w:ascii="Arial" w:hAnsi="Arial" w:cs="Arial"/>
        </w:rPr>
        <w:t>podendo ser parcelada ou não, e os materiais devem ser entregues de forma fracionada conforme demanda.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4E5224" w:rsidRPr="003C3FF5">
        <w:rPr>
          <w:rFonts w:ascii="Arial" w:hAnsi="Arial" w:cs="Arial"/>
          <w:b/>
        </w:rPr>
        <w:t>.2.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A entrega das mercadorias deverá ser realizada nos locais, dias e quantidades de acordo com a Chamada Pública – Alimentação Escolar nº 18/2026.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4E5224" w:rsidRPr="003C3FF5">
        <w:rPr>
          <w:rFonts w:ascii="Arial" w:hAnsi="Arial" w:cs="Arial"/>
          <w:b/>
        </w:rPr>
        <w:t>.3.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 recebimento das mercadorias dar-se-á mediante apresentação do Termo de Recebimento e das Notas Fiscais de Venda pela pessoa responsável pela alimentação no local de entrega, conforme anexo deste contrato, sendo obrigatória a emissão de nota fiscal eletrônica, não sendo aceita nota modelo de produtor rural.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5. CLÁUSULA QUINTA – DO VALOR DO CONTRATO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Pelo fornecimento dos gêneros alimentícios, nos quantitativos descritos no Projeto de Venda de Gêneros Alimentícios da Agricultura Familiar, </w:t>
      </w:r>
      <w:proofErr w:type="gramStart"/>
      <w:r w:rsidR="00D07A0B" w:rsidRPr="003C3FF5">
        <w:rPr>
          <w:rFonts w:ascii="Arial" w:hAnsi="Arial" w:cs="Arial"/>
        </w:rPr>
        <w:t>o(</w:t>
      </w:r>
      <w:proofErr w:type="gramEnd"/>
      <w:r w:rsidR="00D07A0B" w:rsidRPr="003C3FF5">
        <w:rPr>
          <w:rFonts w:ascii="Arial" w:hAnsi="Arial" w:cs="Arial"/>
        </w:rPr>
        <w:t>a) CONTRATADO(A) receb</w:t>
      </w:r>
      <w:r w:rsidR="002B5920">
        <w:rPr>
          <w:rFonts w:ascii="Arial" w:hAnsi="Arial" w:cs="Arial"/>
        </w:rPr>
        <w:t>erá o valor total de R$ 11.400</w:t>
      </w:r>
      <w:r w:rsidR="00B07A02">
        <w:rPr>
          <w:rFonts w:ascii="Arial" w:hAnsi="Arial" w:cs="Arial"/>
        </w:rPr>
        <w:t>,00</w:t>
      </w:r>
      <w:r w:rsidR="002B5920">
        <w:rPr>
          <w:rFonts w:ascii="Arial" w:hAnsi="Arial" w:cs="Arial"/>
        </w:rPr>
        <w:t xml:space="preserve"> (onze mil e quatrocentos reais</w:t>
      </w:r>
      <w:r w:rsidR="00D07A0B" w:rsidRPr="003C3FF5">
        <w:rPr>
          <w:rFonts w:ascii="Arial" w:hAnsi="Arial" w:cs="Arial"/>
        </w:rPr>
        <w:t>), c</w:t>
      </w:r>
      <w:r w:rsidR="00E73D67" w:rsidRPr="003C3FF5">
        <w:rPr>
          <w:rFonts w:ascii="Arial" w:hAnsi="Arial" w:cs="Arial"/>
        </w:rPr>
        <w:t>onforme o termo de homologação.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6. CLÁUSULA SEXTA – DAS DESPESAS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No va</w:t>
      </w:r>
      <w:r w:rsidR="006B54B1">
        <w:rPr>
          <w:rFonts w:ascii="Arial" w:hAnsi="Arial" w:cs="Arial"/>
        </w:rPr>
        <w:t>lor mencionado na cláusula quinta</w:t>
      </w:r>
      <w:r w:rsidR="00D07A0B" w:rsidRPr="003C3FF5">
        <w:rPr>
          <w:rFonts w:ascii="Arial" w:hAnsi="Arial" w:cs="Arial"/>
        </w:rPr>
        <w:t xml:space="preserve"> estão incluídas as despesas com frete, recursos humanos e materiais, bem como encargos fiscais, sociais, comerciais, trabalhistas e previdenciários, além de quaisquer outras despesas necessárias ao cumprimento das obrigações decorrentes do presente contrato.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7. CLÁUSULA SÉTIMA – DA DOTAÇÃO ORÇAMENTÁRIA</w:t>
      </w:r>
    </w:p>
    <w:p w:rsidR="002B5659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8938D0" w:rsidRPr="003C3FF5">
        <w:rPr>
          <w:rFonts w:ascii="Arial" w:hAnsi="Arial" w:cs="Arial"/>
        </w:rPr>
        <w:t>As despesas decorrentes da execução do presente contrato ocorrerão por conta das dotações orçamentárias já mencionadas.</w:t>
      </w:r>
    </w:p>
    <w:p w:rsidR="008938D0" w:rsidRPr="003C3FF5" w:rsidRDefault="008938D0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8. CLÁUSULA OITAVA – DO PAGAMENTO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O CONTRATANTE, após receber os documentos descritos </w:t>
      </w:r>
      <w:r w:rsidR="008D761C">
        <w:rPr>
          <w:rFonts w:ascii="Arial" w:hAnsi="Arial" w:cs="Arial"/>
        </w:rPr>
        <w:t xml:space="preserve">acima </w:t>
      </w:r>
      <w:r w:rsidR="00D07A0B" w:rsidRPr="003C3FF5">
        <w:rPr>
          <w:rFonts w:ascii="Arial" w:hAnsi="Arial" w:cs="Arial"/>
        </w:rPr>
        <w:t>e após a tramitação do processo para instrução e liquidação, efetuará o pagamento correspondente às entregas do mês anterior.</w:t>
      </w:r>
      <w:r w:rsidR="00D07A0B" w:rsidRPr="003C3FF5">
        <w:rPr>
          <w:rFonts w:ascii="Arial" w:hAnsi="Arial" w:cs="Arial"/>
        </w:rPr>
        <w:br/>
      </w:r>
      <w:r>
        <w:rPr>
          <w:rFonts w:ascii="Arial" w:hAnsi="Arial" w:cs="Arial"/>
          <w:b/>
        </w:rPr>
        <w:t>8</w:t>
      </w:r>
      <w:r w:rsidR="00A82997" w:rsidRPr="003C3FF5">
        <w:rPr>
          <w:rFonts w:ascii="Arial" w:hAnsi="Arial" w:cs="Arial"/>
          <w:b/>
        </w:rPr>
        <w:t>.2.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Não será efetuado qualquer pagamento à CONTRATADA enquanto houver pendência de liquidação da obrigação financeira em virtude de penalidade ou inadimplência contratual.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9. CLÁUSULA NONA – DAS PENALIDADES POR ATRASO DE PAGAMENTO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O CONTRATANTE que não seguir a forma de liberação de recursos para pagamento do CONTRATADO FORNECEDOR deverá pagar multa de 2% (dois por cento), acrescida de juros de 0,1% (zero vírgula um por cento) ao dia sobre o valor da parcela vencida, ressalvados os casos em que não forem efetivados os repasses mensais de </w:t>
      </w:r>
      <w:r w:rsidR="008938D0" w:rsidRPr="003C3FF5">
        <w:rPr>
          <w:rFonts w:ascii="Arial" w:hAnsi="Arial" w:cs="Arial"/>
        </w:rPr>
        <w:t>recursos do FNDE em tempo hábil</w:t>
      </w:r>
      <w:r w:rsidR="00D07A0B" w:rsidRPr="003C3FF5">
        <w:rPr>
          <w:rFonts w:ascii="Arial" w:hAnsi="Arial" w:cs="Arial"/>
        </w:rPr>
        <w:t>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10. CLÁUSULA DÉCIMA – DA RESPONSABILIDADE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É de exclusiva responsabilidade do CONTRATADO FORNECEDOR o ressarcimento de danos causados ao CONTRATANTE ou a terceiros decorrentes de culpa ou dolo na execução do contrato, não excluindo ou reduzindo esta responsabilidade à fiscalização.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11. CLÁUSULA DÉCIMA PRIMEIRA – DAS PRERROGATIVAS DO CONTRATANTE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 CONTRATANTE, em razão da supremacia do interesse público sobre os interesses particulares, poderá:</w:t>
      </w:r>
    </w:p>
    <w:p w:rsidR="00F77B94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</w:rPr>
        <w:t>a) modificar unilateralmente o contrato para melhor adequação às finalidades de interesse público, respeitando os direitos da CONTRATADA;</w:t>
      </w:r>
      <w:r w:rsidRPr="003C3FF5">
        <w:rPr>
          <w:rFonts w:ascii="Arial" w:hAnsi="Arial" w:cs="Arial"/>
        </w:rPr>
        <w:br/>
        <w:t>b) rescindir unilateralmente o contrato nos casos de infração contrat</w:t>
      </w:r>
      <w:r w:rsidR="00F77B94">
        <w:rPr>
          <w:rFonts w:ascii="Arial" w:hAnsi="Arial" w:cs="Arial"/>
        </w:rPr>
        <w:t>ual ou inaptidão da CONTRATADA;</w:t>
      </w:r>
    </w:p>
    <w:p w:rsidR="00F77B94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</w:rPr>
        <w:t>c) fiscalizar a exec</w:t>
      </w:r>
      <w:r w:rsidR="00F77B94">
        <w:rPr>
          <w:rFonts w:ascii="Arial" w:hAnsi="Arial" w:cs="Arial"/>
        </w:rPr>
        <w:t>ução do contrato;</w:t>
      </w:r>
    </w:p>
    <w:p w:rsidR="00D07A0B" w:rsidRPr="003C3FF5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</w:rPr>
        <w:t>d) aplicar sanções motivadas pela inexecução total ou parcial do ajuste;</w:t>
      </w:r>
      <w:r w:rsidRPr="003C3FF5">
        <w:rPr>
          <w:rFonts w:ascii="Arial" w:hAnsi="Arial" w:cs="Arial"/>
        </w:rPr>
        <w:br/>
        <w:t>e) sempre que alterar ou rescindir o contrato sem culpa da CONTRATADA, deverá respeitar o equilíbrio econômico-financeiro, garantindo-lhe o aumento da remuneração respectiva ou indenização por despesas já realizadas.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12. CLÁUSULA DÉCIMA SEGUNDA – DA MULTA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12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A multa aplicada após regular processo administrativo poderá ser descontada dos pagamentos eventualmente devidos pelo CONTRATANTE ou, quando for o caso, cobrada judicialmente.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13. CLÁUSULA DÉCIMA TERCEIRA – DA FISCALIZAÇÃO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13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A fiscalização do presente contrato ficará a cargo da Senhora Maria Iana Silva da Silva, ocupante do cargo de Encarregada de Setor, designada através da Portaria nº 10/2026.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14. CLÁUSULA DÉCIMA QUARTA – DA LEGISLAÇÃO APLICÁVEL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14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 presente contrato rege-se ainda pela Chamada Pública – Alimentação Escolar nº 18/2026, pela Resolução CD/FNDE nº 06 de 08/05/2020, pela Lei nº 11.947/2009 e Lei nº 15.226/2025, bem como pelos dispositivos que as regulamentam, em todos os seus termos, aplicando-se também onde o contrato for omisso.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15. CLÁUSULA DÉCIMA QUINTA – DOS ADITIVOS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Este contrato poderá ser aditado a qualquer tempo, mediante acordo </w:t>
      </w:r>
      <w:proofErr w:type="gramStart"/>
      <w:r w:rsidR="00D07A0B" w:rsidRPr="003C3FF5">
        <w:rPr>
          <w:rFonts w:ascii="Arial" w:hAnsi="Arial" w:cs="Arial"/>
        </w:rPr>
        <w:t>formal entre as partes, resguardadas</w:t>
      </w:r>
      <w:proofErr w:type="gramEnd"/>
      <w:r w:rsidR="00D07A0B" w:rsidRPr="003C3FF5">
        <w:rPr>
          <w:rFonts w:ascii="Arial" w:hAnsi="Arial" w:cs="Arial"/>
        </w:rPr>
        <w:t xml:space="preserve"> as suas condições essenciais.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16. CLÁUSULA DÉCIMA SEXTA – DA RESCISÃO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Este contrato, desde que observada </w:t>
      </w:r>
      <w:proofErr w:type="gramStart"/>
      <w:r w:rsidR="00D07A0B" w:rsidRPr="003C3FF5">
        <w:rPr>
          <w:rFonts w:ascii="Arial" w:hAnsi="Arial" w:cs="Arial"/>
        </w:rPr>
        <w:t>a</w:t>
      </w:r>
      <w:proofErr w:type="gramEnd"/>
      <w:r w:rsidR="00D07A0B" w:rsidRPr="003C3FF5">
        <w:rPr>
          <w:rFonts w:ascii="Arial" w:hAnsi="Arial" w:cs="Arial"/>
        </w:rPr>
        <w:t xml:space="preserve"> formalização preliminar por carta, conforme disposto na cláusula anterior, poderá ser rescindido de pleno direito, independentemente de notificação ou interpelação judicial ou extrajudicial, nos seguintes casos:</w:t>
      </w:r>
    </w:p>
    <w:p w:rsidR="00F77B94" w:rsidRDefault="00F77B94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por acordo entre as partes;</w:t>
      </w:r>
    </w:p>
    <w:p w:rsidR="00F77B94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</w:rPr>
        <w:t>b) pela inobservância</w:t>
      </w:r>
      <w:r w:rsidR="00F77B94">
        <w:rPr>
          <w:rFonts w:ascii="Arial" w:hAnsi="Arial" w:cs="Arial"/>
        </w:rPr>
        <w:t xml:space="preserve"> de qualquer de suas condições;</w:t>
      </w:r>
    </w:p>
    <w:p w:rsidR="00D07A0B" w:rsidRPr="003C3FF5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</w:rPr>
        <w:t>c) por quaisquer dos motivos previstos em lei.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17. CLÁUSULA DÉCIMA SÉTIMA – DA VIGÊNCIA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17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882F0C">
        <w:rPr>
          <w:rFonts w:ascii="Arial" w:hAnsi="Arial" w:cs="Arial"/>
        </w:rPr>
        <w:t>O presente contrato terá prazo de vigência até 19 de dezembro de 2026</w:t>
      </w:r>
      <w:r w:rsidR="00D07A0B" w:rsidRPr="003C3FF5">
        <w:rPr>
          <w:rFonts w:ascii="Arial" w:hAnsi="Arial" w:cs="Arial"/>
        </w:rPr>
        <w:t xml:space="preserve"> a contar da data de sua assinatura.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18. CLÁUSULA DÉCIMA OITAVA – DO FORO</w:t>
      </w:r>
    </w:p>
    <w:p w:rsidR="00D07A0B" w:rsidRDefault="0054025A" w:rsidP="000C2FC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18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Para dirimir quaisquer questões decorrentes da execução do presente contrato que não possam ser resolvidas pela via administrativa, fica eleito o Foro da Comarca de Palmeira das Missões – RS, com expressa renúncia a qualquer outro, por mais privilegiado que seja.</w:t>
      </w:r>
    </w:p>
    <w:p w:rsidR="00457F5A" w:rsidRDefault="00457F5A" w:rsidP="000C2FC7">
      <w:pPr>
        <w:spacing w:after="204" w:line="256" w:lineRule="auto"/>
        <w:jc w:val="center"/>
        <w:rPr>
          <w:rFonts w:ascii="Arial" w:hAnsi="Arial" w:cs="Arial"/>
          <w:b/>
          <w:bCs/>
          <w:szCs w:val="24"/>
        </w:rPr>
      </w:pPr>
    </w:p>
    <w:p w:rsidR="00457F5A" w:rsidRDefault="00457F5A" w:rsidP="000C2FC7">
      <w:pPr>
        <w:spacing w:after="204" w:line="256" w:lineRule="auto"/>
        <w:jc w:val="center"/>
        <w:rPr>
          <w:rFonts w:ascii="Arial" w:hAnsi="Arial" w:cs="Arial"/>
          <w:b/>
          <w:bCs/>
          <w:szCs w:val="24"/>
        </w:rPr>
      </w:pPr>
    </w:p>
    <w:p w:rsidR="000C2FC7" w:rsidRPr="000C2FC7" w:rsidRDefault="000C2FC7" w:rsidP="000C2FC7">
      <w:pPr>
        <w:spacing w:after="204" w:line="256" w:lineRule="auto"/>
        <w:jc w:val="center"/>
        <w:rPr>
          <w:rFonts w:ascii="Arial" w:hAnsi="Arial" w:cs="Arial"/>
          <w:b/>
          <w:bCs/>
          <w:szCs w:val="24"/>
        </w:rPr>
      </w:pPr>
      <w:r w:rsidRPr="000C2FC7">
        <w:rPr>
          <w:rFonts w:ascii="Arial" w:hAnsi="Arial" w:cs="Arial"/>
          <w:b/>
          <w:bCs/>
          <w:szCs w:val="24"/>
        </w:rPr>
        <w:t>Lajeado do Bugre/RS, 23 de abril de 2026.</w:t>
      </w:r>
    </w:p>
    <w:p w:rsidR="000C2FC7" w:rsidRPr="000C2FC7" w:rsidRDefault="000C2FC7" w:rsidP="000C2FC7">
      <w:pPr>
        <w:spacing w:after="204" w:line="256" w:lineRule="auto"/>
        <w:rPr>
          <w:rFonts w:ascii="Arial" w:hAnsi="Arial" w:cs="Arial"/>
          <w:b/>
          <w:bCs/>
          <w:szCs w:val="24"/>
        </w:rPr>
      </w:pPr>
    </w:p>
    <w:p w:rsidR="000C2FC7" w:rsidRPr="000C2FC7" w:rsidRDefault="000C2FC7" w:rsidP="000C2FC7">
      <w:pPr>
        <w:rPr>
          <w:rFonts w:ascii="Arial" w:hAnsi="Arial" w:cs="Arial"/>
          <w:szCs w:val="24"/>
        </w:rPr>
      </w:pPr>
    </w:p>
    <w:p w:rsidR="000C2FC7" w:rsidRPr="000C2FC7" w:rsidRDefault="000C2FC7" w:rsidP="000C2FC7">
      <w:pPr>
        <w:rPr>
          <w:rFonts w:ascii="Arial" w:hAnsi="Arial" w:cs="Arial"/>
          <w:szCs w:val="24"/>
        </w:rPr>
      </w:pPr>
    </w:p>
    <w:p w:rsidR="000C2FC7" w:rsidRDefault="000C2FC7" w:rsidP="000C2FC7">
      <w:pPr>
        <w:jc w:val="center"/>
        <w:rPr>
          <w:rFonts w:ascii="Arial" w:hAnsi="Arial" w:cs="Arial"/>
          <w:szCs w:val="24"/>
        </w:rPr>
      </w:pPr>
    </w:p>
    <w:p w:rsidR="00E30C53" w:rsidRPr="000C2FC7" w:rsidRDefault="00E30C53" w:rsidP="000C2FC7">
      <w:pPr>
        <w:jc w:val="center"/>
        <w:rPr>
          <w:rFonts w:ascii="Arial" w:hAnsi="Arial" w:cs="Arial"/>
          <w:szCs w:val="24"/>
        </w:rPr>
      </w:pPr>
    </w:p>
    <w:p w:rsidR="000C2FC7" w:rsidRPr="000C2FC7" w:rsidRDefault="000C2FC7" w:rsidP="000C2FC7">
      <w:pPr>
        <w:rPr>
          <w:rFonts w:ascii="Arial" w:hAnsi="Arial" w:cs="Arial"/>
          <w:b/>
          <w:szCs w:val="24"/>
        </w:rPr>
      </w:pPr>
      <w:r w:rsidRPr="000C2FC7">
        <w:rPr>
          <w:rFonts w:ascii="Arial" w:hAnsi="Arial" w:cs="Arial"/>
          <w:b/>
          <w:szCs w:val="24"/>
        </w:rPr>
        <w:t xml:space="preserve">____________________________      </w:t>
      </w:r>
      <w:r w:rsidR="00457F5A">
        <w:rPr>
          <w:rFonts w:ascii="Arial" w:hAnsi="Arial" w:cs="Arial"/>
          <w:b/>
          <w:szCs w:val="24"/>
        </w:rPr>
        <w:t>_____</w:t>
      </w:r>
      <w:r w:rsidRPr="000C2FC7">
        <w:rPr>
          <w:rFonts w:ascii="Arial" w:hAnsi="Arial" w:cs="Arial"/>
          <w:b/>
          <w:szCs w:val="24"/>
        </w:rPr>
        <w:t>_________________________</w:t>
      </w:r>
    </w:p>
    <w:p w:rsidR="000C2FC7" w:rsidRPr="000C2FC7" w:rsidRDefault="000C2FC7" w:rsidP="000C2FC7">
      <w:pPr>
        <w:rPr>
          <w:rFonts w:ascii="Arial" w:hAnsi="Arial" w:cs="Arial"/>
          <w:b/>
          <w:szCs w:val="24"/>
        </w:rPr>
      </w:pPr>
      <w:r w:rsidRPr="000C2FC7">
        <w:rPr>
          <w:rFonts w:ascii="Arial" w:hAnsi="Arial" w:cs="Arial"/>
          <w:b/>
          <w:szCs w:val="24"/>
        </w:rPr>
        <w:t xml:space="preserve">MAICO DA SILVA DE LIMA                </w:t>
      </w:r>
      <w:r w:rsidR="00457F5A">
        <w:rPr>
          <w:rFonts w:ascii="Arial" w:hAnsi="Arial" w:cs="Arial"/>
          <w:b/>
          <w:szCs w:val="24"/>
        </w:rPr>
        <w:t xml:space="preserve"> LUIS MANDERLI DE ASSIS DUARTE</w:t>
      </w:r>
    </w:p>
    <w:p w:rsidR="000C2FC7" w:rsidRPr="000C2FC7" w:rsidRDefault="000C2FC7" w:rsidP="000C2FC7">
      <w:pPr>
        <w:rPr>
          <w:rFonts w:ascii="Arial" w:hAnsi="Arial" w:cs="Arial"/>
          <w:b/>
          <w:szCs w:val="24"/>
        </w:rPr>
      </w:pPr>
      <w:r w:rsidRPr="000C2FC7">
        <w:rPr>
          <w:rFonts w:ascii="Arial" w:hAnsi="Arial" w:cs="Arial"/>
          <w:b/>
          <w:szCs w:val="24"/>
        </w:rPr>
        <w:t xml:space="preserve">Prefeito Municipal em Exercício       </w:t>
      </w:r>
      <w:r>
        <w:rPr>
          <w:rFonts w:ascii="Arial" w:hAnsi="Arial" w:cs="Arial"/>
          <w:b/>
          <w:szCs w:val="24"/>
        </w:rPr>
        <w:t xml:space="preserve"> A</w:t>
      </w:r>
      <w:r w:rsidRPr="000C2FC7">
        <w:rPr>
          <w:rFonts w:ascii="Arial" w:hAnsi="Arial" w:cs="Arial"/>
          <w:b/>
          <w:szCs w:val="24"/>
        </w:rPr>
        <w:t>dministrador</w:t>
      </w:r>
    </w:p>
    <w:p w:rsidR="000C2FC7" w:rsidRPr="000C2FC7" w:rsidRDefault="000C2FC7" w:rsidP="000C2FC7">
      <w:pPr>
        <w:rPr>
          <w:rFonts w:ascii="Arial" w:hAnsi="Arial" w:cs="Arial"/>
          <w:i/>
          <w:szCs w:val="24"/>
        </w:rPr>
      </w:pPr>
      <w:r w:rsidRPr="000C2FC7">
        <w:rPr>
          <w:rFonts w:ascii="Arial" w:hAnsi="Arial" w:cs="Arial"/>
          <w:i/>
          <w:szCs w:val="24"/>
        </w:rPr>
        <w:t xml:space="preserve">CONTRATANTE             </w:t>
      </w:r>
      <w:r w:rsidR="00457F5A">
        <w:rPr>
          <w:rFonts w:ascii="Arial" w:hAnsi="Arial" w:cs="Arial"/>
          <w:i/>
          <w:szCs w:val="24"/>
        </w:rPr>
        <w:t xml:space="preserve">                    </w:t>
      </w:r>
      <w:r>
        <w:rPr>
          <w:rFonts w:ascii="Arial" w:hAnsi="Arial" w:cs="Arial"/>
          <w:i/>
          <w:szCs w:val="24"/>
        </w:rPr>
        <w:t xml:space="preserve">  </w:t>
      </w:r>
      <w:r w:rsidRPr="000C2FC7">
        <w:rPr>
          <w:rFonts w:ascii="Arial" w:hAnsi="Arial" w:cs="Arial"/>
          <w:i/>
          <w:szCs w:val="24"/>
        </w:rPr>
        <w:t>CONTRATADA</w:t>
      </w:r>
    </w:p>
    <w:p w:rsidR="000C2FC7" w:rsidRPr="000C2FC7" w:rsidRDefault="000C2FC7" w:rsidP="000C2FC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sectPr w:rsidR="000C2FC7" w:rsidRPr="000C2FC7" w:rsidSect="00BB486E">
      <w:pgSz w:w="11906" w:h="16838"/>
      <w:pgMar w:top="267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B29" w:rsidRDefault="00712B29" w:rsidP="00BB486E">
      <w:pPr>
        <w:spacing w:line="240" w:lineRule="auto"/>
      </w:pPr>
      <w:r>
        <w:separator/>
      </w:r>
    </w:p>
  </w:endnote>
  <w:endnote w:type="continuationSeparator" w:id="0">
    <w:p w:rsidR="00712B29" w:rsidRDefault="00712B29" w:rsidP="00BB4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B29" w:rsidRDefault="00712B29" w:rsidP="00BB486E">
      <w:pPr>
        <w:spacing w:line="240" w:lineRule="auto"/>
      </w:pPr>
      <w:r>
        <w:separator/>
      </w:r>
    </w:p>
  </w:footnote>
  <w:footnote w:type="continuationSeparator" w:id="0">
    <w:p w:rsidR="00712B29" w:rsidRDefault="00712B29" w:rsidP="00BB48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0B"/>
    <w:rsid w:val="000A5ECA"/>
    <w:rsid w:val="000B16C5"/>
    <w:rsid w:val="000C2FC7"/>
    <w:rsid w:val="000E1A8A"/>
    <w:rsid w:val="001A3734"/>
    <w:rsid w:val="001C20E5"/>
    <w:rsid w:val="00286817"/>
    <w:rsid w:val="002B5659"/>
    <w:rsid w:val="002B5920"/>
    <w:rsid w:val="002E656D"/>
    <w:rsid w:val="003C3FF5"/>
    <w:rsid w:val="00457F5A"/>
    <w:rsid w:val="004E5224"/>
    <w:rsid w:val="00533EA1"/>
    <w:rsid w:val="0054025A"/>
    <w:rsid w:val="00660AE9"/>
    <w:rsid w:val="00664D88"/>
    <w:rsid w:val="00694FD8"/>
    <w:rsid w:val="006B54B1"/>
    <w:rsid w:val="00712B29"/>
    <w:rsid w:val="007B7DB0"/>
    <w:rsid w:val="007F51CF"/>
    <w:rsid w:val="00882F0C"/>
    <w:rsid w:val="008938D0"/>
    <w:rsid w:val="008D761C"/>
    <w:rsid w:val="008E08B2"/>
    <w:rsid w:val="009869C5"/>
    <w:rsid w:val="00A804ED"/>
    <w:rsid w:val="00A82997"/>
    <w:rsid w:val="00AC1968"/>
    <w:rsid w:val="00B07A02"/>
    <w:rsid w:val="00BB486E"/>
    <w:rsid w:val="00BF6D59"/>
    <w:rsid w:val="00CF1042"/>
    <w:rsid w:val="00D07A0B"/>
    <w:rsid w:val="00D72A8D"/>
    <w:rsid w:val="00DD6299"/>
    <w:rsid w:val="00DE0E6C"/>
    <w:rsid w:val="00E30C53"/>
    <w:rsid w:val="00E34C0B"/>
    <w:rsid w:val="00E73D67"/>
    <w:rsid w:val="00F522ED"/>
    <w:rsid w:val="00F7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0B"/>
    <w:pPr>
      <w:spacing w:after="0" w:line="247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A0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Forte">
    <w:name w:val="Strong"/>
    <w:basedOn w:val="Fontepargpadro"/>
    <w:uiPriority w:val="22"/>
    <w:qFormat/>
    <w:rsid w:val="00D07A0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B486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86E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486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86E"/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2E6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0B"/>
    <w:pPr>
      <w:spacing w:after="0" w:line="247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A0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Forte">
    <w:name w:val="Strong"/>
    <w:basedOn w:val="Fontepargpadro"/>
    <w:uiPriority w:val="22"/>
    <w:qFormat/>
    <w:rsid w:val="00D07A0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B486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86E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486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86E"/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2E6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471ED-386C-4A4D-AA4F-56093E5A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1220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Moraes</dc:creator>
  <cp:lastModifiedBy>Renata Moraes</cp:lastModifiedBy>
  <cp:revision>38</cp:revision>
  <dcterms:created xsi:type="dcterms:W3CDTF">2026-04-27T17:18:00Z</dcterms:created>
  <dcterms:modified xsi:type="dcterms:W3CDTF">2026-04-28T10:55:00Z</dcterms:modified>
</cp:coreProperties>
</file>