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11F28083" w:rsidR="00D20E81" w:rsidRPr="00DF4E1B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 xml:space="preserve">PROCESSO ADMINISTRATIVO Nº </w:t>
      </w:r>
      <w:r w:rsidR="00252D73">
        <w:rPr>
          <w:rFonts w:ascii="Arial" w:hAnsi="Arial" w:cs="Arial"/>
          <w:b/>
          <w:szCs w:val="24"/>
        </w:rPr>
        <w:t>40/2026</w:t>
      </w:r>
    </w:p>
    <w:p w14:paraId="701E88D7" w14:textId="042CF03C" w:rsidR="00D20E81" w:rsidRPr="00DF4E1B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>PROCESSO DE DISPENSA</w:t>
      </w:r>
      <w:r w:rsidR="00285B57" w:rsidRPr="00DF4E1B">
        <w:rPr>
          <w:rFonts w:ascii="Arial" w:hAnsi="Arial" w:cs="Arial"/>
          <w:b/>
          <w:szCs w:val="24"/>
        </w:rPr>
        <w:t xml:space="preserve"> DE LICITAÇÃO Nº </w:t>
      </w:r>
      <w:r w:rsidR="00252D73">
        <w:rPr>
          <w:rFonts w:ascii="Arial" w:hAnsi="Arial" w:cs="Arial"/>
          <w:b/>
          <w:szCs w:val="24"/>
        </w:rPr>
        <w:t>3</w:t>
      </w:r>
      <w:r w:rsidR="00285B57" w:rsidRPr="00DF4E1B">
        <w:rPr>
          <w:rFonts w:ascii="Arial" w:hAnsi="Arial" w:cs="Arial"/>
          <w:b/>
          <w:szCs w:val="24"/>
        </w:rPr>
        <w:t>0</w:t>
      </w:r>
      <w:r w:rsidR="00DF4E1B" w:rsidRPr="00DF4E1B">
        <w:rPr>
          <w:rFonts w:ascii="Arial" w:hAnsi="Arial" w:cs="Arial"/>
          <w:b/>
          <w:szCs w:val="24"/>
        </w:rPr>
        <w:t>/202</w:t>
      </w:r>
      <w:r w:rsidR="00252D73">
        <w:rPr>
          <w:rFonts w:ascii="Arial" w:hAnsi="Arial" w:cs="Arial"/>
          <w:b/>
          <w:szCs w:val="24"/>
        </w:rPr>
        <w:t>6</w:t>
      </w:r>
    </w:p>
    <w:p w14:paraId="3BDD80F2" w14:textId="77777777" w:rsidR="00D20E81" w:rsidRPr="00DF4E1B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Cs w:val="24"/>
        </w:rPr>
      </w:pPr>
    </w:p>
    <w:p w14:paraId="3C43F953" w14:textId="29F8E0D9" w:rsidR="00D20E81" w:rsidRPr="00DF4E1B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 xml:space="preserve">TERMO DE </w:t>
      </w:r>
      <w:r w:rsidR="0045711B" w:rsidRPr="00DF4E1B">
        <w:rPr>
          <w:rFonts w:ascii="Arial" w:hAnsi="Arial" w:cs="Arial"/>
          <w:b/>
          <w:szCs w:val="24"/>
        </w:rPr>
        <w:t>DISPENSA</w:t>
      </w:r>
      <w:r w:rsidRPr="00DF4E1B">
        <w:rPr>
          <w:rFonts w:ascii="Arial" w:hAnsi="Arial" w:cs="Arial"/>
          <w:b/>
          <w:szCs w:val="24"/>
        </w:rPr>
        <w:t xml:space="preserve"> DE LICITAÇÃO</w:t>
      </w:r>
    </w:p>
    <w:p w14:paraId="5108E5DC" w14:textId="2A214BCF" w:rsidR="00180CDC" w:rsidRPr="00DF4E1B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>ART. 7</w:t>
      </w:r>
      <w:r w:rsidR="0045711B" w:rsidRPr="00DF4E1B">
        <w:rPr>
          <w:rFonts w:ascii="Arial" w:hAnsi="Arial" w:cs="Arial"/>
          <w:b/>
          <w:szCs w:val="24"/>
        </w:rPr>
        <w:t>5</w:t>
      </w:r>
      <w:r w:rsidRPr="00DF4E1B">
        <w:rPr>
          <w:rFonts w:ascii="Arial" w:hAnsi="Arial" w:cs="Arial"/>
          <w:b/>
          <w:szCs w:val="24"/>
        </w:rPr>
        <w:t xml:space="preserve">, INCISO </w:t>
      </w:r>
      <w:r w:rsidR="0045711B" w:rsidRPr="00DF4E1B">
        <w:rPr>
          <w:rFonts w:ascii="Arial" w:hAnsi="Arial" w:cs="Arial"/>
          <w:b/>
          <w:szCs w:val="24"/>
        </w:rPr>
        <w:t>II</w:t>
      </w:r>
      <w:r w:rsidRPr="00DF4E1B">
        <w:rPr>
          <w:rFonts w:ascii="Arial" w:hAnsi="Arial" w:cs="Arial"/>
          <w:b/>
          <w:szCs w:val="24"/>
        </w:rPr>
        <w:t>, DA LEI FEDERAL N</w:t>
      </w:r>
      <w:r w:rsidR="003453F2" w:rsidRPr="00DF4E1B">
        <w:rPr>
          <w:rFonts w:ascii="Arial" w:hAnsi="Arial" w:cs="Arial"/>
          <w:b/>
          <w:szCs w:val="24"/>
        </w:rPr>
        <w:t xml:space="preserve"> </w:t>
      </w:r>
      <w:r w:rsidRPr="00DF4E1B">
        <w:rPr>
          <w:rFonts w:ascii="Arial" w:hAnsi="Arial" w:cs="Arial"/>
          <w:b/>
          <w:szCs w:val="24"/>
        </w:rPr>
        <w:t>º 14.133/2021</w:t>
      </w:r>
    </w:p>
    <w:p w14:paraId="575A3B05" w14:textId="77777777" w:rsidR="00D20E81" w:rsidRPr="00DF4E1B" w:rsidRDefault="00D20E81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14:paraId="557CD204" w14:textId="3231F181" w:rsidR="00180CDC" w:rsidRPr="00DF4E1B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b/>
          <w:szCs w:val="24"/>
        </w:rPr>
        <w:t xml:space="preserve">DAS CONDIÇÕES GERAIS DA CONTRATAÇÃO (ART. </w:t>
      </w:r>
      <w:r w:rsidR="0045711B" w:rsidRPr="00DF4E1B">
        <w:rPr>
          <w:rFonts w:ascii="Arial" w:hAnsi="Arial" w:cs="Arial"/>
          <w:b/>
          <w:szCs w:val="24"/>
        </w:rPr>
        <w:t>75</w:t>
      </w:r>
      <w:r w:rsidRPr="00DF4E1B">
        <w:rPr>
          <w:rFonts w:ascii="Arial" w:hAnsi="Arial" w:cs="Arial"/>
          <w:b/>
          <w:szCs w:val="24"/>
        </w:rPr>
        <w:t>º, II</w:t>
      </w:r>
      <w:r w:rsidR="0045711B" w:rsidRPr="00DF4E1B">
        <w:rPr>
          <w:rFonts w:ascii="Arial" w:hAnsi="Arial" w:cs="Arial"/>
          <w:b/>
          <w:szCs w:val="24"/>
        </w:rPr>
        <w:t xml:space="preserve"> </w:t>
      </w:r>
      <w:r w:rsidRPr="00DF4E1B">
        <w:rPr>
          <w:rFonts w:ascii="Arial" w:hAnsi="Arial" w:cs="Arial"/>
          <w:b/>
          <w:szCs w:val="24"/>
        </w:rPr>
        <w:t>DA LEI 14.133/2021).</w:t>
      </w:r>
    </w:p>
    <w:p w14:paraId="3091D558" w14:textId="6FB53CD5" w:rsidR="00180CDC" w:rsidRPr="00DF4E1B" w:rsidRDefault="005B78B0" w:rsidP="0039659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Contratação </w:t>
      </w:r>
      <w:r w:rsidR="0045711B" w:rsidRPr="00DF4E1B">
        <w:rPr>
          <w:rFonts w:ascii="Arial" w:hAnsi="Arial" w:cs="Arial"/>
          <w:szCs w:val="24"/>
        </w:rPr>
        <w:t>de empresa para a prestação de serviços</w:t>
      </w:r>
      <w:r w:rsidRPr="00DF4E1B">
        <w:rPr>
          <w:rFonts w:ascii="Arial" w:hAnsi="Arial" w:cs="Arial"/>
          <w:szCs w:val="24"/>
        </w:rPr>
        <w:t xml:space="preserve"> </w:t>
      </w:r>
      <w:r w:rsidR="0045711B" w:rsidRPr="00DF4E1B">
        <w:rPr>
          <w:rFonts w:ascii="Arial" w:hAnsi="Arial" w:cs="Arial"/>
          <w:szCs w:val="24"/>
        </w:rPr>
        <w:t xml:space="preserve">por </w:t>
      </w:r>
      <w:r w:rsidR="003453F2" w:rsidRPr="00DF4E1B">
        <w:rPr>
          <w:rFonts w:ascii="Arial" w:hAnsi="Arial" w:cs="Arial"/>
          <w:szCs w:val="24"/>
        </w:rPr>
        <w:t>DISPENSA DE LICITAÇÃO</w:t>
      </w:r>
      <w:r w:rsidRPr="00DF4E1B">
        <w:rPr>
          <w:rFonts w:ascii="Arial" w:hAnsi="Arial" w:cs="Arial"/>
          <w:szCs w:val="24"/>
        </w:rPr>
        <w:t xml:space="preserve">, </w:t>
      </w:r>
      <w:r w:rsidR="0045711B" w:rsidRPr="00DF4E1B">
        <w:rPr>
          <w:rFonts w:ascii="Arial" w:hAnsi="Arial" w:cs="Arial"/>
          <w:szCs w:val="24"/>
        </w:rPr>
        <w:t xml:space="preserve">para </w:t>
      </w:r>
      <w:r w:rsidR="00B2417C" w:rsidRPr="00DF4E1B">
        <w:rPr>
          <w:rFonts w:ascii="Arial" w:hAnsi="Arial" w:cs="Arial"/>
          <w:szCs w:val="24"/>
        </w:rPr>
        <w:t>realizar a Dedetização do Centro Administrativo, Escolas Municipais, Unidade de Saúde, PIM, Parque de Máquinas, Vestiários do Campo Municipal e Ruas da Cidade do Município de Lajeado do Bugre/RS</w:t>
      </w:r>
      <w:r w:rsidR="0045711B" w:rsidRPr="00DF4E1B">
        <w:rPr>
          <w:rFonts w:ascii="Arial" w:hAnsi="Arial" w:cs="Arial"/>
          <w:szCs w:val="24"/>
        </w:rPr>
        <w:t>,</w:t>
      </w:r>
      <w:r w:rsidRPr="00DF4E1B">
        <w:rPr>
          <w:rFonts w:ascii="Arial" w:hAnsi="Arial" w:cs="Arial"/>
          <w:szCs w:val="24"/>
        </w:rPr>
        <w:t xml:space="preserve"> conforme condições, quantidades e exigências estabelecidas neste instrumento:</w:t>
      </w:r>
    </w:p>
    <w:p w14:paraId="65B26E67" w14:textId="77777777" w:rsidR="00180CDC" w:rsidRPr="00DF4E1B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62"/>
        <w:gridCol w:w="2496"/>
        <w:gridCol w:w="1506"/>
        <w:gridCol w:w="1788"/>
        <w:gridCol w:w="1529"/>
        <w:gridCol w:w="2119"/>
      </w:tblGrid>
      <w:tr w:rsidR="00791581" w:rsidRPr="00DF4E1B" w14:paraId="31C0AEE8" w14:textId="77777777" w:rsidTr="00252D73">
        <w:trPr>
          <w:trHeight w:val="744"/>
        </w:trPr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ESPECIFICAÇÃO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UNIDADE DE MEDIDA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QUANTIDADE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VALOR UNITÁRIO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DF4E1B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VALOR TOTAL</w:t>
            </w:r>
          </w:p>
        </w:tc>
      </w:tr>
      <w:tr w:rsidR="00DC5816" w:rsidRPr="00DF4E1B" w14:paraId="743CE99C" w14:textId="77777777" w:rsidTr="00252D73">
        <w:trPr>
          <w:trHeight w:val="114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1B7394A9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C310" w14:textId="308B8215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DO PREDIO DO CENTRO ADMINISTRATIVO COM APROXIMADAMENTE 800 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126BE0F5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647E" w14:textId="040E1256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1E60" w14:textId="7A7EAC3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R$ 1.800,00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349B" w14:textId="68A0CF35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R$ 1.800,00</w:t>
            </w:r>
          </w:p>
        </w:tc>
      </w:tr>
      <w:tr w:rsidR="00DC5816" w:rsidRPr="00DF4E1B" w14:paraId="7ED81A62" w14:textId="77777777" w:rsidTr="001F042E">
        <w:trPr>
          <w:trHeight w:val="98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A2E6A" w14:textId="6B27BBB5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3A11B" w14:textId="730A1C2B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DO PRÉDIO DA ASSISTÊNCIA SOCIAL 200 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4161" w14:textId="01F4ABB7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0566" w14:textId="2AE2110F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8E7C1" w14:textId="7C3A0462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R$ 3.900,00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BED1" w14:textId="58C72587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R$ 3.900,00</w:t>
            </w:r>
          </w:p>
        </w:tc>
      </w:tr>
      <w:tr w:rsidR="00DC5816" w:rsidRPr="00DF4E1B" w14:paraId="2B7AA49B" w14:textId="77777777" w:rsidTr="001F042E">
        <w:trPr>
          <w:trHeight w:val="87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FB2C" w14:textId="66D99E9E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8148" w14:textId="65E794D4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PRÉDIO UNIDADE BASICA DE SAÚDE 650 M².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66C5" w14:textId="226C2A0E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7592" w14:textId="3DB53F8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525C" w14:textId="6AF784AE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R$ 2.050,00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51AF" w14:textId="34AA02D8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R$ 2.050,00</w:t>
            </w:r>
          </w:p>
        </w:tc>
      </w:tr>
      <w:tr w:rsidR="00DC5816" w:rsidRPr="00DF4E1B" w14:paraId="1D74D509" w14:textId="77777777" w:rsidTr="004B3FA2">
        <w:trPr>
          <w:trHeight w:val="7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B932" w14:textId="32EA6C2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994B9" w14:textId="004588E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9EA"/>
              </w:rPr>
              <w:t>DEDETIZAÇÃO PRÉDIO DO PIM 200M²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B43DE" w14:textId="2A9612C3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5A23" w14:textId="6D53A23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9DD4A" w14:textId="793BE737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R$ 1.740,00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1AEC" w14:textId="0A222584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R$ 1.740,00</w:t>
            </w:r>
          </w:p>
        </w:tc>
      </w:tr>
      <w:tr w:rsidR="00DC5816" w:rsidRPr="00DF4E1B" w14:paraId="431F46C8" w14:textId="77777777" w:rsidTr="001F042E">
        <w:trPr>
          <w:trHeight w:val="84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43C3" w14:textId="74F27C2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7ECE" w14:textId="06A27B89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DEDETIZAÇÃO BOCA DE LOBO RUAS DA CIDADE EM 20 BOCAS DE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LOBO ,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PERIMETRO URBANO DA CIDADE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9A56B" w14:textId="5A5A8BBE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BA1A9" w14:textId="3C8224D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5952D" w14:textId="5B05E83B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R$ 7.350,00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D5D0" w14:textId="0CAB10E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R$ 7.350,00</w:t>
            </w:r>
          </w:p>
        </w:tc>
      </w:tr>
      <w:tr w:rsidR="00DC5816" w:rsidRPr="00DF4E1B" w14:paraId="7C62EEB9" w14:textId="77777777" w:rsidTr="004B3FA2">
        <w:trPr>
          <w:trHeight w:val="85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BBE47" w14:textId="76A26D7A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F4FC8" w14:textId="2269FA49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PRÉDIO ESCOLA MUNDO ENCANTADO 500M²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905" w14:textId="5EAFEE1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44BB" w14:textId="67CB38DF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9174" w14:textId="19B33B5E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R$ 1.975,00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EC89C" w14:textId="0BF93E66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R$ 1.975,00</w:t>
            </w:r>
          </w:p>
        </w:tc>
      </w:tr>
      <w:tr w:rsidR="00DC5816" w:rsidRPr="00DF4E1B" w14:paraId="74C23380" w14:textId="77777777" w:rsidTr="001F042E">
        <w:trPr>
          <w:trHeight w:val="74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B38C" w14:textId="7A06E7D7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DCAC" w14:textId="56B3774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9EA"/>
              </w:rPr>
              <w:t>DEDETIZAÇÃO PRÉDIO ESCOLA CARAMURU 400M²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9204" w14:textId="1E4E8C34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93FF" w14:textId="7A519FC5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70BC" w14:textId="73DB79D6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R$ 1.575,00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A0A3" w14:textId="45DDFC14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R$ 1.575,00</w:t>
            </w:r>
          </w:p>
        </w:tc>
      </w:tr>
      <w:tr w:rsidR="00DC5816" w:rsidRPr="00DF4E1B" w14:paraId="46B8EB65" w14:textId="77777777" w:rsidTr="004B3FA2">
        <w:trPr>
          <w:trHeight w:val="86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259F" w14:textId="6F231E2B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1CF3" w14:textId="0562DB12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PRÉDIO ESCOLA NESTOR GUIMARÃES 1100 M²</w:t>
            </w:r>
            <w:r w:rsidR="004B3FA2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8E76" w14:textId="46656D2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2C31" w14:textId="286B43D3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14039" w14:textId="701C767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R$ 1.975,00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99E41" w14:textId="0EFA707B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R$ 1.975,00</w:t>
            </w:r>
          </w:p>
        </w:tc>
      </w:tr>
      <w:tr w:rsidR="00DC5816" w:rsidRPr="00DF4E1B" w14:paraId="267CC827" w14:textId="77777777" w:rsidTr="004B3FA2">
        <w:trPr>
          <w:trHeight w:val="85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40DF" w14:textId="64A717D0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37E30" w14:textId="291A1B59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9EA"/>
              </w:rPr>
              <w:t>DEDETIZAÇÃO PARQUE DE MÁQUINAS 1200M²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9C61" w14:textId="3C1A195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7FDC5" w14:textId="3615C7DA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F41D0" w14:textId="38B9D4D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R$ 1.685,00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C9AD6" w14:textId="4C27BBE9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R$ 1.685,00</w:t>
            </w:r>
          </w:p>
        </w:tc>
      </w:tr>
      <w:tr w:rsidR="00DC5816" w:rsidRPr="00DF4E1B" w14:paraId="1F6A313E" w14:textId="77777777" w:rsidTr="001F042E">
        <w:trPr>
          <w:trHeight w:val="8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361" w14:textId="11CA2126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D7D" w14:textId="6997EF6F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DEDETIZAÇÃO VESTIÁRIOS E ÁREAS EXTERNAS CAMPO MUNICIPAL 800M²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A8AB" w14:textId="504BB93C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r w:rsidRPr="00B3300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75CF2" w14:textId="7CA0B3A2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8BEE" w14:textId="2B60B821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R$ 1.775,00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F09" w14:textId="3884A5B4" w:rsidR="00DC5816" w:rsidRPr="00DF4E1B" w:rsidRDefault="00DC5816" w:rsidP="00DC581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R$ 1.775,00</w:t>
            </w:r>
          </w:p>
        </w:tc>
      </w:tr>
    </w:tbl>
    <w:p w14:paraId="5FDAF490" w14:textId="3681C8D1" w:rsidR="00180CDC" w:rsidRPr="00DF4E1B" w:rsidRDefault="005B78B0" w:rsidP="0050797B">
      <w:pPr>
        <w:tabs>
          <w:tab w:val="left" w:pos="142"/>
        </w:tabs>
        <w:spacing w:after="52" w:line="276" w:lineRule="auto"/>
        <w:ind w:left="0" w:right="10678" w:hanging="15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6DE531EB" w14:textId="4E491973" w:rsidR="00180CDC" w:rsidRPr="00DF4E1B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lastRenderedPageBreak/>
        <w:t xml:space="preserve">O prazo de vigência da contratação é será de </w:t>
      </w:r>
      <w:r w:rsidR="00AB62FF" w:rsidRPr="00DF4E1B">
        <w:rPr>
          <w:rFonts w:ascii="Arial" w:hAnsi="Arial" w:cs="Arial"/>
          <w:szCs w:val="24"/>
        </w:rPr>
        <w:t>90</w:t>
      </w:r>
      <w:r w:rsidRPr="00DF4E1B">
        <w:rPr>
          <w:rFonts w:ascii="Arial" w:hAnsi="Arial" w:cs="Arial"/>
          <w:szCs w:val="24"/>
        </w:rPr>
        <w:t xml:space="preserve"> (</w:t>
      </w:r>
      <w:r w:rsidR="00AB62FF" w:rsidRPr="00DF4E1B">
        <w:rPr>
          <w:rFonts w:ascii="Arial" w:hAnsi="Arial" w:cs="Arial"/>
          <w:szCs w:val="24"/>
        </w:rPr>
        <w:t>noventa</w:t>
      </w:r>
      <w:r w:rsidRPr="00DF4E1B">
        <w:rPr>
          <w:rFonts w:ascii="Arial" w:hAnsi="Arial" w:cs="Arial"/>
          <w:szCs w:val="24"/>
        </w:rPr>
        <w:t xml:space="preserve">) </w:t>
      </w:r>
      <w:r w:rsidR="00AB62FF" w:rsidRPr="00DF4E1B">
        <w:rPr>
          <w:rFonts w:ascii="Arial" w:hAnsi="Arial" w:cs="Arial"/>
          <w:szCs w:val="24"/>
        </w:rPr>
        <w:t>dias</w:t>
      </w:r>
      <w:r w:rsidRPr="00DF4E1B">
        <w:rPr>
          <w:rFonts w:ascii="Arial" w:hAnsi="Arial" w:cs="Arial"/>
          <w:szCs w:val="24"/>
        </w:rPr>
        <w:t xml:space="preserve">, contados </w:t>
      </w:r>
      <w:r w:rsidR="00791581" w:rsidRPr="00DF4E1B">
        <w:rPr>
          <w:rFonts w:ascii="Arial" w:hAnsi="Arial" w:cs="Arial"/>
          <w:szCs w:val="24"/>
        </w:rPr>
        <w:t>da assinatura do contrato</w:t>
      </w:r>
      <w:r w:rsidR="002A1735">
        <w:rPr>
          <w:rFonts w:ascii="Arial" w:hAnsi="Arial" w:cs="Arial"/>
          <w:szCs w:val="24"/>
        </w:rPr>
        <w:t>, porem os serviços deverão ser executados após 20 dias da assinatura do contrato.</w:t>
      </w:r>
    </w:p>
    <w:p w14:paraId="0CB8FD02" w14:textId="5371148B" w:rsidR="00180CDC" w:rsidRPr="00DF4E1B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O custo es</w:t>
      </w:r>
      <w:r w:rsidR="007915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mado total da contratação é de R$ </w:t>
      </w:r>
      <w:r w:rsidR="00DC5816">
        <w:rPr>
          <w:rFonts w:ascii="Arial" w:hAnsi="Arial" w:cs="Arial"/>
          <w:szCs w:val="24"/>
        </w:rPr>
        <w:t>25.825,00</w:t>
      </w:r>
      <w:r w:rsidR="00AB1C10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(</w:t>
      </w:r>
      <w:r w:rsidR="00DC5816">
        <w:rPr>
          <w:rFonts w:ascii="Arial" w:hAnsi="Arial" w:cs="Arial"/>
          <w:szCs w:val="24"/>
        </w:rPr>
        <w:t>vinte e cinco mil oitocentos e vinte e cinco reais</w:t>
      </w:r>
      <w:r w:rsidR="00791581" w:rsidRPr="00DF4E1B">
        <w:rPr>
          <w:rFonts w:ascii="Arial" w:hAnsi="Arial" w:cs="Arial"/>
          <w:szCs w:val="24"/>
        </w:rPr>
        <w:t>)</w:t>
      </w:r>
      <w:r w:rsidRPr="00DF4E1B">
        <w:rPr>
          <w:rFonts w:ascii="Arial" w:hAnsi="Arial" w:cs="Arial"/>
          <w:szCs w:val="24"/>
        </w:rPr>
        <w:t>, conforme custos unitários apostos na tabela acima.</w:t>
      </w:r>
    </w:p>
    <w:p w14:paraId="2FCEFA4A" w14:textId="77777777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59F759C6" w14:textId="214EBFF2" w:rsidR="00180CDC" w:rsidRPr="00DF4E1B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2.</w:t>
      </w:r>
      <w:r w:rsidRPr="00DF4E1B">
        <w:rPr>
          <w:rFonts w:ascii="Arial" w:hAnsi="Arial" w:cs="Arial"/>
          <w:szCs w:val="24"/>
        </w:rPr>
        <w:tab/>
        <w:t xml:space="preserve">FUNDAMENTAÇÃO E DESCRIÇÃO DA NECESSIDADE DA </w:t>
      </w:r>
      <w:r w:rsidR="00064B56" w:rsidRPr="00DF4E1B">
        <w:rPr>
          <w:rFonts w:ascii="Arial" w:hAnsi="Arial" w:cs="Arial"/>
          <w:szCs w:val="24"/>
        </w:rPr>
        <w:t>CONTRATAÇÃO (</w:t>
      </w:r>
      <w:r w:rsidRPr="00DF4E1B">
        <w:rPr>
          <w:rFonts w:ascii="Arial" w:hAnsi="Arial" w:cs="Arial"/>
          <w:szCs w:val="24"/>
        </w:rPr>
        <w:t>ART. 6º, INC</w:t>
      </w:r>
      <w:r w:rsidR="0079158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XI</w:t>
      </w:r>
      <w:r w:rsidR="009D4448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DA LEI N</w:t>
      </w:r>
      <w:r w:rsidR="009D4448" w:rsidRPr="00DF4E1B">
        <w:rPr>
          <w:rFonts w:ascii="Arial" w:hAnsi="Arial" w:cs="Arial"/>
          <w:szCs w:val="24"/>
        </w:rPr>
        <w:t xml:space="preserve">º </w:t>
      </w:r>
      <w:r w:rsidRPr="00DF4E1B">
        <w:rPr>
          <w:rFonts w:ascii="Arial" w:hAnsi="Arial" w:cs="Arial"/>
          <w:szCs w:val="24"/>
        </w:rPr>
        <w:t xml:space="preserve">14.133/2021). </w:t>
      </w:r>
    </w:p>
    <w:p w14:paraId="6F2CAA8B" w14:textId="41E231ED" w:rsidR="009D4448" w:rsidRPr="00DF4E1B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2.1. Com o aumento eminente de casos de dengue na região e no estado do Rio Grande do Sul, o município de Lajeado do Bugre encontra-se sem cobertura contratual para atender as demandas referente a prestação dos Serviços de Controle de Pragas Urbanas e Vetores englobando Desinsetização, Desratização e Descupinização em consequência devem ser tomadas as providências cabíveis para a realização de um novo Processo Licitatório.</w:t>
      </w:r>
    </w:p>
    <w:p w14:paraId="25605AB3" w14:textId="77777777" w:rsidR="009D4448" w:rsidRPr="00DF4E1B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2.2. A Contratação se faz necessária para manter o controle biológico de baratas, formigas, cupins, roedores, pombos, morcegos e pragas urbanas em geral, entre outros insetos nocivos no que se refere ao extermínio e reprodução nos ambientes, bem como, para a preservação e integridade da saúde dos servidores e da população que ocupa os referidos espaços, assegurando e mantendo as boas condições de salubridade nos ambientes de trabalho e de atendimento ao Público.</w:t>
      </w:r>
    </w:p>
    <w:p w14:paraId="43759217" w14:textId="1C676861" w:rsidR="003453F2" w:rsidRPr="00DF4E1B" w:rsidRDefault="009D4448" w:rsidP="009D44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2.3. Ademais, </w:t>
      </w:r>
      <w:r w:rsidR="00DC5816">
        <w:rPr>
          <w:rFonts w:ascii="Arial" w:hAnsi="Arial" w:cs="Arial"/>
          <w:szCs w:val="24"/>
        </w:rPr>
        <w:t xml:space="preserve">cabe ressaltar o grande fluxo de crianças em nossas escolas que demanda um controle efetivo de todos os tipos de pragas possível. </w:t>
      </w:r>
    </w:p>
    <w:p w14:paraId="4C836EB0" w14:textId="073C263F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2.</w:t>
      </w:r>
      <w:r w:rsidR="009D4448" w:rsidRPr="00DF4E1B">
        <w:rPr>
          <w:rFonts w:ascii="Arial" w:hAnsi="Arial" w:cs="Arial"/>
          <w:szCs w:val="24"/>
        </w:rPr>
        <w:t>4</w:t>
      </w:r>
      <w:r w:rsidRPr="00DF4E1B">
        <w:rPr>
          <w:rFonts w:ascii="Arial" w:hAnsi="Arial" w:cs="Arial"/>
          <w:szCs w:val="24"/>
        </w:rPr>
        <w:t xml:space="preserve">. De acordo com a Lei de Licitações, Lei nº 14.133/2021, </w:t>
      </w:r>
      <w:r w:rsidR="00DC5816">
        <w:rPr>
          <w:rFonts w:ascii="Arial" w:hAnsi="Arial" w:cs="Arial"/>
          <w:szCs w:val="24"/>
        </w:rPr>
        <w:t>a c</w:t>
      </w:r>
      <w:r w:rsidR="00DC5816">
        <w:rPr>
          <w:rFonts w:ascii="Arial" w:hAnsi="Arial" w:cs="Arial"/>
          <w:sz w:val="23"/>
          <w:szCs w:val="23"/>
        </w:rPr>
        <w:t>ontratação de empresa para dedetização e controle de pragas, insetos nas repartições públicas e bueiros distribuídos no perímetro urbano da Cidade e Lajeado do Bugre – RS</w:t>
      </w:r>
      <w:r w:rsidR="00064B56" w:rsidRPr="00DF4E1B">
        <w:rPr>
          <w:rFonts w:ascii="Arial" w:hAnsi="Arial" w:cs="Arial"/>
          <w:szCs w:val="24"/>
        </w:rPr>
        <w:t>,</w:t>
      </w:r>
      <w:r w:rsidRPr="00DF4E1B">
        <w:rPr>
          <w:rFonts w:ascii="Arial" w:hAnsi="Arial" w:cs="Arial"/>
          <w:szCs w:val="24"/>
        </w:rPr>
        <w:t xml:space="preserve"> se enquadra nas disposições do seu ar</w:t>
      </w:r>
      <w:r w:rsidR="00064B56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go 7</w:t>
      </w:r>
      <w:r w:rsidR="000D41D2" w:rsidRPr="00DF4E1B">
        <w:rPr>
          <w:rFonts w:ascii="Arial" w:hAnsi="Arial" w:cs="Arial"/>
          <w:szCs w:val="24"/>
        </w:rPr>
        <w:t>5</w:t>
      </w:r>
      <w:r w:rsidRPr="00DF4E1B">
        <w:rPr>
          <w:rFonts w:ascii="Arial" w:hAnsi="Arial" w:cs="Arial"/>
          <w:szCs w:val="24"/>
        </w:rPr>
        <w:t xml:space="preserve">, </w:t>
      </w:r>
      <w:r w:rsidR="00064B56" w:rsidRPr="00DF4E1B">
        <w:rPr>
          <w:rFonts w:ascii="Arial" w:hAnsi="Arial" w:cs="Arial"/>
          <w:szCs w:val="24"/>
        </w:rPr>
        <w:t xml:space="preserve">inciso </w:t>
      </w:r>
      <w:r w:rsidR="00DD41C8" w:rsidRPr="00DF4E1B">
        <w:rPr>
          <w:rFonts w:ascii="Arial" w:hAnsi="Arial" w:cs="Arial"/>
          <w:szCs w:val="24"/>
        </w:rPr>
        <w:t>II</w:t>
      </w:r>
      <w:r w:rsidRPr="00DF4E1B">
        <w:rPr>
          <w:rFonts w:ascii="Arial" w:hAnsi="Arial" w:cs="Arial"/>
          <w:szCs w:val="24"/>
        </w:rPr>
        <w:t>, conforme transcrição abaixo:</w:t>
      </w:r>
    </w:p>
    <w:p w14:paraId="5FBEE22A" w14:textId="77777777" w:rsidR="000D41D2" w:rsidRPr="00DF4E1B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</w:p>
    <w:p w14:paraId="22468245" w14:textId="77777777" w:rsidR="000D41D2" w:rsidRPr="00DF4E1B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DF4E1B">
        <w:rPr>
          <w:rFonts w:ascii="Arial" w:eastAsia="Times New Roman" w:hAnsi="Arial" w:cs="Arial"/>
          <w:i/>
          <w:szCs w:val="24"/>
        </w:rPr>
        <w:t>Art. 75. É dispensável a licitação:</w:t>
      </w:r>
    </w:p>
    <w:p w14:paraId="49B92C2C" w14:textId="089A782F" w:rsidR="000D41D2" w:rsidRPr="00DF4E1B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DF4E1B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40550427" w14:textId="77777777" w:rsidR="000D41D2" w:rsidRPr="00DF4E1B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</w:p>
    <w:p w14:paraId="3D73901D" w14:textId="2993E7F3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DF4E1B">
        <w:rPr>
          <w:rFonts w:ascii="Arial" w:eastAsia="Times New Roman" w:hAnsi="Arial" w:cs="Arial"/>
          <w:i/>
          <w:szCs w:val="24"/>
        </w:rPr>
        <w:t>II -</w:t>
      </w:r>
      <w:r w:rsidR="000D41D2" w:rsidRPr="00DF4E1B">
        <w:rPr>
          <w:rFonts w:ascii="Arial" w:eastAsia="Times New Roman" w:hAnsi="Arial" w:cs="Arial"/>
          <w:i/>
          <w:szCs w:val="24"/>
        </w:rPr>
        <w:t xml:space="preserve"> </w:t>
      </w:r>
      <w:proofErr w:type="gramStart"/>
      <w:r w:rsidR="000D41D2" w:rsidRPr="00DF4E1B">
        <w:rPr>
          <w:rFonts w:ascii="Arial" w:eastAsia="Times New Roman" w:hAnsi="Arial" w:cs="Arial"/>
          <w:i/>
          <w:szCs w:val="24"/>
        </w:rPr>
        <w:t>para</w:t>
      </w:r>
      <w:proofErr w:type="gramEnd"/>
      <w:r w:rsidR="000D41D2" w:rsidRPr="00DF4E1B">
        <w:rPr>
          <w:rFonts w:ascii="Arial" w:eastAsia="Times New Roman" w:hAnsi="Arial" w:cs="Arial"/>
          <w:i/>
          <w:szCs w:val="24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2A361D6F" w14:textId="79140217" w:rsidR="00DC5816" w:rsidRDefault="00DC5816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</w:p>
    <w:p w14:paraId="0FA1133C" w14:textId="3311EA6B" w:rsidR="00DC5816" w:rsidRDefault="00DC5816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 xml:space="preserve">Decreto nº 12807 de 29 de </w:t>
      </w:r>
      <w:proofErr w:type="gramStart"/>
      <w:r>
        <w:rPr>
          <w:rFonts w:ascii="Arial" w:eastAsia="Times New Roman" w:hAnsi="Arial" w:cs="Arial"/>
          <w:i/>
          <w:szCs w:val="24"/>
        </w:rPr>
        <w:t>Dezembro</w:t>
      </w:r>
      <w:proofErr w:type="gramEnd"/>
      <w:r>
        <w:rPr>
          <w:rFonts w:ascii="Arial" w:eastAsia="Times New Roman" w:hAnsi="Arial" w:cs="Arial"/>
          <w:i/>
          <w:szCs w:val="24"/>
        </w:rPr>
        <w:t xml:space="preserve"> de 2025</w:t>
      </w:r>
    </w:p>
    <w:p w14:paraId="515AE89B" w14:textId="664A2963" w:rsidR="00DC5816" w:rsidRPr="00DF4E1B" w:rsidRDefault="00DC5816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>Valor ART 75 Caput, inciso II – R$ 65.492,11 (sessenta e cinco mil quatrocentos e noventa e dois reais com onze centavos).</w:t>
      </w:r>
    </w:p>
    <w:p w14:paraId="17D1EBE4" w14:textId="77777777" w:rsidR="00DD41C8" w:rsidRPr="00DF4E1B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14:paraId="25269017" w14:textId="7BFB0B0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2.5.2. </w:t>
      </w:r>
      <w:r w:rsidR="00DD41C8" w:rsidRPr="00DF4E1B">
        <w:rPr>
          <w:rFonts w:ascii="Arial" w:hAnsi="Arial" w:cs="Arial"/>
          <w:szCs w:val="24"/>
        </w:rPr>
        <w:t xml:space="preserve">A contratação da referida empresa é de suma importância, tendo em vista a necessidade do município de garantir </w:t>
      </w:r>
      <w:r w:rsidR="004838A3" w:rsidRPr="00DF4E1B">
        <w:rPr>
          <w:rFonts w:ascii="Arial" w:hAnsi="Arial" w:cs="Arial"/>
          <w:szCs w:val="24"/>
        </w:rPr>
        <w:t>o controle de pragas e principalmente evitar a proliferação do mosquito da dengue</w:t>
      </w:r>
      <w:r w:rsidR="00DC5816">
        <w:rPr>
          <w:rFonts w:ascii="Arial" w:hAnsi="Arial" w:cs="Arial"/>
          <w:szCs w:val="24"/>
        </w:rPr>
        <w:t xml:space="preserve"> e demais pragas nocivas a saúde de nossa população.</w:t>
      </w:r>
    </w:p>
    <w:p w14:paraId="562F8532" w14:textId="72F1A10D" w:rsidR="0050797B" w:rsidRPr="00DF4E1B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lastRenderedPageBreak/>
        <w:t xml:space="preserve">2.5.3. Ademais, cumpre asseverar que </w:t>
      </w:r>
      <w:r w:rsidR="00DD41C8" w:rsidRPr="00DF4E1B">
        <w:rPr>
          <w:rFonts w:ascii="Arial" w:hAnsi="Arial" w:cs="Arial"/>
          <w:szCs w:val="24"/>
        </w:rPr>
        <w:t>os preços praticados pela</w:t>
      </w:r>
      <w:r w:rsidR="000D41D2" w:rsidRPr="00DF4E1B">
        <w:rPr>
          <w:rFonts w:ascii="Arial" w:hAnsi="Arial" w:cs="Arial"/>
          <w:szCs w:val="24"/>
        </w:rPr>
        <w:t>s</w:t>
      </w:r>
      <w:r w:rsidR="00DD41C8" w:rsidRPr="00DF4E1B">
        <w:rPr>
          <w:rFonts w:ascii="Arial" w:hAnsi="Arial" w:cs="Arial"/>
          <w:szCs w:val="24"/>
        </w:rPr>
        <w:t xml:space="preserve"> empresa</w:t>
      </w:r>
      <w:r w:rsidR="000D41D2" w:rsidRPr="00DF4E1B">
        <w:rPr>
          <w:rFonts w:ascii="Arial" w:hAnsi="Arial" w:cs="Arial"/>
          <w:szCs w:val="24"/>
        </w:rPr>
        <w:t>s existentes</w:t>
      </w:r>
      <w:r w:rsidR="00DD41C8" w:rsidRPr="00DF4E1B">
        <w:rPr>
          <w:rFonts w:ascii="Arial" w:hAnsi="Arial" w:cs="Arial"/>
          <w:szCs w:val="24"/>
        </w:rPr>
        <w:t xml:space="preserve"> são pertinentes e compatíveis com os preços de mercado, não sendo valores exuberantes, não ocasionando superfaturamento</w:t>
      </w:r>
      <w:r w:rsidRPr="00DF4E1B">
        <w:rPr>
          <w:rFonts w:ascii="Arial" w:hAnsi="Arial" w:cs="Arial"/>
          <w:szCs w:val="24"/>
        </w:rPr>
        <w:t>.</w:t>
      </w:r>
    </w:p>
    <w:p w14:paraId="3ABC7459" w14:textId="77777777" w:rsidR="00396598" w:rsidRPr="00DF4E1B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14:paraId="5A220C30" w14:textId="7FF149BA" w:rsidR="00180CDC" w:rsidRPr="00DF4E1B" w:rsidRDefault="005B78B0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3.</w:t>
      </w:r>
      <w:r w:rsidRPr="00DF4E1B">
        <w:rPr>
          <w:rFonts w:ascii="Arial" w:hAnsi="Arial" w:cs="Arial"/>
          <w:szCs w:val="24"/>
        </w:rPr>
        <w:tab/>
        <w:t>DESCRIÇÃO DA SOLUÇÃO COMO UM TODO CONSIDERADO O CICLO DE VIDA</w:t>
      </w:r>
      <w:r w:rsidR="0079158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OBJETO (ART. 6º, INCISO X</w:t>
      </w:r>
      <w:r w:rsidR="004838A3" w:rsidRPr="00DF4E1B">
        <w:rPr>
          <w:rFonts w:ascii="Arial" w:hAnsi="Arial" w:cs="Arial"/>
          <w:szCs w:val="24"/>
        </w:rPr>
        <w:t>I</w:t>
      </w:r>
      <w:r w:rsidRPr="00DF4E1B">
        <w:rPr>
          <w:rFonts w:ascii="Arial" w:hAnsi="Arial" w:cs="Arial"/>
          <w:szCs w:val="24"/>
        </w:rPr>
        <w:t>)</w:t>
      </w:r>
    </w:p>
    <w:p w14:paraId="673A85FF" w14:textId="7815B570" w:rsidR="00180CDC" w:rsidRPr="00DF4E1B" w:rsidRDefault="005B78B0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3.1.</w:t>
      </w:r>
      <w:r w:rsidR="00DD41C8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A solução como um todo deverá dispor à contratante o seguinte:</w:t>
      </w:r>
    </w:p>
    <w:p w14:paraId="4B336B71" w14:textId="687DD9B7" w:rsidR="00180CDC" w:rsidRPr="00DF4E1B" w:rsidRDefault="005B78B0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3.1.1.</w:t>
      </w:r>
      <w:r w:rsidR="00DD41C8" w:rsidRPr="00DF4E1B">
        <w:rPr>
          <w:rFonts w:ascii="Arial" w:hAnsi="Arial" w:cs="Arial"/>
          <w:szCs w:val="24"/>
        </w:rPr>
        <w:t xml:space="preserve"> </w:t>
      </w:r>
      <w:r w:rsidR="0073136B">
        <w:rPr>
          <w:rFonts w:ascii="Arial" w:hAnsi="Arial" w:cs="Arial"/>
          <w:sz w:val="23"/>
          <w:szCs w:val="23"/>
        </w:rPr>
        <w:t>Contratação de empresa para dedetização e controle de pragas, insetos nas repartições públicas e bueiros distribuídos no perímetro urbano da Cidade e Lajeado do Bugre – RS</w:t>
      </w:r>
      <w:r w:rsidR="0073136B">
        <w:rPr>
          <w:rFonts w:ascii="Arial" w:hAnsi="Arial" w:cs="Arial"/>
          <w:sz w:val="23"/>
          <w:szCs w:val="23"/>
        </w:rPr>
        <w:t>.</w:t>
      </w:r>
      <w:r w:rsidR="0073136B" w:rsidRPr="00DF4E1B">
        <w:rPr>
          <w:rFonts w:ascii="Arial" w:hAnsi="Arial" w:cs="Arial"/>
          <w:szCs w:val="24"/>
        </w:rPr>
        <w:t xml:space="preserve"> </w:t>
      </w:r>
    </w:p>
    <w:p w14:paraId="2BD5CE18" w14:textId="5FE20276" w:rsidR="00DD41C8" w:rsidRPr="00DF4E1B" w:rsidRDefault="005B78B0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3.1.2.</w:t>
      </w:r>
      <w:r w:rsidR="00DD41C8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 xml:space="preserve">Período: </w:t>
      </w:r>
      <w:r w:rsidR="004838A3" w:rsidRPr="00DF4E1B">
        <w:rPr>
          <w:rFonts w:ascii="Arial" w:hAnsi="Arial" w:cs="Arial"/>
          <w:szCs w:val="24"/>
        </w:rPr>
        <w:t>90 dias</w:t>
      </w:r>
      <w:r w:rsidR="00DD41C8" w:rsidRPr="00DF4E1B">
        <w:rPr>
          <w:rFonts w:ascii="Arial" w:hAnsi="Arial" w:cs="Arial"/>
          <w:szCs w:val="24"/>
        </w:rPr>
        <w:t>, a contar da data de assinatura do contrato</w:t>
      </w:r>
      <w:r w:rsidR="00701C24" w:rsidRPr="00DF4E1B">
        <w:rPr>
          <w:rFonts w:ascii="Arial" w:hAnsi="Arial" w:cs="Arial"/>
          <w:szCs w:val="24"/>
        </w:rPr>
        <w:t>, podendo ser renovado de acordo com a Lei Nº 14.133/2021</w:t>
      </w:r>
      <w:r w:rsidR="00DD41C8" w:rsidRPr="00DF4E1B">
        <w:rPr>
          <w:rFonts w:ascii="Arial" w:hAnsi="Arial" w:cs="Arial"/>
          <w:szCs w:val="24"/>
        </w:rPr>
        <w:t>.</w:t>
      </w:r>
    </w:p>
    <w:p w14:paraId="15F1525B" w14:textId="77777777" w:rsidR="0050797B" w:rsidRPr="00DF4E1B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tbl>
      <w:tblPr>
        <w:tblStyle w:val="TableGrid"/>
        <w:tblW w:w="9923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DD41C8" w:rsidRPr="00DF4E1B" w14:paraId="55EE33C7" w14:textId="77777777" w:rsidTr="00DF4E1B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0561FFC3" w:rsidR="00DD41C8" w:rsidRPr="00DF4E1B" w:rsidRDefault="00DD41C8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Cs w:val="24"/>
              </w:rPr>
            </w:pPr>
            <w:r w:rsidRPr="00DF4E1B">
              <w:rPr>
                <w:rFonts w:ascii="Arial" w:hAnsi="Arial" w:cs="Arial"/>
                <w:b/>
                <w:szCs w:val="24"/>
              </w:rPr>
              <w:t>4. REQUISITOS DA CONTRATAÇÃO (ART. 6º, XXIII, ALÍNEA ‘D’ DA LEI Nº 14.133/21)</w:t>
            </w:r>
          </w:p>
        </w:tc>
      </w:tr>
    </w:tbl>
    <w:p w14:paraId="2663890F" w14:textId="65621D34" w:rsidR="00180CDC" w:rsidRPr="00DF4E1B" w:rsidRDefault="005B78B0" w:rsidP="002A1735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4.1. Além dos critérios de sustentabilidade eventualmente inseridos na descrição do objeto, </w:t>
      </w:r>
      <w:hyperlink r:id="rId7">
        <w:r w:rsidRPr="00DF4E1B">
          <w:rPr>
            <w:rFonts w:ascii="Arial" w:hAnsi="Arial" w:cs="Arial"/>
            <w:szCs w:val="24"/>
          </w:rPr>
          <w:t xml:space="preserve">devem ser atendidos os seguintes requisitos, que se baseiam no </w:t>
        </w:r>
      </w:hyperlink>
      <w:hyperlink r:id="rId8">
        <w:r w:rsidRPr="00DF4E1B">
          <w:rPr>
            <w:rFonts w:ascii="Arial" w:hAnsi="Arial" w:cs="Arial"/>
            <w:color w:val="0000EE"/>
            <w:szCs w:val="24"/>
            <w:u w:val="single" w:color="0000EE"/>
          </w:rPr>
          <w:t>Guia Nacional de Contratações Sustentáveis</w:t>
        </w:r>
      </w:hyperlink>
      <w:hyperlink r:id="rId9">
        <w:r w:rsidRPr="00DF4E1B">
          <w:rPr>
            <w:rFonts w:ascii="Arial" w:hAnsi="Arial" w:cs="Arial"/>
            <w:szCs w:val="24"/>
          </w:rPr>
          <w:t>:</w:t>
        </w:r>
      </w:hyperlink>
    </w:p>
    <w:p w14:paraId="538DCF27" w14:textId="17425005" w:rsidR="00180CDC" w:rsidRPr="00DF4E1B" w:rsidRDefault="005B78B0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4.1.1. Para que o objeto da contratação seja atendido, </w:t>
      </w:r>
      <w:r w:rsidR="00701C24" w:rsidRPr="00DF4E1B">
        <w:rPr>
          <w:rFonts w:ascii="Arial" w:hAnsi="Arial" w:cs="Arial"/>
          <w:szCs w:val="24"/>
        </w:rPr>
        <w:t>a contratada deverá fornecer os serviços</w:t>
      </w:r>
      <w:r w:rsidR="002036C1" w:rsidRPr="00DF4E1B">
        <w:rPr>
          <w:rFonts w:ascii="Arial" w:hAnsi="Arial" w:cs="Arial"/>
          <w:szCs w:val="24"/>
        </w:rPr>
        <w:t>, conforme descrito neste termo de referência.</w:t>
      </w:r>
    </w:p>
    <w:p w14:paraId="30990E5E" w14:textId="6AC84149" w:rsidR="002036C1" w:rsidRPr="00DF4E1B" w:rsidRDefault="002036C1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4.2. </w:t>
      </w:r>
      <w:r w:rsidR="00701C24" w:rsidRPr="00DF4E1B">
        <w:rPr>
          <w:rFonts w:ascii="Arial" w:hAnsi="Arial" w:cs="Arial"/>
          <w:szCs w:val="24"/>
        </w:rPr>
        <w:t>A contratada deve ainda m</w:t>
      </w:r>
      <w:r w:rsidRPr="00DF4E1B">
        <w:rPr>
          <w:rFonts w:ascii="Arial" w:hAnsi="Arial" w:cs="Arial"/>
          <w:szCs w:val="24"/>
        </w:rPr>
        <w:t>anter profissionais capacitados com as atividades a serem desenvolvidas, de acordo com o objeto deste termo de referência.</w:t>
      </w:r>
    </w:p>
    <w:p w14:paraId="1F7D8E40" w14:textId="77777777" w:rsidR="00396598" w:rsidRPr="00DF4E1B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14:paraId="0EECB5A8" w14:textId="14CEE922" w:rsidR="00180CDC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>Subcontratação</w:t>
      </w:r>
    </w:p>
    <w:p w14:paraId="1C13A499" w14:textId="00073839" w:rsidR="00180CDC" w:rsidRPr="00DF4E1B" w:rsidRDefault="005B78B0" w:rsidP="00DF4E1B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4.2.</w:t>
      </w:r>
      <w:r w:rsidR="002036C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Não será admitida a subcontratação do objeto contratual.</w:t>
      </w:r>
    </w:p>
    <w:p w14:paraId="21DDEE97" w14:textId="77777777" w:rsidR="004838A3" w:rsidRPr="00DF4E1B" w:rsidRDefault="004838A3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p w14:paraId="2BC1CB74" w14:textId="2917773D" w:rsidR="00180CDC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 xml:space="preserve"> Garantia da contratação</w:t>
      </w:r>
    </w:p>
    <w:p w14:paraId="5436A985" w14:textId="30049E80" w:rsidR="00180CDC" w:rsidRPr="00DF4E1B" w:rsidRDefault="005B78B0" w:rsidP="00DF4E1B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4.3. Não haverá exigência da garan</w:t>
      </w:r>
      <w:r w:rsidR="002036C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a da contratação dos ar</w:t>
      </w:r>
      <w:r w:rsidR="002036C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gos 96 e seguintes da Lei nº 14.133, de 2021, visto se tratar de contratação por </w:t>
      </w:r>
      <w:r w:rsidR="00701C24" w:rsidRPr="00DF4E1B">
        <w:rPr>
          <w:rFonts w:ascii="Arial" w:hAnsi="Arial" w:cs="Arial"/>
          <w:szCs w:val="24"/>
        </w:rPr>
        <w:t>Dispensa de Licitação</w:t>
      </w:r>
      <w:r w:rsidRPr="00DF4E1B">
        <w:rPr>
          <w:rFonts w:ascii="Arial" w:hAnsi="Arial" w:cs="Arial"/>
          <w:szCs w:val="24"/>
        </w:rPr>
        <w:t>,</w:t>
      </w:r>
      <w:r w:rsidR="002036C1" w:rsidRPr="00DF4E1B">
        <w:rPr>
          <w:rFonts w:ascii="Arial" w:hAnsi="Arial" w:cs="Arial"/>
          <w:szCs w:val="24"/>
        </w:rPr>
        <w:t xml:space="preserve"> de prestação de serviços,</w:t>
      </w:r>
      <w:r w:rsidRPr="00DF4E1B">
        <w:rPr>
          <w:rFonts w:ascii="Arial" w:hAnsi="Arial" w:cs="Arial"/>
          <w:szCs w:val="24"/>
        </w:rPr>
        <w:t xml:space="preserve"> </w:t>
      </w:r>
      <w:r w:rsidR="002036C1" w:rsidRPr="00DF4E1B">
        <w:rPr>
          <w:rFonts w:ascii="Arial" w:hAnsi="Arial" w:cs="Arial"/>
          <w:szCs w:val="24"/>
        </w:rPr>
        <w:t xml:space="preserve">onde este será comprovado por meio de </w:t>
      </w:r>
      <w:r w:rsidR="004838A3" w:rsidRPr="00DF4E1B">
        <w:rPr>
          <w:rFonts w:ascii="Arial" w:hAnsi="Arial" w:cs="Arial"/>
          <w:szCs w:val="24"/>
        </w:rPr>
        <w:t>verificação do fiscal designado pelo município</w:t>
      </w:r>
      <w:r w:rsidRPr="00DF4E1B">
        <w:rPr>
          <w:rFonts w:ascii="Arial" w:hAnsi="Arial" w:cs="Arial"/>
          <w:szCs w:val="24"/>
        </w:rPr>
        <w:t>, e o pagamento ocorrerá somente com a efetiva prestação dos serviços.</w:t>
      </w:r>
    </w:p>
    <w:p w14:paraId="50123446" w14:textId="77777777" w:rsidR="00180CDC" w:rsidRPr="00DF4E1B" w:rsidRDefault="005B78B0" w:rsidP="00396598">
      <w:pPr>
        <w:spacing w:after="0" w:line="240" w:lineRule="auto"/>
        <w:ind w:left="1416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656C3CEA" w14:textId="1803A8C6" w:rsidR="00180CDC" w:rsidRPr="0073136B" w:rsidRDefault="005B78B0" w:rsidP="0039659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b/>
          <w:szCs w:val="24"/>
          <w:shd w:val="clear" w:color="auto" w:fill="E6E6E6"/>
        </w:rPr>
        <w:t>MODELO DE EXECUÇÃO CONTRATUAL (ARTS. 6º, XXIII, ALÍNEA “E” DA LEI N. 14.133/2021).</w:t>
      </w:r>
    </w:p>
    <w:p w14:paraId="3E063069" w14:textId="6CB6AFAD" w:rsidR="00180CDC" w:rsidRPr="00DF4E1B" w:rsidRDefault="005B78B0" w:rsidP="00396598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O prazo de execução dos serviços será de </w:t>
      </w:r>
      <w:r w:rsidR="0053574C">
        <w:rPr>
          <w:rFonts w:ascii="Arial" w:hAnsi="Arial" w:cs="Arial"/>
          <w:szCs w:val="24"/>
        </w:rPr>
        <w:t>2</w:t>
      </w:r>
      <w:r w:rsidR="004838A3" w:rsidRPr="00DF4E1B">
        <w:rPr>
          <w:rFonts w:ascii="Arial" w:hAnsi="Arial" w:cs="Arial"/>
          <w:szCs w:val="24"/>
        </w:rPr>
        <w:t>0</w:t>
      </w:r>
      <w:r w:rsidRPr="00DF4E1B">
        <w:rPr>
          <w:rFonts w:ascii="Arial" w:hAnsi="Arial" w:cs="Arial"/>
          <w:szCs w:val="24"/>
        </w:rPr>
        <w:t xml:space="preserve"> (</w:t>
      </w:r>
      <w:r w:rsidR="0053574C">
        <w:rPr>
          <w:rFonts w:ascii="Arial" w:hAnsi="Arial" w:cs="Arial"/>
          <w:szCs w:val="24"/>
        </w:rPr>
        <w:t>vinte</w:t>
      </w:r>
      <w:r w:rsidR="002036C1" w:rsidRPr="00DF4E1B">
        <w:rPr>
          <w:rFonts w:ascii="Arial" w:hAnsi="Arial" w:cs="Arial"/>
          <w:szCs w:val="24"/>
        </w:rPr>
        <w:t xml:space="preserve">) </w:t>
      </w:r>
      <w:r w:rsidR="004838A3" w:rsidRPr="00DF4E1B">
        <w:rPr>
          <w:rFonts w:ascii="Arial" w:hAnsi="Arial" w:cs="Arial"/>
          <w:szCs w:val="24"/>
        </w:rPr>
        <w:t>dias</w:t>
      </w:r>
      <w:r w:rsidRPr="00DF4E1B">
        <w:rPr>
          <w:rFonts w:ascii="Arial" w:hAnsi="Arial" w:cs="Arial"/>
          <w:szCs w:val="24"/>
        </w:rPr>
        <w:t xml:space="preserve">, </w:t>
      </w:r>
      <w:r w:rsidR="002036C1" w:rsidRPr="00DF4E1B">
        <w:rPr>
          <w:rFonts w:ascii="Arial" w:hAnsi="Arial" w:cs="Arial"/>
          <w:szCs w:val="24"/>
        </w:rPr>
        <w:t>a contar da data de assinatura do contrato, podendo este ser renovado de acordo com a Lei nº 14.133/2021</w:t>
      </w:r>
      <w:r w:rsidRPr="00DF4E1B">
        <w:rPr>
          <w:rFonts w:ascii="Arial" w:hAnsi="Arial" w:cs="Arial"/>
          <w:szCs w:val="24"/>
        </w:rPr>
        <w:t>.</w:t>
      </w:r>
    </w:p>
    <w:p w14:paraId="44CAFF91" w14:textId="250F5124" w:rsidR="00180CDC" w:rsidRPr="00DF4E1B" w:rsidRDefault="005B78B0" w:rsidP="002A173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Local da prestação dos serviços</w:t>
      </w:r>
    </w:p>
    <w:p w14:paraId="2458B11C" w14:textId="37AC7E21" w:rsidR="00180CDC" w:rsidRDefault="005B78B0" w:rsidP="0055216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5.</w:t>
      </w:r>
      <w:r w:rsidR="002A1735">
        <w:rPr>
          <w:rFonts w:ascii="Arial" w:hAnsi="Arial" w:cs="Arial"/>
          <w:szCs w:val="24"/>
        </w:rPr>
        <w:t>2</w:t>
      </w:r>
      <w:r w:rsidRPr="00DF4E1B">
        <w:rPr>
          <w:rFonts w:ascii="Arial" w:hAnsi="Arial" w:cs="Arial"/>
          <w:szCs w:val="24"/>
        </w:rPr>
        <w:t>.</w:t>
      </w:r>
      <w:r w:rsidR="002036C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O</w:t>
      </w:r>
      <w:r w:rsidR="002036C1" w:rsidRPr="00DF4E1B">
        <w:rPr>
          <w:rFonts w:ascii="Arial" w:hAnsi="Arial" w:cs="Arial"/>
          <w:szCs w:val="24"/>
        </w:rPr>
        <w:t xml:space="preserve">s serviços serão prestados no município de </w:t>
      </w:r>
      <w:r w:rsidR="00701C24" w:rsidRPr="00DF4E1B">
        <w:rPr>
          <w:rFonts w:ascii="Arial" w:hAnsi="Arial" w:cs="Arial"/>
          <w:szCs w:val="24"/>
        </w:rPr>
        <w:t>Lajeado do Bugre/RS</w:t>
      </w:r>
      <w:r w:rsidR="004838A3" w:rsidRPr="00DF4E1B">
        <w:rPr>
          <w:rFonts w:ascii="Arial" w:hAnsi="Arial" w:cs="Arial"/>
          <w:szCs w:val="24"/>
        </w:rPr>
        <w:t>, obedecendo os locais indicados neste termo</w:t>
      </w:r>
      <w:r w:rsidR="00701C24" w:rsidRPr="00DF4E1B">
        <w:rPr>
          <w:rFonts w:ascii="Arial" w:hAnsi="Arial" w:cs="Arial"/>
          <w:szCs w:val="24"/>
        </w:rPr>
        <w:t>.</w:t>
      </w:r>
    </w:p>
    <w:p w14:paraId="34E82247" w14:textId="77777777" w:rsidR="002A1735" w:rsidRDefault="002A1735" w:rsidP="0055216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14:paraId="798F55A3" w14:textId="49B02D2C" w:rsidR="00180CDC" w:rsidRPr="00DF4E1B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 xml:space="preserve"> </w:t>
      </w:r>
      <w:r w:rsidR="002036C1" w:rsidRPr="00DF4E1B">
        <w:rPr>
          <w:rFonts w:ascii="Arial" w:hAnsi="Arial" w:cs="Arial"/>
          <w:b/>
          <w:bCs/>
          <w:szCs w:val="24"/>
        </w:rPr>
        <w:t>6. MATERIAIS A SEREM DISPONIBILIZADOS</w:t>
      </w:r>
    </w:p>
    <w:p w14:paraId="390CBD6F" w14:textId="0CEEC8EE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6.1. Para a perfeita execução dos serviços, a Contratada deverá disponibilizar os materiais, equipamentos, ferramentas e utensílios necessários, nas quan</w:t>
      </w:r>
      <w:r w:rsidR="002036C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dades es</w:t>
      </w:r>
      <w:r w:rsidR="002036C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madas e qualidades a seguir estabelecidas, promovendo sua substituição quando necessário:</w:t>
      </w:r>
    </w:p>
    <w:p w14:paraId="38CC1E32" w14:textId="2C200B66" w:rsidR="00180CDC" w:rsidRPr="00DF4E1B" w:rsidRDefault="005B78B0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6.1.1.</w:t>
      </w:r>
      <w:r w:rsidR="002036C1" w:rsidRPr="00DF4E1B">
        <w:rPr>
          <w:rFonts w:ascii="Arial" w:hAnsi="Arial" w:cs="Arial"/>
          <w:szCs w:val="24"/>
        </w:rPr>
        <w:t xml:space="preserve"> </w:t>
      </w:r>
      <w:r w:rsidR="00701C24" w:rsidRPr="00DF4E1B">
        <w:rPr>
          <w:rFonts w:ascii="Arial" w:hAnsi="Arial" w:cs="Arial"/>
          <w:szCs w:val="24"/>
        </w:rPr>
        <w:t xml:space="preserve">Profissionais capacitados para atender a demanda do </w:t>
      </w:r>
      <w:r w:rsidR="004838A3" w:rsidRPr="00DF4E1B">
        <w:rPr>
          <w:rFonts w:ascii="Arial" w:hAnsi="Arial" w:cs="Arial"/>
          <w:szCs w:val="24"/>
        </w:rPr>
        <w:t>objeto</w:t>
      </w:r>
      <w:r w:rsidR="00701C24" w:rsidRPr="00DF4E1B">
        <w:rPr>
          <w:rFonts w:ascii="Arial" w:hAnsi="Arial" w:cs="Arial"/>
          <w:szCs w:val="24"/>
        </w:rPr>
        <w:t>;</w:t>
      </w:r>
    </w:p>
    <w:p w14:paraId="00A7DBB1" w14:textId="20D39377" w:rsidR="0073136B" w:rsidRDefault="005B78B0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6.1.2.</w:t>
      </w:r>
      <w:r w:rsidR="002036C1" w:rsidRPr="00DF4E1B">
        <w:rPr>
          <w:rFonts w:ascii="Arial" w:hAnsi="Arial" w:cs="Arial"/>
          <w:szCs w:val="24"/>
        </w:rPr>
        <w:t xml:space="preserve"> </w:t>
      </w:r>
      <w:r w:rsidR="004838A3" w:rsidRPr="00DF4E1B">
        <w:rPr>
          <w:rFonts w:ascii="Arial" w:hAnsi="Arial" w:cs="Arial"/>
          <w:szCs w:val="24"/>
        </w:rPr>
        <w:t>Produtos e/ou qualquer outro material necessário para a perfeita execução do objeto deste</w:t>
      </w:r>
      <w:r w:rsidRPr="00DF4E1B">
        <w:rPr>
          <w:rFonts w:ascii="Arial" w:hAnsi="Arial" w:cs="Arial"/>
          <w:szCs w:val="24"/>
        </w:rPr>
        <w:t>.</w:t>
      </w:r>
    </w:p>
    <w:p w14:paraId="4317A97A" w14:textId="77777777" w:rsidR="0073136B" w:rsidRPr="0073136B" w:rsidRDefault="0073136B" w:rsidP="0073136B">
      <w:pPr>
        <w:pStyle w:val="Nivel2"/>
      </w:pPr>
      <w:r w:rsidRPr="0073136B">
        <w:t xml:space="preserve">6.1.3 </w:t>
      </w:r>
      <w:r w:rsidRPr="0073136B">
        <w:t>Licença de Operação junto a FEPAM (utilização e produto químicos);</w:t>
      </w:r>
    </w:p>
    <w:p w14:paraId="754D1DE3" w14:textId="77777777" w:rsidR="002036C1" w:rsidRPr="00DF4E1B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14:paraId="224F4505" w14:textId="6A9C3899" w:rsidR="00180CDC" w:rsidRPr="00DF4E1B" w:rsidRDefault="002036C1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 xml:space="preserve">7. </w:t>
      </w:r>
      <w:r w:rsidR="005B78B0" w:rsidRPr="00DF4E1B">
        <w:rPr>
          <w:rFonts w:ascii="Arial" w:hAnsi="Arial" w:cs="Arial"/>
          <w:b/>
          <w:bCs/>
          <w:szCs w:val="24"/>
        </w:rPr>
        <w:t xml:space="preserve"> </w:t>
      </w:r>
      <w:r w:rsidRPr="00DF4E1B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14:paraId="0C755E02" w14:textId="11089344" w:rsidR="00180CDC" w:rsidRPr="00DF4E1B" w:rsidRDefault="005B78B0" w:rsidP="00DF4E1B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7.1.</w:t>
      </w:r>
      <w:r w:rsidR="00701C24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A demanda do órgão tem como base as seguintes características:</w:t>
      </w:r>
    </w:p>
    <w:p w14:paraId="6B5221F8" w14:textId="17A1F7E3" w:rsidR="00180CDC" w:rsidRDefault="005B78B0" w:rsidP="0073136B">
      <w:pPr>
        <w:spacing w:after="0" w:line="240" w:lineRule="auto"/>
        <w:ind w:left="-5" w:right="127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lastRenderedPageBreak/>
        <w:t xml:space="preserve">7.1.1. </w:t>
      </w:r>
      <w:r w:rsidR="004838A3" w:rsidRPr="00DF4E1B">
        <w:rPr>
          <w:rFonts w:ascii="Arial" w:hAnsi="Arial" w:cs="Arial"/>
          <w:szCs w:val="24"/>
        </w:rPr>
        <w:t>Necessidade de realizar a dedetização dos espaços públicos, visando acabar com a proliferação de insetos e pragas</w:t>
      </w:r>
      <w:r w:rsidR="00156E2D" w:rsidRPr="00DF4E1B">
        <w:rPr>
          <w:rFonts w:ascii="Arial" w:hAnsi="Arial" w:cs="Arial"/>
          <w:szCs w:val="24"/>
        </w:rPr>
        <w:t>.</w:t>
      </w:r>
    </w:p>
    <w:p w14:paraId="3BAF6FDE" w14:textId="41F9DF62" w:rsidR="0053574C" w:rsidRPr="00DF4E1B" w:rsidRDefault="0053574C" w:rsidP="0073136B">
      <w:pPr>
        <w:spacing w:after="0" w:line="240" w:lineRule="auto"/>
        <w:ind w:left="-5" w:right="1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7.1.2. Os serviços devem ser prestados em no máximo 20 dias após assinatura do contato e apresentar laudo de aplicação para cada local com a descrição dos produtos utilizados. </w:t>
      </w:r>
    </w:p>
    <w:p w14:paraId="3A40E614" w14:textId="77777777" w:rsidR="00396598" w:rsidRPr="00DF4E1B" w:rsidRDefault="00396598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14:paraId="48EE117E" w14:textId="5E807BCF" w:rsidR="00180CDC" w:rsidRPr="00DF4E1B" w:rsidRDefault="00156E2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b/>
          <w:bCs/>
          <w:szCs w:val="24"/>
        </w:rPr>
        <w:t xml:space="preserve">8. </w:t>
      </w:r>
      <w:r w:rsidR="005B78B0" w:rsidRPr="00DF4E1B">
        <w:rPr>
          <w:rFonts w:ascii="Arial" w:hAnsi="Arial" w:cs="Arial"/>
          <w:b/>
          <w:bCs/>
          <w:szCs w:val="24"/>
        </w:rPr>
        <w:t xml:space="preserve"> </w:t>
      </w:r>
      <w:r w:rsidRPr="00DF4E1B">
        <w:rPr>
          <w:rFonts w:ascii="Arial" w:hAnsi="Arial" w:cs="Arial"/>
          <w:b/>
          <w:bCs/>
          <w:szCs w:val="24"/>
        </w:rPr>
        <w:t>MODELO DE</w:t>
      </w:r>
      <w:r w:rsidRPr="00DF4E1B">
        <w:rPr>
          <w:rFonts w:ascii="Arial" w:hAnsi="Arial" w:cs="Arial"/>
          <w:b/>
          <w:szCs w:val="24"/>
        </w:rPr>
        <w:t xml:space="preserve"> GESTÃO DO CONTRATO (ART. 6º, XXIII, ALÍNEA “F” DA LEI Nº 14.133/21)</w:t>
      </w:r>
    </w:p>
    <w:p w14:paraId="58A8EC5F" w14:textId="7809DF64" w:rsidR="00180CDC" w:rsidRPr="00DF4E1B" w:rsidRDefault="005B78B0" w:rsidP="002A173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>8.1.</w:t>
      </w:r>
      <w:r w:rsidR="00156E2D" w:rsidRPr="00DF4E1B">
        <w:rPr>
          <w:rFonts w:ascii="Arial" w:hAnsi="Arial" w:cs="Arial"/>
          <w:b/>
          <w:bCs/>
          <w:szCs w:val="24"/>
        </w:rPr>
        <w:t xml:space="preserve"> </w:t>
      </w:r>
      <w:r w:rsidRPr="00DF4E1B">
        <w:rPr>
          <w:rFonts w:ascii="Arial" w:hAnsi="Arial" w:cs="Arial"/>
          <w:b/>
          <w:bCs/>
          <w:szCs w:val="24"/>
        </w:rPr>
        <w:t>ROTINA DE FISCALIZAÇÃO CONTRATUAL.</w:t>
      </w:r>
    </w:p>
    <w:p w14:paraId="6380D220" w14:textId="77777777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8.1.1.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682EFD7D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8.1.2. Em caso de impedimento, ordem de paralisação ou suspensão do contrato, o cronograma de execução será prorrogado automa</w:t>
      </w:r>
      <w:r w:rsidR="00156E2D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camente pelo tempo correspondente, anotadas tais circunstâncias mediante simples apostila (Lei nº 14.133/2021, art. 115, §5º).</w:t>
      </w:r>
    </w:p>
    <w:p w14:paraId="7998E9DD" w14:textId="77777777" w:rsidR="00180CDC" w:rsidRPr="00DF4E1B" w:rsidRDefault="005B78B0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8.1.3. A execução do contrato deverá ser acompanhada e fiscalizada pelo(s) fiscal(</w:t>
      </w:r>
      <w:proofErr w:type="spellStart"/>
      <w:r w:rsidRPr="00DF4E1B">
        <w:rPr>
          <w:rFonts w:ascii="Arial" w:hAnsi="Arial" w:cs="Arial"/>
          <w:szCs w:val="24"/>
        </w:rPr>
        <w:t>is</w:t>
      </w:r>
      <w:proofErr w:type="spellEnd"/>
      <w:r w:rsidRPr="00DF4E1B">
        <w:rPr>
          <w:rFonts w:ascii="Arial" w:hAnsi="Arial" w:cs="Arial"/>
          <w:szCs w:val="24"/>
        </w:rPr>
        <w:t>) do contrato, ou pelos respectivos substitutos (Lei nº 14.133/2021, art. 117, caput).</w:t>
      </w:r>
    </w:p>
    <w:p w14:paraId="7A50B6BF" w14:textId="4E361C40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8.1.3.1. O fiscal do contrato anotará em registro próprio todas as ocorrências relacionadas ao Termo de Referência</w:t>
      </w:r>
      <w:r w:rsidR="00156E2D" w:rsidRPr="00DF4E1B">
        <w:rPr>
          <w:rFonts w:ascii="Arial" w:hAnsi="Arial" w:cs="Arial"/>
          <w:szCs w:val="24"/>
        </w:rPr>
        <w:t xml:space="preserve">, </w:t>
      </w:r>
      <w:r w:rsidRPr="00DF4E1B">
        <w:rPr>
          <w:rFonts w:ascii="Arial" w:hAnsi="Arial" w:cs="Arial"/>
          <w:szCs w:val="24"/>
        </w:rPr>
        <w:t>a execução do contrato, determinando o que for necessário para a regularização das faltas ou dos defeitos observados (Lei nº 14.133/2021, art. 117, §1º).</w:t>
      </w:r>
    </w:p>
    <w:p w14:paraId="057FBA25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8.1.4.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68A50CCA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8.1.5. O contratado será obrigado a reparar, corrigir, remover, reconstruir ou subs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8.1.6.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8.1.7. Somente o contratado será responsável pelos encargos trabalhistas, previdenciários, fiscais e comerciais resultantes da execução do contrato (Lei nº 14.133/2021, art. 121, caput).</w:t>
      </w:r>
    </w:p>
    <w:p w14:paraId="7BAB7533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8.1.7.1.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1CB21469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8.1.8. As comunicações entre o órgão ou en</w:t>
      </w:r>
      <w:r w:rsidR="00156E2D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dade e a contratada devem ser realizadas por escrito sempre que o ato exigir tal formalidade, admistrando-se, excepcionalmente, o uso de mensagem eletrônica para esse fim (IN 5/2017, art. 44, §2º). </w:t>
      </w:r>
    </w:p>
    <w:p w14:paraId="7D7BB79B" w14:textId="0A97C0BE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8.1.9. O órgão ou en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dade poderá convocar representante da empresa para adoção de providências que devam ser cumpridas de imediato (IN 5/2017, art. 44, §3º).</w:t>
      </w:r>
    </w:p>
    <w:p w14:paraId="0E3FB537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8.1.10.</w:t>
      </w:r>
      <w:r w:rsidRPr="00DF4E1B">
        <w:rPr>
          <w:rFonts w:ascii="Arial" w:hAnsi="Arial" w:cs="Arial"/>
          <w:szCs w:val="24"/>
        </w:rPr>
        <w:tab/>
        <w:t>Antes do pagamento da nota fiscal ou da fatura, deverá ser consultada a situação da empresa junto ao SICAF.</w:t>
      </w:r>
    </w:p>
    <w:p w14:paraId="3D17B4DB" w14:textId="0C713CD2" w:rsidR="00180CDC" w:rsidRPr="00DF4E1B" w:rsidRDefault="005B78B0" w:rsidP="00396598">
      <w:pPr>
        <w:spacing w:after="0" w:line="240" w:lineRule="auto"/>
        <w:ind w:left="-5" w:right="61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8.1.11. Serão exigidos a Cer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dão Nega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de Débito (CND) rela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a Créditos Tributários Federais e à Dívida A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da União, o Cer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ficado de Regularidade do FGTS (CRF) e a Cer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dão Nega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de Débitos Trabalhistas (CNDT), caso esses documentos não estejam regularizados no SICAF.</w:t>
      </w:r>
    </w:p>
    <w:p w14:paraId="51820009" w14:textId="77777777" w:rsidR="00180CDC" w:rsidRPr="00DF4E1B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0348483E" w14:textId="2B7E23DC" w:rsidR="00180CDC" w:rsidRPr="00DF4E1B" w:rsidRDefault="005B78B0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Cs w:val="24"/>
        </w:rPr>
      </w:pPr>
      <w:r w:rsidRPr="00DF4E1B">
        <w:rPr>
          <w:rFonts w:ascii="Arial" w:hAnsi="Arial" w:cs="Arial"/>
          <w:bCs/>
          <w:szCs w:val="24"/>
        </w:rPr>
        <w:lastRenderedPageBreak/>
        <w:t>8.2.</w:t>
      </w:r>
      <w:r w:rsidR="00D20E81" w:rsidRPr="00DF4E1B">
        <w:rPr>
          <w:rFonts w:ascii="Arial" w:hAnsi="Arial" w:cs="Arial"/>
          <w:bCs/>
          <w:szCs w:val="24"/>
        </w:rPr>
        <w:t xml:space="preserve"> </w:t>
      </w:r>
      <w:r w:rsidRPr="00DF4E1B">
        <w:rPr>
          <w:rFonts w:ascii="Arial" w:hAnsi="Arial" w:cs="Arial"/>
          <w:bCs/>
          <w:szCs w:val="24"/>
        </w:rPr>
        <w:t>DOS CRITÉRIOS DE AFERIÇÃO E MEDIÇÃO PARA FATURAMENTO</w:t>
      </w:r>
    </w:p>
    <w:p w14:paraId="07082661" w14:textId="66C7683A" w:rsidR="00180CDC" w:rsidRPr="00DF4E1B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8.2.1. A avaliação da execução do objeto u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lizará o disposto neste item, devendo haver o redimensionamento no pagamento com base nos indicadores estabelecidos, sempre que a CONTRATADA:</w:t>
      </w:r>
    </w:p>
    <w:p w14:paraId="5EB4FF07" w14:textId="77777777" w:rsidR="00180CDC" w:rsidRPr="00DF4E1B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8.2.2. a) não produzir os resultados, deixar de executar, ou não executar com a qualidade mínima exigida as atividades contratadas; ou</w:t>
      </w:r>
    </w:p>
    <w:p w14:paraId="60A88B52" w14:textId="63B3DDB7" w:rsidR="00180CDC" w:rsidRPr="00DF4E1B" w:rsidRDefault="005B78B0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8.2.3. b) deixar de u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lizar materiais e recursos humanos exigidos para a execução do serviço, ou utilizá-los com qualidade ou quantidade inferior à demandada.</w:t>
      </w:r>
    </w:p>
    <w:p w14:paraId="71CB5C44" w14:textId="219F9856" w:rsidR="00EC3852" w:rsidRPr="00DF4E1B" w:rsidRDefault="005B78B0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8.2.4.</w:t>
      </w:r>
      <w:r w:rsidR="00D20E8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Nos termos do item 1, do Anexo VIII-A da Instrução Norma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SEGES/MP nº 05, de 2017</w:t>
      </w:r>
      <w:r w:rsidR="00D20E81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será indicada a retenção ou glosa no pagamento, proporcional à irregularidade verificada, sem prejuízo das sanções cabíveis, caso se constate que a Contratada:</w:t>
      </w:r>
    </w:p>
    <w:p w14:paraId="148EAE0E" w14:textId="4A9DCC7F" w:rsidR="00180CDC" w:rsidRPr="00DF4E1B" w:rsidRDefault="005B78B0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8.2.5.</w:t>
      </w:r>
      <w:r w:rsidR="00EC5146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não produziu os resultados acordados;</w:t>
      </w:r>
    </w:p>
    <w:p w14:paraId="40B80C4D" w14:textId="4D7F45D6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8.2.6.</w:t>
      </w:r>
      <w:r w:rsidRPr="00DF4E1B">
        <w:rPr>
          <w:rFonts w:ascii="Arial" w:hAnsi="Arial" w:cs="Arial"/>
          <w:szCs w:val="24"/>
        </w:rPr>
        <w:tab/>
        <w:t>deixou de executar as a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vidades contratadas, ou não as executou com a qualidade mínima exigida;</w:t>
      </w:r>
    </w:p>
    <w:p w14:paraId="6FBCCF2B" w14:textId="2F4F6B73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8.2.7. deixou de u</w:t>
      </w:r>
      <w:r w:rsidR="00D20E81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DF4E1B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653682D8" w14:textId="77777777" w:rsidR="00180CDC" w:rsidRPr="00DF4E1B" w:rsidRDefault="005B78B0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 w:rsidRPr="00DF4E1B">
        <w:rPr>
          <w:rFonts w:ascii="Arial" w:hAnsi="Arial" w:cs="Arial"/>
          <w:bCs/>
          <w:szCs w:val="24"/>
        </w:rPr>
        <w:t>8.3.</w:t>
      </w:r>
      <w:r w:rsidRPr="00DF4E1B">
        <w:rPr>
          <w:rFonts w:ascii="Arial" w:hAnsi="Arial" w:cs="Arial"/>
          <w:bCs/>
          <w:szCs w:val="24"/>
        </w:rPr>
        <w:tab/>
        <w:t>DO RECEBIMENTO</w:t>
      </w:r>
    </w:p>
    <w:p w14:paraId="77469419" w14:textId="1BE5C36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8.3.1. Os serviços serão recebidos </w:t>
      </w:r>
      <w:r w:rsidR="00A23928" w:rsidRPr="00DF4E1B">
        <w:rPr>
          <w:rFonts w:ascii="Arial" w:hAnsi="Arial" w:cs="Arial"/>
          <w:szCs w:val="24"/>
        </w:rPr>
        <w:t>conforme solicitação do município</w:t>
      </w:r>
      <w:r w:rsidRPr="00DF4E1B">
        <w:rPr>
          <w:rFonts w:ascii="Arial" w:hAnsi="Arial" w:cs="Arial"/>
          <w:szCs w:val="24"/>
        </w:rPr>
        <w:t xml:space="preserve">, </w:t>
      </w:r>
      <w:r w:rsidR="00EC3852" w:rsidRPr="00DF4E1B">
        <w:rPr>
          <w:rFonts w:ascii="Arial" w:hAnsi="Arial" w:cs="Arial"/>
          <w:szCs w:val="24"/>
        </w:rPr>
        <w:t xml:space="preserve">a partir da data da assinatura do contrato, </w:t>
      </w:r>
      <w:r w:rsidRPr="00DF4E1B">
        <w:rPr>
          <w:rFonts w:ascii="Arial" w:hAnsi="Arial" w:cs="Arial"/>
          <w:szCs w:val="24"/>
        </w:rPr>
        <w:t>pelo(a) responsável pelo acompanhamento e fiscalização do contrato, mediante termo detalhado, quando verificado o cumprimento das exigências de caráter técnico.</w:t>
      </w:r>
    </w:p>
    <w:p w14:paraId="69AC780B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8.3.1.1.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14:paraId="18862CAB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8.3.1.2.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6E5F0A5A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8.3.1.3. O Contratado fica obrigada a reparar, corrigir, remover, reconstruir ou subs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ma e/ou única medição de serviços até que sejam sanadas todas as eventuais pendências que possam vir a ser apontadas no Recebimento Provisório.</w:t>
      </w:r>
    </w:p>
    <w:p w14:paraId="4DD73F80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8.3.1.4. O recebimento provisório também ficará sujeito, quando cabível, à conclusão de todos os testes de campo e à entrega dos Manuais e Instruções exigíveis.</w:t>
      </w:r>
    </w:p>
    <w:p w14:paraId="55ABFB39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8.3.1.5.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2903FE84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8.3.1.6. </w:t>
      </w:r>
      <w:r w:rsidR="00A23928" w:rsidRPr="00DF4E1B">
        <w:rPr>
          <w:rFonts w:ascii="Arial" w:hAnsi="Arial" w:cs="Arial"/>
          <w:szCs w:val="24"/>
        </w:rPr>
        <w:t>Q</w:t>
      </w:r>
      <w:r w:rsidRPr="00DF4E1B">
        <w:rPr>
          <w:rFonts w:ascii="Arial" w:hAnsi="Arial" w:cs="Arial"/>
          <w:szCs w:val="24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e demais documentos que julgar necessários, devendo encaminhá-los ao gestor do contrato para recebimento definitivo.</w:t>
      </w:r>
    </w:p>
    <w:p w14:paraId="21C84001" w14:textId="5126B471" w:rsidR="00180CDC" w:rsidRPr="00DF4E1B" w:rsidRDefault="005B78B0" w:rsidP="00396598">
      <w:pPr>
        <w:spacing w:after="0" w:line="240" w:lineRule="auto"/>
        <w:ind w:left="-5" w:right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8.3.2.</w:t>
      </w:r>
      <w:r w:rsidRPr="00DF4E1B">
        <w:rPr>
          <w:rFonts w:ascii="Arial" w:hAnsi="Arial" w:cs="Arial"/>
          <w:szCs w:val="24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tuídos no prazo de </w:t>
      </w:r>
      <w:r w:rsidR="00EC3852" w:rsidRPr="00DF4E1B">
        <w:rPr>
          <w:rFonts w:ascii="Arial" w:hAnsi="Arial" w:cs="Arial"/>
          <w:szCs w:val="24"/>
        </w:rPr>
        <w:t>3 (três</w:t>
      </w:r>
      <w:r w:rsidRPr="00DF4E1B">
        <w:rPr>
          <w:rFonts w:ascii="Arial" w:hAnsi="Arial" w:cs="Arial"/>
          <w:szCs w:val="24"/>
        </w:rPr>
        <w:t>) dias, a contar da no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ficação da contratada, às suas custas, sem prejuízo da aplicação das penalidades.</w:t>
      </w:r>
    </w:p>
    <w:p w14:paraId="1A4C374A" w14:textId="45743F02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lastRenderedPageBreak/>
        <w:t>8.3.3. Os serviços serão recebidos defini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vamente no prazo de </w:t>
      </w:r>
      <w:r w:rsidR="0053574C">
        <w:rPr>
          <w:rFonts w:ascii="Arial" w:hAnsi="Arial" w:cs="Arial"/>
          <w:szCs w:val="24"/>
        </w:rPr>
        <w:t>20</w:t>
      </w:r>
      <w:r w:rsidR="00EC3852" w:rsidRPr="00DF4E1B">
        <w:rPr>
          <w:rFonts w:ascii="Arial" w:hAnsi="Arial" w:cs="Arial"/>
          <w:szCs w:val="24"/>
        </w:rPr>
        <w:t xml:space="preserve"> (</w:t>
      </w:r>
      <w:r w:rsidR="0053574C">
        <w:rPr>
          <w:rFonts w:ascii="Arial" w:hAnsi="Arial" w:cs="Arial"/>
          <w:szCs w:val="24"/>
        </w:rPr>
        <w:t>vinte</w:t>
      </w:r>
      <w:r w:rsidR="00A23928" w:rsidRPr="00DF4E1B">
        <w:rPr>
          <w:rFonts w:ascii="Arial" w:hAnsi="Arial" w:cs="Arial"/>
          <w:szCs w:val="24"/>
        </w:rPr>
        <w:t>) dias</w:t>
      </w:r>
      <w:r w:rsidRPr="00DF4E1B">
        <w:rPr>
          <w:rFonts w:ascii="Arial" w:hAnsi="Arial" w:cs="Arial"/>
          <w:szCs w:val="24"/>
        </w:rPr>
        <w:t xml:space="preserve">, contados </w:t>
      </w:r>
      <w:r w:rsidR="00EC3852" w:rsidRPr="00DF4E1B">
        <w:rPr>
          <w:rFonts w:ascii="Arial" w:hAnsi="Arial" w:cs="Arial"/>
          <w:szCs w:val="24"/>
        </w:rPr>
        <w:t>da assinatura do contrato</w:t>
      </w:r>
      <w:r w:rsidRPr="00DF4E1B">
        <w:rPr>
          <w:rFonts w:ascii="Arial" w:hAnsi="Arial" w:cs="Arial"/>
          <w:szCs w:val="24"/>
        </w:rPr>
        <w:t>, por servidor ou comissão designada pela autoridade competente, após a verificação da qualidade e quan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dade do serviço e consequente aceitação mediante termo detalhado, obedecendo as seguintes diretrizes:</w:t>
      </w:r>
    </w:p>
    <w:p w14:paraId="78F1CBF3" w14:textId="77777777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8.3.3.1.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43F79B28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8.3.3.2. Emi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r Termo Circunstanciado para efeito de recebimento defini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vo dos serviços prestados, com base nos relatórios e documentações apresentadas; e</w:t>
      </w:r>
    </w:p>
    <w:p w14:paraId="322B480F" w14:textId="47A77414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8.3.3.3. O recebimento provisório ou defini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DF4E1B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 </w:t>
      </w:r>
    </w:p>
    <w:p w14:paraId="24461AC4" w14:textId="06526EE0" w:rsidR="00180CDC" w:rsidRPr="00DF4E1B" w:rsidRDefault="005B78B0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9.</w:t>
      </w:r>
      <w:r w:rsidR="00EC3852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FORMA E CRITÉRIOS DE SELEÇÃO DO FORNECEDOR</w:t>
      </w:r>
    </w:p>
    <w:p w14:paraId="307D905E" w14:textId="2A8B3462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9.1. O fornecedor será selecionado por meio da realização de procedimento de </w:t>
      </w:r>
      <w:r w:rsidR="00EC5146" w:rsidRPr="00DF4E1B">
        <w:rPr>
          <w:rFonts w:ascii="Arial" w:hAnsi="Arial" w:cs="Arial"/>
          <w:szCs w:val="24"/>
        </w:rPr>
        <w:t>Dispensa</w:t>
      </w:r>
      <w:r w:rsidRPr="00DF4E1B">
        <w:rPr>
          <w:rFonts w:ascii="Arial" w:hAnsi="Arial" w:cs="Arial"/>
          <w:szCs w:val="24"/>
        </w:rPr>
        <w:t xml:space="preserve"> de </w:t>
      </w:r>
      <w:r w:rsidR="00EC5146" w:rsidRPr="00DF4E1B">
        <w:rPr>
          <w:rFonts w:ascii="Arial" w:hAnsi="Arial" w:cs="Arial"/>
          <w:szCs w:val="24"/>
        </w:rPr>
        <w:t>L</w:t>
      </w:r>
      <w:r w:rsidRPr="00DF4E1B">
        <w:rPr>
          <w:rFonts w:ascii="Arial" w:hAnsi="Arial" w:cs="Arial"/>
          <w:szCs w:val="24"/>
        </w:rPr>
        <w:t>icitação, com fundamento na Lei nº 14.133, de 01 de abril de 2021, que regulamenta o ar go 37, inciso XXI, da Cons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tuição Federal, e ins</w:t>
      </w:r>
      <w:r w:rsidR="00EC3852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tui normas para licitações e contratos da Administração Pública e dá outras providências.</w:t>
      </w:r>
    </w:p>
    <w:p w14:paraId="04CABB0F" w14:textId="735FCB3E" w:rsidR="00EC3852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9.2. O objeto em questão será contratado com fundamento no </w:t>
      </w:r>
      <w:r w:rsidR="00EC5146" w:rsidRPr="00DF4E1B">
        <w:rPr>
          <w:rFonts w:ascii="Arial" w:hAnsi="Arial" w:cs="Arial"/>
          <w:szCs w:val="24"/>
        </w:rPr>
        <w:t>A</w:t>
      </w:r>
      <w:r w:rsidRPr="00DF4E1B">
        <w:rPr>
          <w:rFonts w:ascii="Arial" w:hAnsi="Arial" w:cs="Arial"/>
          <w:szCs w:val="24"/>
        </w:rPr>
        <w:t>rt. 7</w:t>
      </w:r>
      <w:r w:rsidR="00EC5146" w:rsidRPr="00DF4E1B">
        <w:rPr>
          <w:rFonts w:ascii="Arial" w:hAnsi="Arial" w:cs="Arial"/>
          <w:szCs w:val="24"/>
        </w:rPr>
        <w:t xml:space="preserve">5 </w:t>
      </w:r>
      <w:r w:rsidRPr="00DF4E1B">
        <w:rPr>
          <w:rFonts w:ascii="Arial" w:hAnsi="Arial" w:cs="Arial"/>
          <w:szCs w:val="24"/>
        </w:rPr>
        <w:t>da referida Lei</w:t>
      </w:r>
      <w:r w:rsidR="00EC5146" w:rsidRPr="00DF4E1B">
        <w:rPr>
          <w:rFonts w:ascii="Arial" w:hAnsi="Arial" w:cs="Arial"/>
          <w:szCs w:val="24"/>
        </w:rPr>
        <w:t>, Inciso I</w:t>
      </w:r>
      <w:r w:rsidR="00A23928" w:rsidRPr="00DF4E1B">
        <w:rPr>
          <w:rFonts w:ascii="Arial" w:hAnsi="Arial" w:cs="Arial"/>
          <w:szCs w:val="24"/>
        </w:rPr>
        <w:t xml:space="preserve"> e II, que diz que:</w:t>
      </w:r>
    </w:p>
    <w:p w14:paraId="62D45BF1" w14:textId="77777777" w:rsidR="00EC5146" w:rsidRPr="00DF4E1B" w:rsidRDefault="00EC5146" w:rsidP="00396598">
      <w:pPr>
        <w:spacing w:after="0" w:line="240" w:lineRule="auto"/>
        <w:ind w:left="4820" w:right="193" w:firstLine="0"/>
        <w:rPr>
          <w:rFonts w:ascii="Arial" w:hAnsi="Arial" w:cs="Arial"/>
          <w:i/>
          <w:iCs/>
          <w:szCs w:val="24"/>
        </w:rPr>
      </w:pPr>
      <w:r w:rsidRPr="00DF4E1B">
        <w:rPr>
          <w:rFonts w:ascii="Arial" w:hAnsi="Arial" w:cs="Arial"/>
          <w:i/>
          <w:iCs/>
          <w:szCs w:val="24"/>
        </w:rPr>
        <w:t>IV - para contratação que tenha por objeto:</w:t>
      </w:r>
    </w:p>
    <w:p w14:paraId="5C1844B5" w14:textId="7EE238BC" w:rsidR="00180CDC" w:rsidRPr="00DF4E1B" w:rsidRDefault="00EC5146" w:rsidP="00396598">
      <w:pPr>
        <w:spacing w:after="0" w:line="240" w:lineRule="auto"/>
        <w:ind w:left="4820" w:right="193" w:firstLine="0"/>
        <w:rPr>
          <w:rFonts w:ascii="Arial" w:hAnsi="Arial" w:cs="Arial"/>
          <w:i/>
          <w:iCs/>
          <w:szCs w:val="24"/>
        </w:rPr>
      </w:pPr>
      <w:r w:rsidRPr="00DF4E1B">
        <w:rPr>
          <w:rFonts w:ascii="Arial" w:hAnsi="Arial" w:cs="Arial"/>
          <w:i/>
          <w:iCs/>
          <w:szCs w:val="24"/>
        </w:rPr>
        <w:t>f) bens ou serviços produzidos ou prestados no País que envolvam, cumulativamente, alta complexidade tecnológica e defesa nacional;</w:t>
      </w:r>
    </w:p>
    <w:p w14:paraId="7866A447" w14:textId="77777777" w:rsidR="00EC3852" w:rsidRPr="00DF4E1B" w:rsidRDefault="00EC3852" w:rsidP="00396598">
      <w:pPr>
        <w:spacing w:after="0" w:line="240" w:lineRule="auto"/>
        <w:ind w:left="-6" w:right="193" w:hanging="11"/>
        <w:rPr>
          <w:rFonts w:ascii="Arial" w:hAnsi="Arial" w:cs="Arial"/>
          <w:i/>
          <w:iCs/>
          <w:szCs w:val="24"/>
        </w:rPr>
      </w:pPr>
    </w:p>
    <w:p w14:paraId="2A10B670" w14:textId="4863C061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9.3. Após extensa pesquisa </w:t>
      </w:r>
      <w:r w:rsidR="00EC5146" w:rsidRPr="00DF4E1B">
        <w:rPr>
          <w:rFonts w:ascii="Arial" w:hAnsi="Arial" w:cs="Arial"/>
          <w:szCs w:val="24"/>
        </w:rPr>
        <w:t xml:space="preserve">de serviços </w:t>
      </w:r>
      <w:r w:rsidR="00CB056C" w:rsidRPr="00DF4E1B">
        <w:rPr>
          <w:rFonts w:ascii="Arial" w:hAnsi="Arial" w:cs="Arial"/>
          <w:szCs w:val="24"/>
        </w:rPr>
        <w:t xml:space="preserve">semelhantes a </w:t>
      </w:r>
      <w:r w:rsidR="00EC5146" w:rsidRPr="00DF4E1B">
        <w:rPr>
          <w:rFonts w:ascii="Arial" w:hAnsi="Arial" w:cs="Arial"/>
          <w:szCs w:val="24"/>
        </w:rPr>
        <w:t xml:space="preserve">este, a escolha por esta modalidade de licitação </w:t>
      </w:r>
      <w:r w:rsidRPr="00DF4E1B">
        <w:rPr>
          <w:rFonts w:ascii="Arial" w:hAnsi="Arial" w:cs="Arial"/>
          <w:szCs w:val="24"/>
        </w:rPr>
        <w:t>foi feita com base nas seguintes razões:</w:t>
      </w:r>
    </w:p>
    <w:p w14:paraId="63BC3DF7" w14:textId="7F2E42C0" w:rsidR="00CB056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9.3.1. </w:t>
      </w:r>
      <w:r w:rsidR="00EC5146" w:rsidRPr="00DF4E1B">
        <w:rPr>
          <w:rFonts w:ascii="Arial" w:hAnsi="Arial" w:cs="Arial"/>
          <w:szCs w:val="24"/>
        </w:rPr>
        <w:t>Os valores são praticados no mercado, sem exequíveis e não superfaturados</w:t>
      </w:r>
      <w:r w:rsidR="00CB056C" w:rsidRPr="00DF4E1B">
        <w:rPr>
          <w:rFonts w:ascii="Arial" w:hAnsi="Arial" w:cs="Arial"/>
          <w:szCs w:val="24"/>
        </w:rPr>
        <w:t>;</w:t>
      </w:r>
    </w:p>
    <w:p w14:paraId="47A22058" w14:textId="05CBA68E" w:rsidR="00CB056C" w:rsidRPr="00DF4E1B" w:rsidRDefault="00CB056C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9.3.2. </w:t>
      </w:r>
      <w:r w:rsidR="00EC5146" w:rsidRPr="00DF4E1B">
        <w:rPr>
          <w:rFonts w:ascii="Arial" w:hAnsi="Arial" w:cs="Arial"/>
          <w:szCs w:val="24"/>
        </w:rPr>
        <w:t>Os profissionais com amplo conhecimento irão auxiliar o município dando mais agilidade e cumprindo com a legislação vigente</w:t>
      </w:r>
      <w:r w:rsidRPr="00DF4E1B">
        <w:rPr>
          <w:rFonts w:ascii="Arial" w:hAnsi="Arial" w:cs="Arial"/>
          <w:szCs w:val="24"/>
        </w:rPr>
        <w:t>;</w:t>
      </w:r>
    </w:p>
    <w:p w14:paraId="2271C9E6" w14:textId="1C53699B" w:rsidR="00CB056C" w:rsidRPr="00DF4E1B" w:rsidRDefault="00CB056C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9.3.3. </w:t>
      </w:r>
      <w:r w:rsidR="00EC5146" w:rsidRPr="00DF4E1B">
        <w:rPr>
          <w:rFonts w:ascii="Arial" w:hAnsi="Arial" w:cs="Arial"/>
          <w:szCs w:val="24"/>
        </w:rPr>
        <w:t>O município possui urgência na realização das atividades, tendo em vista que o envio necessita ser realizado mensalmente</w:t>
      </w:r>
      <w:r w:rsidRPr="00DF4E1B">
        <w:rPr>
          <w:rFonts w:ascii="Arial" w:hAnsi="Arial" w:cs="Arial"/>
          <w:szCs w:val="24"/>
        </w:rPr>
        <w:t>.</w:t>
      </w:r>
    </w:p>
    <w:p w14:paraId="40DE9D0D" w14:textId="5C0F358F" w:rsidR="00CB056C" w:rsidRPr="00DF4E1B" w:rsidRDefault="00CB056C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9.3.4. </w:t>
      </w:r>
      <w:r w:rsidR="00396598" w:rsidRPr="00DF4E1B">
        <w:rPr>
          <w:rFonts w:ascii="Arial" w:hAnsi="Arial" w:cs="Arial"/>
          <w:szCs w:val="24"/>
        </w:rPr>
        <w:t xml:space="preserve">É </w:t>
      </w:r>
      <w:r w:rsidR="001823C2" w:rsidRPr="00DF4E1B">
        <w:rPr>
          <w:rFonts w:ascii="Arial" w:hAnsi="Arial" w:cs="Arial"/>
          <w:szCs w:val="24"/>
        </w:rPr>
        <w:t>necessária uma maior agilidade</w:t>
      </w:r>
      <w:r w:rsidR="00396598" w:rsidRPr="00DF4E1B">
        <w:rPr>
          <w:rFonts w:ascii="Arial" w:hAnsi="Arial" w:cs="Arial"/>
          <w:szCs w:val="24"/>
        </w:rPr>
        <w:t xml:space="preserve"> na prestação do referido serviço</w:t>
      </w:r>
      <w:r w:rsidRPr="00DF4E1B">
        <w:rPr>
          <w:rFonts w:ascii="Arial" w:hAnsi="Arial" w:cs="Arial"/>
          <w:szCs w:val="24"/>
        </w:rPr>
        <w:t>.</w:t>
      </w:r>
    </w:p>
    <w:p w14:paraId="6994577E" w14:textId="2AC2F562" w:rsidR="00180CDC" w:rsidRPr="00DF4E1B" w:rsidRDefault="005B78B0" w:rsidP="00396598">
      <w:pPr>
        <w:tabs>
          <w:tab w:val="left" w:pos="284"/>
        </w:tabs>
        <w:spacing w:after="0" w:line="240" w:lineRule="auto"/>
        <w:ind w:left="-5" w:right="19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9.5. Desta forma, há o interesse </w:t>
      </w:r>
      <w:r w:rsidR="00CB056C" w:rsidRPr="00DF4E1B">
        <w:rPr>
          <w:rFonts w:ascii="Arial" w:hAnsi="Arial" w:cs="Arial"/>
          <w:szCs w:val="24"/>
        </w:rPr>
        <w:t>deste município</w:t>
      </w:r>
      <w:r w:rsidR="00396598" w:rsidRPr="00DF4E1B">
        <w:rPr>
          <w:rFonts w:ascii="Arial" w:hAnsi="Arial" w:cs="Arial"/>
          <w:szCs w:val="24"/>
        </w:rPr>
        <w:t xml:space="preserve"> em cumprir com a legislação realizando o envio mensal do E-Social</w:t>
      </w:r>
      <w:r w:rsidRPr="00DF4E1B">
        <w:rPr>
          <w:rFonts w:ascii="Arial" w:hAnsi="Arial" w:cs="Arial"/>
          <w:szCs w:val="24"/>
        </w:rPr>
        <w:t>.</w:t>
      </w:r>
    </w:p>
    <w:p w14:paraId="02C0E16E" w14:textId="6BC807AE" w:rsidR="00180CDC" w:rsidRPr="00DF4E1B" w:rsidRDefault="005B78B0" w:rsidP="00396598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9.6.</w:t>
      </w:r>
      <w:r w:rsidR="00CB056C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 xml:space="preserve">Previamente </w:t>
      </w:r>
      <w:r w:rsidRPr="00DF4E1B">
        <w:rPr>
          <w:rFonts w:ascii="Arial" w:hAnsi="Arial" w:cs="Arial"/>
          <w:szCs w:val="24"/>
        </w:rPr>
        <w:tab/>
        <w:t xml:space="preserve">à </w:t>
      </w:r>
      <w:r w:rsidRPr="00DF4E1B">
        <w:rPr>
          <w:rFonts w:ascii="Arial" w:hAnsi="Arial" w:cs="Arial"/>
          <w:szCs w:val="24"/>
        </w:rPr>
        <w:tab/>
        <w:t xml:space="preserve">celebração </w:t>
      </w:r>
      <w:r w:rsidRPr="00DF4E1B">
        <w:rPr>
          <w:rFonts w:ascii="Arial" w:hAnsi="Arial" w:cs="Arial"/>
          <w:szCs w:val="24"/>
        </w:rPr>
        <w:tab/>
        <w:t xml:space="preserve">do </w:t>
      </w:r>
      <w:r w:rsidRPr="00DF4E1B">
        <w:rPr>
          <w:rFonts w:ascii="Arial" w:hAnsi="Arial" w:cs="Arial"/>
          <w:szCs w:val="24"/>
        </w:rPr>
        <w:tab/>
        <w:t xml:space="preserve">contrato, </w:t>
      </w:r>
      <w:r w:rsidRPr="00DF4E1B">
        <w:rPr>
          <w:rFonts w:ascii="Arial" w:hAnsi="Arial" w:cs="Arial"/>
          <w:szCs w:val="24"/>
        </w:rPr>
        <w:tab/>
        <w:t xml:space="preserve">a </w:t>
      </w:r>
      <w:r w:rsidRPr="00DF4E1B">
        <w:rPr>
          <w:rFonts w:ascii="Arial" w:hAnsi="Arial" w:cs="Arial"/>
          <w:szCs w:val="24"/>
        </w:rPr>
        <w:tab/>
        <w:t xml:space="preserve">Administração </w:t>
      </w:r>
      <w:r w:rsidRPr="00DF4E1B">
        <w:rPr>
          <w:rFonts w:ascii="Arial" w:hAnsi="Arial" w:cs="Arial"/>
          <w:szCs w:val="24"/>
        </w:rPr>
        <w:tab/>
        <w:t xml:space="preserve">verificará o </w:t>
      </w:r>
      <w:r w:rsidRPr="00DF4E1B">
        <w:rPr>
          <w:rFonts w:ascii="Arial" w:hAnsi="Arial" w:cs="Arial"/>
          <w:szCs w:val="24"/>
        </w:rPr>
        <w:tab/>
        <w:t>eventua</w:t>
      </w:r>
      <w:r w:rsidR="00CB056C" w:rsidRPr="00DF4E1B">
        <w:rPr>
          <w:rFonts w:ascii="Arial" w:hAnsi="Arial" w:cs="Arial"/>
          <w:szCs w:val="24"/>
        </w:rPr>
        <w:t xml:space="preserve">l </w:t>
      </w:r>
      <w:r w:rsidRPr="00DF4E1B">
        <w:rPr>
          <w:rFonts w:ascii="Arial" w:hAnsi="Arial" w:cs="Arial"/>
          <w:szCs w:val="24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DF4E1B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SICAF;</w:t>
      </w:r>
    </w:p>
    <w:p w14:paraId="5B78B6AF" w14:textId="399A5B33" w:rsidR="00180CDC" w:rsidRPr="00DF4E1B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Cadastro Nacional de Empresas Inidôneas e Suspensas - CEIS, man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do pela</w:t>
      </w:r>
      <w:r w:rsidR="00CB056C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Controladoria-Geral da União (www.portaldatransparencia.gov.br/</w:t>
      </w:r>
      <w:proofErr w:type="spellStart"/>
      <w:r w:rsidRPr="00DF4E1B">
        <w:rPr>
          <w:rFonts w:ascii="Arial" w:hAnsi="Arial" w:cs="Arial"/>
          <w:szCs w:val="24"/>
        </w:rPr>
        <w:t>ceis</w:t>
      </w:r>
      <w:proofErr w:type="spellEnd"/>
      <w:r w:rsidRPr="00DF4E1B">
        <w:rPr>
          <w:rFonts w:ascii="Arial" w:hAnsi="Arial" w:cs="Arial"/>
          <w:szCs w:val="24"/>
        </w:rPr>
        <w:t>); e</w:t>
      </w:r>
    </w:p>
    <w:p w14:paraId="41053682" w14:textId="3E254102" w:rsidR="00180CDC" w:rsidRPr="00DF4E1B" w:rsidRDefault="005B78B0" w:rsidP="0039659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Cadastro Nacional de Empresas Punidas – CNEP, man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do pela Controladoria-Geral da União (https://www.portaltransparencia.gov.br/sancoes/cnep);</w:t>
      </w:r>
    </w:p>
    <w:p w14:paraId="0008F864" w14:textId="47AC9A0F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A consulta aos cadastros será realizada em nome da empresa fornecedora e de seu sócio majoritário, por força do ar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go 12 da Lei n° 8.429, de 1992, que prevê, dentre as sanções impostas ao responsável pela prá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ca de ato de improbidade administra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va, a proibição de contratar com o Poder Público, inclusive por intermédio de pessoa jurídica da qual seja sócio majoritário.</w:t>
      </w:r>
    </w:p>
    <w:p w14:paraId="732DBBAA" w14:textId="46033CCD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lastRenderedPageBreak/>
        <w:t>Caso conste na Consulta de Situação do Fornecedor a existência de Ocorrências Impedi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vas</w:t>
      </w:r>
      <w:r w:rsidR="00CB056C" w:rsidRPr="00DF4E1B">
        <w:rPr>
          <w:rFonts w:ascii="Arial" w:hAnsi="Arial" w:cs="Arial"/>
          <w:szCs w:val="24"/>
        </w:rPr>
        <w:t xml:space="preserve"> </w:t>
      </w:r>
      <w:r w:rsidRPr="00DF4E1B">
        <w:rPr>
          <w:rFonts w:ascii="Arial" w:hAnsi="Arial" w:cs="Arial"/>
          <w:szCs w:val="24"/>
        </w:rPr>
        <w:t>Indiretas, o gestor diligenciará para verificar se houve fraude por parte das empresas apontadas no Relatório de Ocorrências Impeditivas Indiretas.</w:t>
      </w:r>
    </w:p>
    <w:p w14:paraId="3C855076" w14:textId="78442184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A tenta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de burla será verificada por meio dos vínculos societários, linhas de fornecimento similares, dentre outros.</w:t>
      </w:r>
    </w:p>
    <w:p w14:paraId="616C8F1D" w14:textId="36BF333D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O fornecedor será convocado para manifestação previamente a uma eventual nega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de contratação.</w:t>
      </w:r>
    </w:p>
    <w:p w14:paraId="1CBB39FB" w14:textId="77777777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Caso atendidas as condições para contratação, a habilitação do fornecedor será verificada por meio do SICAF, nos documentos por ele abrangidos.</w:t>
      </w:r>
    </w:p>
    <w:p w14:paraId="55AC21FB" w14:textId="6549E74D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É dever do fornecedor manter atualizada a respec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documentação constante do SICAF, ou encaminhar, quando solicitado pela Administração, a respectiva documentação atualizada.</w:t>
      </w:r>
    </w:p>
    <w:p w14:paraId="47A0852E" w14:textId="77777777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Não serão aceitos documentos de habilitação com indicação de CNPJ/CPF diferentes, salvo aqueles legalmente permitidos. </w:t>
      </w:r>
    </w:p>
    <w:p w14:paraId="74221E3C" w14:textId="77777777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77777777" w:rsidR="00180CDC" w:rsidRPr="00DF4E1B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Serão aceitos registros de CNPJ de fornecedor matriz e filial com diferenças de números de documentos per </w:t>
      </w:r>
      <w:proofErr w:type="spellStart"/>
      <w:r w:rsidRPr="00DF4E1B">
        <w:rPr>
          <w:rFonts w:ascii="Arial" w:hAnsi="Arial" w:cs="Arial"/>
          <w:szCs w:val="24"/>
        </w:rPr>
        <w:t>nentes</w:t>
      </w:r>
      <w:proofErr w:type="spellEnd"/>
      <w:r w:rsidRPr="00DF4E1B">
        <w:rPr>
          <w:rFonts w:ascii="Arial" w:hAnsi="Arial" w:cs="Arial"/>
          <w:szCs w:val="24"/>
        </w:rPr>
        <w:t xml:space="preserve"> ao CND e ao CRF/FGTS, quando for comprovada a centralização do recolhimento dessas contribuições.</w:t>
      </w:r>
    </w:p>
    <w:p w14:paraId="7329EE4C" w14:textId="1FE7F747" w:rsidR="00180CDC" w:rsidRDefault="005B78B0" w:rsidP="00396598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Para fins de contratação, deverá o fornecedor comprovar os seguintes requisitos de habilitação:</w:t>
      </w:r>
    </w:p>
    <w:p w14:paraId="628FE2BF" w14:textId="77777777" w:rsidR="00DF4E1B" w:rsidRPr="00DF4E1B" w:rsidRDefault="00DF4E1B" w:rsidP="0073136B">
      <w:pPr>
        <w:pStyle w:val="Nivel2"/>
      </w:pPr>
      <w:r w:rsidRPr="00DF4E1B">
        <w:t>Certidão Negativa Federal, ou certidão positiva com efeito de negativa;</w:t>
      </w:r>
    </w:p>
    <w:p w14:paraId="44FAAD13" w14:textId="77777777" w:rsidR="00DF4E1B" w:rsidRPr="00DF4E1B" w:rsidRDefault="00DF4E1B" w:rsidP="0073136B">
      <w:pPr>
        <w:pStyle w:val="Nivel2"/>
      </w:pPr>
      <w:r w:rsidRPr="00DF4E1B">
        <w:t>Certidão Negativa Estadual;</w:t>
      </w:r>
    </w:p>
    <w:p w14:paraId="5FCE9D20" w14:textId="77777777" w:rsidR="00DF4E1B" w:rsidRPr="00DF4E1B" w:rsidRDefault="00DF4E1B" w:rsidP="0073136B">
      <w:pPr>
        <w:pStyle w:val="Nivel2"/>
      </w:pPr>
      <w:r w:rsidRPr="00DF4E1B">
        <w:t>Certidão Negativa Municipal;</w:t>
      </w:r>
    </w:p>
    <w:p w14:paraId="146EABB2" w14:textId="77777777" w:rsidR="00DF4E1B" w:rsidRPr="00DF4E1B" w:rsidRDefault="00DF4E1B" w:rsidP="0073136B">
      <w:pPr>
        <w:pStyle w:val="Nivel2"/>
      </w:pPr>
      <w:r w:rsidRPr="00DF4E1B">
        <w:t>Certidão Negativa do FGTS;</w:t>
      </w:r>
    </w:p>
    <w:p w14:paraId="74BD81AF" w14:textId="77777777" w:rsidR="00DF4E1B" w:rsidRPr="00DF4E1B" w:rsidRDefault="00DF4E1B" w:rsidP="0073136B">
      <w:pPr>
        <w:pStyle w:val="Nivel2"/>
      </w:pPr>
      <w:r w:rsidRPr="00DF4E1B">
        <w:t>Certidão Negativa Trabalhista;</w:t>
      </w:r>
    </w:p>
    <w:p w14:paraId="110644D0" w14:textId="7D65E5DE" w:rsidR="00DF4E1B" w:rsidRDefault="00DF4E1B" w:rsidP="00DF4E1B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Pr="00DF4E1B">
        <w:rPr>
          <w:rFonts w:ascii="Arial" w:hAnsi="Arial" w:cs="Arial"/>
          <w:color w:val="auto"/>
        </w:rPr>
        <w:t>Contrato Social</w:t>
      </w:r>
    </w:p>
    <w:p w14:paraId="620436A6" w14:textId="77777777" w:rsidR="0073136B" w:rsidRDefault="0073136B" w:rsidP="0073136B">
      <w:pPr>
        <w:pStyle w:val="Nivel2"/>
      </w:pPr>
      <w:r>
        <w:t>Documento pessoal representante empresa;</w:t>
      </w:r>
    </w:p>
    <w:p w14:paraId="56B16B40" w14:textId="77777777" w:rsidR="0073136B" w:rsidRDefault="0073136B" w:rsidP="0073136B">
      <w:pPr>
        <w:pStyle w:val="Nivel2"/>
      </w:pPr>
      <w:r>
        <w:t xml:space="preserve">Alvará de Localização; </w:t>
      </w:r>
    </w:p>
    <w:p w14:paraId="6F6C5422" w14:textId="77777777" w:rsidR="0073136B" w:rsidRDefault="0073136B" w:rsidP="0073136B">
      <w:pPr>
        <w:pStyle w:val="Nivel2"/>
      </w:pPr>
      <w:r>
        <w:t>Licença de Operação junto a FEPAM (utilização e produto químicos);</w:t>
      </w:r>
    </w:p>
    <w:p w14:paraId="29E48D0C" w14:textId="4003C007" w:rsidR="0073136B" w:rsidRDefault="0073136B" w:rsidP="0073136B">
      <w:pPr>
        <w:pStyle w:val="Nivel2"/>
      </w:pPr>
      <w:r>
        <w:t xml:space="preserve">Técnico responsável com certificado registrado em entidade de classe profissional.  </w:t>
      </w:r>
    </w:p>
    <w:p w14:paraId="21062899" w14:textId="77777777" w:rsidR="00396598" w:rsidRPr="00DF4E1B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</w:p>
    <w:p w14:paraId="2AA7D8D7" w14:textId="77777777" w:rsidR="00180CDC" w:rsidRPr="00DF4E1B" w:rsidRDefault="005B78B0" w:rsidP="00396598">
      <w:pPr>
        <w:numPr>
          <w:ilvl w:val="1"/>
          <w:numId w:val="6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b/>
          <w:szCs w:val="24"/>
        </w:rPr>
      </w:pPr>
      <w:r w:rsidRPr="00DF4E1B">
        <w:rPr>
          <w:rFonts w:ascii="Arial" w:hAnsi="Arial" w:cs="Arial"/>
          <w:b/>
          <w:szCs w:val="24"/>
        </w:rPr>
        <w:t>Habilitação Jurídica:</w:t>
      </w:r>
    </w:p>
    <w:p w14:paraId="04367412" w14:textId="26F8682E" w:rsidR="00180CDC" w:rsidRPr="00DF4E1B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Sociedade empresária, sociedade limitada unipessoal – SLU ou sociedade iden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ficada como empresa individual de responsabilidade limitada - EIRELI: inscrição do ato consecu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vo, estatuto ou contrato social no Registro Público de Empresas Mercan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s, a cargo da Junta Comercial da respec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va sede, acompanhada de documento comprobatório de seus administradores; </w:t>
      </w:r>
    </w:p>
    <w:p w14:paraId="380F805A" w14:textId="04504C34" w:rsidR="00180CDC" w:rsidRPr="00DF4E1B" w:rsidRDefault="005B78B0" w:rsidP="00396598">
      <w:pPr>
        <w:numPr>
          <w:ilvl w:val="2"/>
          <w:numId w:val="7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Os documentos apresentados deverão estar acompanhados de todas as alterações ou da consolidação respectiva.</w:t>
      </w:r>
    </w:p>
    <w:p w14:paraId="2C00FD4B" w14:textId="77777777" w:rsidR="00DF4E1B" w:rsidRPr="00DF4E1B" w:rsidRDefault="00DF4E1B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</w:p>
    <w:p w14:paraId="45BBBDCF" w14:textId="6B87432F" w:rsidR="00180CDC" w:rsidRPr="00DF4E1B" w:rsidRDefault="005B78B0" w:rsidP="00396598">
      <w:pPr>
        <w:pStyle w:val="PargrafodaLista"/>
        <w:numPr>
          <w:ilvl w:val="1"/>
          <w:numId w:val="6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left="-5" w:right="0"/>
        <w:jc w:val="left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>Habilitações fiscal, social e trabalhista:</w:t>
      </w:r>
    </w:p>
    <w:p w14:paraId="4E6D821E" w14:textId="77777777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inscrição no Cadastro Nacional da Pessoa Jurídica (CNPJ);</w:t>
      </w:r>
    </w:p>
    <w:p w14:paraId="5A25A385" w14:textId="2BA6B247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regularidade fiscal perante a Fazenda Nacional, mediante apresentação de cer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va da União (DAU) por elas administrados, inclusive aqueles rela vos </w:t>
      </w:r>
      <w:r w:rsidRPr="00DF4E1B">
        <w:rPr>
          <w:rFonts w:ascii="Arial" w:hAnsi="Arial" w:cs="Arial"/>
          <w:szCs w:val="24"/>
        </w:rPr>
        <w:lastRenderedPageBreak/>
        <w:t>à Seguridade Social, nos termos da Portaria Conjunta nº 1.751, de 02/10/2014, do Secretário da Receita Federal do Brasil e da Procuradora-Geral da Fazenda Nacional.</w:t>
      </w:r>
    </w:p>
    <w:p w14:paraId="70FF115C" w14:textId="77777777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regularidade com o Fundo de Garantia do Tempo de Serviço (FGTS);</w:t>
      </w:r>
    </w:p>
    <w:p w14:paraId="0449F3C8" w14:textId="77777777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declaração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1F3DACC7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inexistência de débitos inadimplidos perante a Jus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ça do Trabalho, mediante a apresentação de cer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dão nega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ou posi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com efeito de nega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 xml:space="preserve">va, nos termos do Título VII-A da Consolidação das Leis do Trabalho, aprovada pelo Decreto-Lei nº 5.452, de 1º de maio de 1943. </w:t>
      </w:r>
    </w:p>
    <w:p w14:paraId="11EA7887" w14:textId="6BCA55E5" w:rsidR="00180CDC" w:rsidRPr="00DF4E1B" w:rsidRDefault="005B78B0" w:rsidP="00396598">
      <w:pPr>
        <w:numPr>
          <w:ilvl w:val="2"/>
          <w:numId w:val="5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inscrição no cadastro de contribuintes municipal, se houver, rela</w:t>
      </w:r>
      <w:r w:rsidR="00CB056C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vo ao domicílio ou sede do fornecedor, pertinente ao seu ramo de atividade e compatível com o objeto contratual;</w:t>
      </w:r>
    </w:p>
    <w:p w14:paraId="6B1E8EE9" w14:textId="6FDD8320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9.18.6.1. O fornecedor enquadrado como microempreendedor individual que pretenda auferir os </w:t>
      </w:r>
      <w:r w:rsidR="00CB056C" w:rsidRPr="00DF4E1B">
        <w:rPr>
          <w:rFonts w:ascii="Arial" w:hAnsi="Arial" w:cs="Arial"/>
          <w:szCs w:val="24"/>
        </w:rPr>
        <w:t>benefícios</w:t>
      </w:r>
      <w:r w:rsidRPr="00DF4E1B">
        <w:rPr>
          <w:rFonts w:ascii="Arial" w:hAnsi="Arial" w:cs="Arial"/>
          <w:szCs w:val="24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77777777" w:rsidR="00180CDC" w:rsidRPr="00DF4E1B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prova de regularidade com a Fazenda Municipal ou Distrital do domicílio ou sede do fornecedor, relativa à atividade em cujo exercício contrata ou concorre;</w:t>
      </w:r>
    </w:p>
    <w:p w14:paraId="2F25B035" w14:textId="4E071CCA" w:rsidR="00180CDC" w:rsidRPr="00DF4E1B" w:rsidRDefault="005B78B0" w:rsidP="00396598">
      <w:pPr>
        <w:numPr>
          <w:ilvl w:val="2"/>
          <w:numId w:val="4"/>
        </w:num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caso o fornecedor seja considerado isento dos tributos municipais ou distritais relacionados ao objeto, deverá comprovar tal condição mediante a apresentação de cer</w:t>
      </w:r>
      <w:r w:rsidR="0050797B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dão ou declaração da Fazenda respec</w:t>
      </w:r>
      <w:r w:rsidR="0050797B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do seu domicílio ou sede, ou por meio de outro documento equivalente, na forma da respec</w:t>
      </w:r>
      <w:r w:rsidR="0050797B" w:rsidRPr="00DF4E1B">
        <w:rPr>
          <w:rFonts w:ascii="Arial" w:hAnsi="Arial" w:cs="Arial"/>
          <w:szCs w:val="24"/>
        </w:rPr>
        <w:t>ti</w:t>
      </w:r>
      <w:r w:rsidRPr="00DF4E1B">
        <w:rPr>
          <w:rFonts w:ascii="Arial" w:hAnsi="Arial" w:cs="Arial"/>
          <w:szCs w:val="24"/>
        </w:rPr>
        <w:t>va legislação de regência.</w:t>
      </w:r>
    </w:p>
    <w:p w14:paraId="01E84E4C" w14:textId="77777777" w:rsidR="0050797B" w:rsidRPr="00DF4E1B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Cs w:val="24"/>
        </w:rPr>
      </w:pPr>
    </w:p>
    <w:p w14:paraId="19709212" w14:textId="48107614" w:rsidR="0050797B" w:rsidRPr="00DF4E1B" w:rsidRDefault="0050797B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>10. ADEQUAÇÃO ORÇAMENTÁRIA</w:t>
      </w:r>
    </w:p>
    <w:p w14:paraId="061C6E85" w14:textId="35CCAEBF" w:rsidR="00180CDC" w:rsidRPr="00DF4E1B" w:rsidRDefault="005B78B0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10.1. As despesas decorrentes da presente contratação correrão à conta de recursos </w:t>
      </w:r>
      <w:r w:rsidR="0050797B" w:rsidRPr="00DF4E1B">
        <w:rPr>
          <w:rFonts w:ascii="Arial" w:hAnsi="Arial" w:cs="Arial"/>
          <w:szCs w:val="24"/>
        </w:rPr>
        <w:t>e/ou dotação orçamentária do Exercício de 202</w:t>
      </w:r>
      <w:r w:rsidR="00DF4E1B">
        <w:rPr>
          <w:rFonts w:ascii="Arial" w:hAnsi="Arial" w:cs="Arial"/>
          <w:szCs w:val="24"/>
        </w:rPr>
        <w:t>5</w:t>
      </w:r>
      <w:r w:rsidR="0050797B" w:rsidRPr="00DF4E1B">
        <w:rPr>
          <w:rFonts w:ascii="Arial" w:hAnsi="Arial" w:cs="Arial"/>
          <w:szCs w:val="24"/>
        </w:rPr>
        <w:t xml:space="preserve"> do Município de Lajeado do Bugre/RS</w:t>
      </w:r>
      <w:r w:rsidRPr="00DF4E1B">
        <w:rPr>
          <w:rFonts w:ascii="Arial" w:hAnsi="Arial" w:cs="Arial"/>
          <w:szCs w:val="24"/>
        </w:rPr>
        <w:t>.</w:t>
      </w:r>
    </w:p>
    <w:p w14:paraId="6BD14829" w14:textId="220FF9B5" w:rsidR="005445E5" w:rsidRPr="00DF4E1B" w:rsidRDefault="005445E5" w:rsidP="00396598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14:paraId="59EB4FF2" w14:textId="6AE26EC6" w:rsidR="005445E5" w:rsidRPr="00DF4E1B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>11. DO FORO</w:t>
      </w:r>
    </w:p>
    <w:p w14:paraId="5D59637E" w14:textId="7603E63E" w:rsidR="005445E5" w:rsidRPr="00DF4E1B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11.1 O Foro competente para dirimir quaisquer dúvidas decorrentes da presente contratação será o Fórum da Comarca de Palmeira das Missões/RS.</w:t>
      </w:r>
    </w:p>
    <w:p w14:paraId="1C556D01" w14:textId="77777777" w:rsidR="00396598" w:rsidRPr="00DF4E1B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14:paraId="37A44743" w14:textId="5CFD421B" w:rsidR="00396598" w:rsidRPr="00DF4E1B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 w:rsidRPr="00DF4E1B">
        <w:rPr>
          <w:rFonts w:ascii="Arial" w:hAnsi="Arial" w:cs="Arial"/>
          <w:b/>
          <w:bCs/>
          <w:szCs w:val="24"/>
        </w:rPr>
        <w:t>12. DA PUBLICAÇÃO E DELIBERAÇÃO:</w:t>
      </w:r>
    </w:p>
    <w:p w14:paraId="344EA6B7" w14:textId="14438F04" w:rsidR="00396598" w:rsidRPr="00DF4E1B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 xml:space="preserve">15.1. </w:t>
      </w:r>
      <w:r w:rsidRPr="00DF4E1B">
        <w:rPr>
          <w:rFonts w:ascii="Arial" w:hAnsi="Arial" w:cs="Arial"/>
          <w:b/>
          <w:bCs/>
          <w:szCs w:val="24"/>
        </w:rPr>
        <w:t>AUTORIZO</w:t>
      </w:r>
      <w:r w:rsidRPr="00DF4E1B">
        <w:rPr>
          <w:rFonts w:ascii="Arial" w:hAnsi="Arial" w:cs="Arial"/>
          <w:szCs w:val="24"/>
        </w:rPr>
        <w:t xml:space="preserve"> a publicação no site da municipalidade, pelo prazo de 03 (três) dias úteis.</w:t>
      </w:r>
    </w:p>
    <w:p w14:paraId="6B2E5058" w14:textId="64DED1A7" w:rsidR="00396598" w:rsidRPr="00DF4E1B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15.2. Manifestação de interesse e orçamentos devem ser enviadas para o e-mail adm@la</w:t>
      </w:r>
      <w:r w:rsidR="003E42D4" w:rsidRPr="00DF4E1B">
        <w:rPr>
          <w:rFonts w:ascii="Arial" w:hAnsi="Arial" w:cs="Arial"/>
          <w:szCs w:val="24"/>
        </w:rPr>
        <w:t xml:space="preserve">jeadodobugre.rs.gov.br até as </w:t>
      </w:r>
      <w:r w:rsidR="0073136B">
        <w:rPr>
          <w:rFonts w:ascii="Arial" w:hAnsi="Arial" w:cs="Arial"/>
          <w:szCs w:val="24"/>
        </w:rPr>
        <w:t>09:00</w:t>
      </w:r>
      <w:r w:rsidRPr="00DF4E1B">
        <w:rPr>
          <w:rFonts w:ascii="Arial" w:hAnsi="Arial" w:cs="Arial"/>
          <w:szCs w:val="24"/>
        </w:rPr>
        <w:t xml:space="preserve"> </w:t>
      </w:r>
      <w:proofErr w:type="spellStart"/>
      <w:r w:rsidRPr="00DF4E1B">
        <w:rPr>
          <w:rFonts w:ascii="Arial" w:hAnsi="Arial" w:cs="Arial"/>
          <w:szCs w:val="24"/>
        </w:rPr>
        <w:t>hs</w:t>
      </w:r>
      <w:proofErr w:type="spellEnd"/>
      <w:r w:rsidRPr="00DF4E1B">
        <w:rPr>
          <w:rFonts w:ascii="Arial" w:hAnsi="Arial" w:cs="Arial"/>
          <w:szCs w:val="24"/>
        </w:rPr>
        <w:t xml:space="preserve">. do dia </w:t>
      </w:r>
      <w:r w:rsidR="0073136B">
        <w:rPr>
          <w:rFonts w:ascii="Arial" w:hAnsi="Arial" w:cs="Arial"/>
          <w:szCs w:val="24"/>
        </w:rPr>
        <w:t>13/05/2026.</w:t>
      </w:r>
    </w:p>
    <w:p w14:paraId="734D5B3E" w14:textId="1FAEF0A4" w:rsidR="005445E5" w:rsidRPr="00DF4E1B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15.3. O julgamento das propostas ser</w:t>
      </w:r>
      <w:r w:rsidR="00DF4E1B">
        <w:rPr>
          <w:rFonts w:ascii="Arial" w:hAnsi="Arial" w:cs="Arial"/>
          <w:szCs w:val="24"/>
        </w:rPr>
        <w:t xml:space="preserve">á realizado as </w:t>
      </w:r>
      <w:r w:rsidR="0073136B">
        <w:rPr>
          <w:rFonts w:ascii="Arial" w:hAnsi="Arial" w:cs="Arial"/>
          <w:szCs w:val="24"/>
        </w:rPr>
        <w:t>09:</w:t>
      </w:r>
      <w:r w:rsidRPr="00DF4E1B">
        <w:rPr>
          <w:rFonts w:ascii="Arial" w:hAnsi="Arial" w:cs="Arial"/>
          <w:szCs w:val="24"/>
        </w:rPr>
        <w:t xml:space="preserve">00 horas do dia </w:t>
      </w:r>
      <w:r w:rsidR="0073136B">
        <w:rPr>
          <w:rFonts w:ascii="Arial" w:hAnsi="Arial" w:cs="Arial"/>
          <w:szCs w:val="24"/>
        </w:rPr>
        <w:t>15/05/2026</w:t>
      </w:r>
    </w:p>
    <w:p w14:paraId="00A04B59" w14:textId="2DCBFE2F" w:rsidR="003E42D4" w:rsidRDefault="003E42D4" w:rsidP="003E42D4">
      <w:pPr>
        <w:spacing w:after="0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Cs w:val="24"/>
        </w:rPr>
      </w:pPr>
    </w:p>
    <w:p w14:paraId="05E3187C" w14:textId="742F047E" w:rsidR="002A1735" w:rsidRDefault="002A1735" w:rsidP="003E42D4">
      <w:pPr>
        <w:spacing w:after="0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Cs w:val="24"/>
        </w:rPr>
      </w:pPr>
    </w:p>
    <w:p w14:paraId="4ACC3F7F" w14:textId="77777777" w:rsidR="002A1735" w:rsidRPr="00DF4E1B" w:rsidRDefault="002A1735" w:rsidP="003E42D4">
      <w:pPr>
        <w:spacing w:after="0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Cs w:val="24"/>
        </w:rPr>
      </w:pPr>
      <w:bookmarkStart w:id="0" w:name="_GoBack"/>
      <w:bookmarkEnd w:id="0"/>
    </w:p>
    <w:p w14:paraId="5F95030D" w14:textId="4DBE6A4B" w:rsidR="00DF4E1B" w:rsidRDefault="005445E5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Cs w:val="24"/>
        </w:rPr>
      </w:pPr>
      <w:r w:rsidRPr="00DF4E1B">
        <w:rPr>
          <w:rFonts w:ascii="Arial" w:eastAsia="Times New Roman" w:hAnsi="Arial" w:cs="Arial"/>
          <w:b/>
          <w:bCs/>
          <w:szCs w:val="24"/>
        </w:rPr>
        <w:t xml:space="preserve">Lajeado do Bugre/RS, </w:t>
      </w:r>
      <w:r w:rsidR="0073136B">
        <w:rPr>
          <w:rFonts w:ascii="Arial" w:eastAsia="Times New Roman" w:hAnsi="Arial" w:cs="Arial"/>
          <w:b/>
          <w:bCs/>
          <w:szCs w:val="24"/>
        </w:rPr>
        <w:t>07</w:t>
      </w:r>
      <w:r w:rsidRPr="00DF4E1B">
        <w:rPr>
          <w:rFonts w:ascii="Arial" w:eastAsia="Times New Roman" w:hAnsi="Arial" w:cs="Arial"/>
          <w:b/>
          <w:bCs/>
          <w:szCs w:val="24"/>
        </w:rPr>
        <w:t xml:space="preserve"> de </w:t>
      </w:r>
      <w:r w:rsidR="00DF4E1B">
        <w:rPr>
          <w:rFonts w:ascii="Arial" w:eastAsia="Times New Roman" w:hAnsi="Arial" w:cs="Arial"/>
          <w:b/>
          <w:bCs/>
          <w:szCs w:val="24"/>
        </w:rPr>
        <w:t>ma</w:t>
      </w:r>
      <w:r w:rsidR="0073136B">
        <w:rPr>
          <w:rFonts w:ascii="Arial" w:eastAsia="Times New Roman" w:hAnsi="Arial" w:cs="Arial"/>
          <w:b/>
          <w:bCs/>
          <w:szCs w:val="24"/>
        </w:rPr>
        <w:t>io</w:t>
      </w:r>
      <w:r w:rsidR="00DF4E1B">
        <w:rPr>
          <w:rFonts w:ascii="Arial" w:eastAsia="Times New Roman" w:hAnsi="Arial" w:cs="Arial"/>
          <w:b/>
          <w:bCs/>
          <w:szCs w:val="24"/>
        </w:rPr>
        <w:t xml:space="preserve"> de 202</w:t>
      </w:r>
      <w:r w:rsidR="0073136B">
        <w:rPr>
          <w:rFonts w:ascii="Arial" w:eastAsia="Times New Roman" w:hAnsi="Arial" w:cs="Arial"/>
          <w:b/>
          <w:bCs/>
          <w:szCs w:val="24"/>
        </w:rPr>
        <w:t>6</w:t>
      </w:r>
    </w:p>
    <w:p w14:paraId="6A2D95D3" w14:textId="264C82F7" w:rsidR="00180CDC" w:rsidRPr="00DF4E1B" w:rsidRDefault="00180CDC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Cs w:val="24"/>
        </w:rPr>
      </w:pPr>
    </w:p>
    <w:p w14:paraId="505EF5F4" w14:textId="77777777" w:rsidR="005445E5" w:rsidRPr="00DF4E1B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Cs w:val="24"/>
        </w:rPr>
      </w:pPr>
    </w:p>
    <w:p w14:paraId="73E5B11B" w14:textId="52247101" w:rsidR="00180CDC" w:rsidRPr="00DF4E1B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RONALDO MACHADO DA SILVA</w:t>
      </w:r>
    </w:p>
    <w:p w14:paraId="365F70E8" w14:textId="24A5C919" w:rsidR="0077037B" w:rsidRPr="00DF4E1B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Cs w:val="24"/>
        </w:rPr>
      </w:pPr>
      <w:r w:rsidRPr="00DF4E1B">
        <w:rPr>
          <w:rFonts w:ascii="Arial" w:hAnsi="Arial" w:cs="Arial"/>
          <w:szCs w:val="24"/>
        </w:rPr>
        <w:t>Prefeito Municipal</w:t>
      </w:r>
    </w:p>
    <w:sectPr w:rsidR="0077037B" w:rsidRPr="00DF4E1B" w:rsidSect="0055216D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1268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A82C" w14:textId="77777777" w:rsidR="00BF5C50" w:rsidRDefault="00BF5C50">
      <w:pPr>
        <w:spacing w:after="0" w:line="240" w:lineRule="auto"/>
      </w:pPr>
      <w:r>
        <w:separator/>
      </w:r>
    </w:p>
  </w:endnote>
  <w:endnote w:type="continuationSeparator" w:id="0">
    <w:p w14:paraId="37A9281D" w14:textId="77777777" w:rsidR="00BF5C50" w:rsidRDefault="00BF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6C6CD5A1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DF4E1B">
      <w:rPr>
        <w:rFonts w:ascii="Book Antiqua" w:hAnsi="Book Antiqua"/>
        <w:b/>
        <w:bCs/>
        <w:sz w:val="22"/>
        <w:szCs w:val="20"/>
      </w:rPr>
      <w:t>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DD7" w14:textId="77777777" w:rsidR="00BF5C50" w:rsidRDefault="00BF5C50">
      <w:pPr>
        <w:spacing w:after="0" w:line="240" w:lineRule="auto"/>
      </w:pPr>
      <w:r>
        <w:separator/>
      </w:r>
    </w:p>
  </w:footnote>
  <w:footnote w:type="continuationSeparator" w:id="0">
    <w:p w14:paraId="2D85F845" w14:textId="77777777" w:rsidR="00BF5C50" w:rsidRDefault="00BF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51DB7C40" w:rsidR="0077037B" w:rsidRDefault="0077037B" w:rsidP="0077037B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6C3A93CA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1E225F10" w:rsidR="0077037B" w:rsidRDefault="0077037B" w:rsidP="0077037B">
    <w:pPr>
      <w:pStyle w:val="Cabealho"/>
      <w:ind w:firstLine="2400"/>
    </w:pP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4B5"/>
    <w:multiLevelType w:val="multilevel"/>
    <w:tmpl w:val="2E9CA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7811C8"/>
    <w:multiLevelType w:val="hybridMultilevel"/>
    <w:tmpl w:val="C0200560"/>
    <w:lvl w:ilvl="0" w:tplc="AF24876E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40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A4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E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A1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47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D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2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B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64B56"/>
    <w:rsid w:val="000D41D2"/>
    <w:rsid w:val="00156E2D"/>
    <w:rsid w:val="00180CDC"/>
    <w:rsid w:val="001823C2"/>
    <w:rsid w:val="002036C1"/>
    <w:rsid w:val="00252D73"/>
    <w:rsid w:val="00285B57"/>
    <w:rsid w:val="002A1735"/>
    <w:rsid w:val="003453F2"/>
    <w:rsid w:val="00396598"/>
    <w:rsid w:val="003E42D4"/>
    <w:rsid w:val="0045711B"/>
    <w:rsid w:val="004838A3"/>
    <w:rsid w:val="004B3FA2"/>
    <w:rsid w:val="0050797B"/>
    <w:rsid w:val="0053574C"/>
    <w:rsid w:val="0054376F"/>
    <w:rsid w:val="005445E5"/>
    <w:rsid w:val="0055216D"/>
    <w:rsid w:val="005B78B0"/>
    <w:rsid w:val="00701C24"/>
    <w:rsid w:val="0073136B"/>
    <w:rsid w:val="0077037B"/>
    <w:rsid w:val="00791581"/>
    <w:rsid w:val="009C70AF"/>
    <w:rsid w:val="009D4448"/>
    <w:rsid w:val="00A23928"/>
    <w:rsid w:val="00A5366B"/>
    <w:rsid w:val="00AB1C10"/>
    <w:rsid w:val="00AB62FF"/>
    <w:rsid w:val="00B2417C"/>
    <w:rsid w:val="00B271D3"/>
    <w:rsid w:val="00BF5C50"/>
    <w:rsid w:val="00CA3E1D"/>
    <w:rsid w:val="00CB056C"/>
    <w:rsid w:val="00CC195B"/>
    <w:rsid w:val="00D20E81"/>
    <w:rsid w:val="00D42ED5"/>
    <w:rsid w:val="00D67D0B"/>
    <w:rsid w:val="00DC5816"/>
    <w:rsid w:val="00DD41C8"/>
    <w:rsid w:val="00DF26F1"/>
    <w:rsid w:val="00DF4E1B"/>
    <w:rsid w:val="00E83FED"/>
    <w:rsid w:val="00EC3852"/>
    <w:rsid w:val="00E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73136B"/>
    <w:pPr>
      <w:spacing w:after="0" w:line="240" w:lineRule="auto"/>
      <w:ind w:left="0" w:right="0" w:firstLine="0"/>
    </w:pPr>
    <w:rPr>
      <w:rFonts w:ascii="Arial" w:eastAsia="Arial" w:hAnsi="Arial" w:cs="Arial"/>
      <w:szCs w:val="24"/>
    </w:rPr>
  </w:style>
  <w:style w:type="character" w:customStyle="1" w:styleId="Nivel2Char">
    <w:name w:val="Nivel 2 Char"/>
    <w:basedOn w:val="Fontepargpadro"/>
    <w:link w:val="Nivel2"/>
    <w:locked/>
    <w:rsid w:val="0073136B"/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3590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16</cp:revision>
  <dcterms:created xsi:type="dcterms:W3CDTF">2024-04-29T19:52:00Z</dcterms:created>
  <dcterms:modified xsi:type="dcterms:W3CDTF">2026-05-07T16:58:00Z</dcterms:modified>
</cp:coreProperties>
</file>